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2"/>
        <w:contextualSpacing/>
        <w:ind w:left="4395"/>
        <w:jc w:val="left"/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7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38"/>
        <w:contextualSpacing/>
        <w:ind w:left="4395"/>
        <w:spacing w:line="240" w:lineRule="atLeast"/>
        <w:rPr>
          <w:sz w:val="20"/>
          <w:szCs w:val="20"/>
          <w:lang w:val="en-US" w:eastAsia="en-US"/>
        </w:rPr>
      </w:pPr>
      <w:r>
        <w:rPr>
          <w:sz w:val="20"/>
          <w:szCs w:val="20"/>
          <w:lang w:val="en-US" w:eastAsia="en-US"/>
        </w:rPr>
        <w:t xml:space="preserve">к Условиям дистанционного банковского обслуживания юридических лиц и индивидуальных предпринимателей </w:t>
      </w:r>
      <w:r>
        <w:rPr>
          <w:sz w:val="20"/>
          <w:szCs w:val="20"/>
          <w:lang w:val="en-US" w:eastAsia="en-US"/>
        </w:rPr>
      </w:r>
    </w:p>
    <w:p>
      <w:pPr>
        <w:pStyle w:val="642"/>
        <w:contextualSpacing/>
        <w:ind w:left="4395"/>
        <w:spacing w:line="240" w:lineRule="atLeast"/>
        <w:rPr>
          <w:sz w:val="20"/>
          <w:szCs w:val="20"/>
        </w:rPr>
      </w:pPr>
      <w:r>
        <w:rPr>
          <w:spacing w:val="0"/>
          <w:sz w:val="20"/>
          <w:szCs w:val="20"/>
          <w:lang w:eastAsia="ru-RU"/>
        </w:rPr>
        <w:t xml:space="preserve">в АО «Россельхозбанк» с использованием </w:t>
      </w:r>
      <w:r>
        <w:rPr>
          <w:iCs/>
          <w:spacing w:val="0"/>
          <w:sz w:val="20"/>
          <w:szCs w:val="20"/>
          <w:lang w:eastAsia="ru-RU"/>
        </w:rPr>
        <w:t xml:space="preserve">информационной системы «Цифровой канал обслуживания юридических лиц «Свой бизнес» </w:t>
      </w:r>
      <w:r>
        <w:rPr>
          <w:spacing w:val="0"/>
          <w:sz w:val="20"/>
          <w:szCs w:val="20"/>
          <w:lang w:eastAsia="ru-RU"/>
        </w:rPr>
        <w:t xml:space="preserve">в рамках Единого сервисного договора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42"/>
        <w:contextualSpacing/>
        <w:ind w:right="43"/>
        <w:spacing w:line="240" w:lineRule="atLeas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38"/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38"/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38"/>
        <w:jc w:val="center"/>
        <w:rPr>
          <w:b/>
        </w:rPr>
      </w:pPr>
      <w:r>
        <w:rPr>
          <w:b/>
        </w:rPr>
        <w:t xml:space="preserve">Доверенность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638"/>
        <w:jc w:val="center"/>
        <w:rPr>
          <w:b/>
        </w:rPr>
      </w:pPr>
      <w:r>
        <w:rPr>
          <w:b/>
        </w:rPr>
        <w:t xml:space="preserve">на получение</w:t>
      </w:r>
      <w:r>
        <w:rPr>
          <w:b/>
        </w:rPr>
        <w:t xml:space="preserve"> </w:t>
      </w:r>
      <w:r>
        <w:rPr>
          <w:b/>
        </w:rPr>
        <w:t xml:space="preserve">пакет</w:t>
      </w:r>
      <w:r>
        <w:rPr>
          <w:b/>
        </w:rPr>
        <w:t xml:space="preserve">а</w:t>
      </w:r>
      <w:r>
        <w:rPr>
          <w:b/>
        </w:rPr>
        <w:t xml:space="preserve"> </w:t>
      </w:r>
      <w:r>
        <w:rPr>
          <w:b/>
        </w:rPr>
        <w:t xml:space="preserve">средств и документов </w:t>
      </w:r>
      <w:r>
        <w:rPr>
          <w:b/>
        </w:rPr>
      </w:r>
      <w:r>
        <w:rPr>
          <w:b/>
        </w:rPr>
      </w:r>
    </w:p>
    <w:p>
      <w:pPr>
        <w:pStyle w:val="638"/>
        <w:jc w:val="center"/>
        <w:rPr>
          <w:b/>
        </w:rPr>
      </w:pPr>
      <w:r>
        <w:rPr>
          <w:b/>
        </w:rPr>
        <w:t xml:space="preserve">для подключения к </w:t>
      </w:r>
      <w:r>
        <w:rPr>
          <w:b/>
        </w:rPr>
        <w:t xml:space="preserve">ИС Свой Бизнес</w:t>
      </w:r>
      <w:r>
        <w:rPr>
          <w:b/>
        </w:rPr>
      </w:r>
      <w:r>
        <w:rPr>
          <w:b/>
        </w:rPr>
      </w:r>
    </w:p>
    <w:p>
      <w:pPr>
        <w:pStyle w:val="638"/>
        <w:jc w:val="both"/>
        <w:rPr>
          <w:b/>
        </w:rPr>
      </w:pPr>
      <w:r>
        <w:rPr>
          <w:b/>
        </w:rPr>
      </w:r>
      <w:r>
        <w:rPr>
          <w:b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38"/>
              <w:jc w:val="both"/>
              <w:rPr>
                <w:b/>
              </w:rPr>
            </w:pPr>
            <w:r>
              <w:t xml:space="preserve">г. _______</w:t>
            </w:r>
            <w:r>
              <w:t xml:space="preserve">______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38"/>
              <w:jc w:val="right"/>
              <w:rPr>
                <w:b/>
              </w:rPr>
            </w:pPr>
            <w:r>
              <w:t xml:space="preserve">«___»_____________ 20__ г.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</w:tbl>
    <w:p>
      <w:pPr>
        <w:pStyle w:val="638"/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38"/>
        <w:ind w:firstLine="709"/>
        <w:jc w:val="both"/>
      </w:pPr>
      <w:r>
        <w:t xml:space="preserve">______________________________________________________________________</w:t>
      </w:r>
      <w:r>
        <w:t xml:space="preserve">____</w:t>
      </w:r>
      <w:r/>
    </w:p>
    <w:p>
      <w:pPr>
        <w:pStyle w:val="638"/>
        <w:ind w:firstLine="709"/>
        <w:jc w:val="center"/>
        <w:rPr>
          <w:i/>
          <w:szCs w:val="18"/>
          <w:vertAlign w:val="superscript"/>
        </w:rPr>
      </w:pPr>
      <w:r>
        <w:rPr>
          <w:i/>
          <w:szCs w:val="18"/>
          <w:vertAlign w:val="superscript"/>
        </w:rPr>
        <w:t xml:space="preserve">(полное наименование</w:t>
      </w:r>
      <w:r>
        <w:rPr>
          <w:i/>
          <w:szCs w:val="18"/>
          <w:vertAlign w:val="superscript"/>
        </w:rPr>
        <w:t xml:space="preserve"> организации</w:t>
      </w:r>
      <w:r>
        <w:rPr>
          <w:i/>
          <w:szCs w:val="18"/>
          <w:vertAlign w:val="superscript"/>
        </w:rPr>
        <w:t xml:space="preserve">/ Ф.И.О. индивидуального предпринимателя</w:t>
      </w:r>
      <w:r>
        <w:rPr>
          <w:i/>
          <w:szCs w:val="18"/>
          <w:vertAlign w:val="superscript"/>
        </w:rPr>
        <w:t xml:space="preserve">)</w:t>
      </w:r>
      <w:r>
        <w:rPr>
          <w:i/>
          <w:szCs w:val="18"/>
          <w:vertAlign w:val="superscript"/>
        </w:rPr>
      </w:r>
      <w:r>
        <w:rPr>
          <w:i/>
          <w:szCs w:val="18"/>
          <w:vertAlign w:val="superscript"/>
        </w:rPr>
      </w:r>
    </w:p>
    <w:p>
      <w:pPr>
        <w:pStyle w:val="638"/>
        <w:jc w:val="both"/>
      </w:pPr>
      <w:r>
        <w:t xml:space="preserve">в лице ___________________________</w:t>
      </w:r>
      <w:r>
        <w:t xml:space="preserve">_____________</w:t>
      </w:r>
      <w:r>
        <w:t xml:space="preserve">______</w:t>
      </w:r>
      <w:r>
        <w:t xml:space="preserve">_________________________</w:t>
      </w:r>
      <w:r>
        <w:t xml:space="preserve">_____</w:t>
      </w:r>
      <w:r>
        <w:t xml:space="preserve">, </w:t>
      </w:r>
      <w:r/>
    </w:p>
    <w:p>
      <w:pPr>
        <w:pStyle w:val="638"/>
        <w:ind w:firstLine="709"/>
        <w:jc w:val="center"/>
        <w:rPr>
          <w:i/>
          <w:szCs w:val="18"/>
          <w:vertAlign w:val="superscript"/>
        </w:rPr>
      </w:pPr>
      <w:r>
        <w:rPr>
          <w:i/>
          <w:szCs w:val="18"/>
          <w:vertAlign w:val="superscript"/>
        </w:rPr>
        <w:t xml:space="preserve">(должность, Ф.И.О.</w:t>
      </w:r>
      <w:r>
        <w:rPr>
          <w:i/>
          <w:szCs w:val="18"/>
          <w:vertAlign w:val="superscript"/>
        </w:rPr>
        <w:t xml:space="preserve"> руководителя организации</w:t>
      </w:r>
      <w:r>
        <w:rPr>
          <w:i/>
          <w:szCs w:val="18"/>
          <w:vertAlign w:val="superscript"/>
        </w:rPr>
        <w:t xml:space="preserve">)</w:t>
      </w:r>
      <w:r>
        <w:rPr>
          <w:i/>
          <w:szCs w:val="18"/>
          <w:vertAlign w:val="superscript"/>
        </w:rPr>
      </w:r>
    </w:p>
    <w:p>
      <w:pPr>
        <w:pStyle w:val="638"/>
        <w:jc w:val="both"/>
      </w:pPr>
      <w:r>
        <w:t xml:space="preserve">действующ</w:t>
      </w:r>
      <w:r>
        <w:t xml:space="preserve">его</w:t>
      </w:r>
      <w:r>
        <w:t xml:space="preserve"> на основании</w:t>
      </w:r>
      <w:r>
        <w:t xml:space="preserve"> _________________________________________</w:t>
      </w:r>
      <w:r>
        <w:t xml:space="preserve">_____________</w:t>
      </w:r>
      <w:r>
        <w:t xml:space="preserve">, </w:t>
      </w:r>
      <w:r/>
    </w:p>
    <w:p>
      <w:pPr>
        <w:pStyle w:val="638"/>
        <w:jc w:val="both"/>
        <w:rPr>
          <w:i/>
          <w:szCs w:val="18"/>
          <w:vertAlign w:val="superscript"/>
        </w:rPr>
      </w:pPr>
      <w:r>
        <w:rPr>
          <w:i/>
          <w:szCs w:val="18"/>
          <w:vertAlign w:val="superscript"/>
        </w:rPr>
        <w:tab/>
        <w:tab/>
        <w:tab/>
        <w:tab/>
      </w:r>
      <w:r>
        <w:rPr>
          <w:i/>
          <w:szCs w:val="18"/>
          <w:vertAlign w:val="superscript"/>
        </w:rPr>
        <w:t xml:space="preserve">                            </w:t>
      </w:r>
      <w:r>
        <w:rPr>
          <w:i/>
          <w:szCs w:val="18"/>
          <w:vertAlign w:val="superscript"/>
        </w:rPr>
        <w:t xml:space="preserve"> </w:t>
      </w:r>
      <w:r>
        <w:rPr>
          <w:i/>
          <w:szCs w:val="18"/>
          <w:vertAlign w:val="superscript"/>
        </w:rPr>
        <w:t xml:space="preserve">(Устава, учредительного договора и т.д.)                                                           </w:t>
      </w:r>
      <w:r>
        <w:rPr>
          <w:i/>
          <w:szCs w:val="18"/>
          <w:vertAlign w:val="superscript"/>
        </w:rPr>
      </w:r>
      <w:r>
        <w:rPr>
          <w:i/>
          <w:szCs w:val="18"/>
          <w:vertAlign w:val="superscript"/>
        </w:rPr>
      </w:r>
    </w:p>
    <w:p>
      <w:pPr>
        <w:pStyle w:val="638"/>
      </w:pPr>
      <w:r>
        <w:t xml:space="preserve">настоящей доверенностью уполномочиваю</w:t>
      </w:r>
      <w:r>
        <w:rPr>
          <w:i/>
          <w:szCs w:val="18"/>
          <w:vertAlign w:val="superscript"/>
        </w:rPr>
        <w:t xml:space="preserve">     </w:t>
      </w:r>
      <w:r>
        <w:t xml:space="preserve">________________________</w:t>
      </w:r>
      <w:r>
        <w:t xml:space="preserve">_________________________________________________</w:t>
      </w:r>
      <w:r>
        <w:t xml:space="preserve">_______</w:t>
      </w:r>
      <w:r/>
    </w:p>
    <w:p>
      <w:pPr>
        <w:pStyle w:val="638"/>
        <w:ind w:firstLine="709"/>
        <w:jc w:val="center"/>
        <w:rPr>
          <w:i/>
          <w:szCs w:val="18"/>
          <w:vertAlign w:val="superscript"/>
        </w:rPr>
      </w:pPr>
      <w:r>
        <w:rPr>
          <w:i/>
          <w:szCs w:val="18"/>
          <w:vertAlign w:val="superscript"/>
        </w:rPr>
        <w:t xml:space="preserve">(должность, Ф.И.О.</w:t>
      </w:r>
      <w:r>
        <w:rPr>
          <w:i/>
          <w:szCs w:val="18"/>
          <w:vertAlign w:val="superscript"/>
        </w:rPr>
        <w:t xml:space="preserve"> представителя Клиента</w:t>
      </w:r>
      <w:r>
        <w:rPr>
          <w:i/>
          <w:szCs w:val="18"/>
          <w:vertAlign w:val="superscript"/>
        </w:rPr>
        <w:t xml:space="preserve">)</w:t>
      </w:r>
      <w:r>
        <w:rPr>
          <w:i/>
          <w:szCs w:val="18"/>
          <w:vertAlign w:val="superscript"/>
        </w:rPr>
      </w:r>
      <w:r>
        <w:rPr>
          <w:i/>
          <w:szCs w:val="18"/>
          <w:vertAlign w:val="superscript"/>
        </w:rPr>
      </w:r>
    </w:p>
    <w:p>
      <w:pPr>
        <w:pStyle w:val="638"/>
        <w:jc w:val="both"/>
      </w:pPr>
      <w:r>
        <w:t xml:space="preserve">предъявителю паспорта </w:t>
      </w:r>
      <w:r>
        <w:t xml:space="preserve">________</w:t>
      </w:r>
      <w:r>
        <w:t xml:space="preserve">_____________________________________</w:t>
      </w:r>
      <w:r>
        <w:t xml:space="preserve">___________</w:t>
      </w:r>
      <w:r>
        <w:t xml:space="preserve">_____</w:t>
      </w:r>
      <w:r/>
    </w:p>
    <w:p>
      <w:pPr>
        <w:pStyle w:val="638"/>
        <w:ind w:firstLine="709"/>
        <w:jc w:val="center"/>
        <w:rPr>
          <w:i/>
          <w:szCs w:val="18"/>
          <w:vertAlign w:val="superscript"/>
        </w:rPr>
      </w:pPr>
      <w:r>
        <w:rPr>
          <w:i/>
          <w:szCs w:val="18"/>
          <w:vertAlign w:val="superscript"/>
        </w:rPr>
        <w:t xml:space="preserve">                         </w:t>
      </w:r>
      <w:r>
        <w:rPr>
          <w:i/>
          <w:szCs w:val="18"/>
          <w:vertAlign w:val="superscript"/>
        </w:rPr>
        <w:t xml:space="preserve">(серия</w:t>
      </w:r>
      <w:r>
        <w:rPr>
          <w:i/>
          <w:szCs w:val="18"/>
          <w:vertAlign w:val="superscript"/>
        </w:rPr>
        <w:t xml:space="preserve">, номер, орган выдавший документ и дата выдачи документа</w:t>
      </w:r>
      <w:r>
        <w:rPr>
          <w:i/>
          <w:szCs w:val="18"/>
          <w:vertAlign w:val="superscript"/>
        </w:rPr>
        <w:t xml:space="preserve">)</w:t>
      </w:r>
      <w:r>
        <w:rPr>
          <w:i/>
          <w:szCs w:val="18"/>
          <w:vertAlign w:val="superscript"/>
        </w:rPr>
        <w:t xml:space="preserve"> </w:t>
      </w:r>
      <w:r>
        <w:rPr>
          <w:i/>
          <w:szCs w:val="18"/>
          <w:vertAlign w:val="superscript"/>
        </w:rPr>
      </w:r>
    </w:p>
    <w:p>
      <w:pPr>
        <w:pStyle w:val="638"/>
        <w:numPr>
          <w:ilvl w:val="1"/>
          <w:numId w:val="1"/>
        </w:numPr>
        <w:ind w:left="0" w:firstLine="709"/>
        <w:jc w:val="both"/>
        <w:tabs>
          <w:tab w:val="num" w:pos="1134" w:leader="none"/>
          <w:tab w:val="clear" w:pos="1440" w:leader="none"/>
        </w:tabs>
      </w:pPr>
      <w:r>
        <w:t xml:space="preserve">П</w:t>
      </w:r>
      <w:r>
        <w:t xml:space="preserve">олучить </w:t>
      </w:r>
      <w:r>
        <w:t xml:space="preserve">в </w:t>
      </w:r>
      <w:r>
        <w:t xml:space="preserve">АО</w:t>
      </w:r>
      <w:r>
        <w:t xml:space="preserve"> «Россельхозбанк» </w:t>
      </w:r>
      <w:r>
        <w:t xml:space="preserve">средств</w:t>
      </w:r>
      <w:r>
        <w:t xml:space="preserve">а</w:t>
      </w:r>
      <w:r>
        <w:t xml:space="preserve"> </w:t>
      </w:r>
      <w:r>
        <w:t xml:space="preserve">для подключения к </w:t>
      </w:r>
      <w:r>
        <w:t xml:space="preserve">ИС Свой Бизнес</w:t>
      </w:r>
      <w:r>
        <w:t xml:space="preserve">:</w:t>
      </w:r>
      <w:r/>
    </w:p>
    <w:p>
      <w:pPr>
        <w:pStyle w:val="638"/>
        <w:ind w:firstLine="1134"/>
        <w:jc w:val="both"/>
        <w:rPr>
          <w:bCs/>
          <w:color w:val="000000"/>
        </w:rPr>
      </w:pPr>
      <w:r>
        <w:rPr>
          <w:bCs/>
          <w:color w:val="000000"/>
        </w:rPr>
        <w:fldChar w:fldCharType="begin"/>
      </w:r>
      <w:r>
        <w:rPr>
          <w:bCs/>
          <w:color w:val="000000"/>
        </w:rPr>
        <w:instrText xml:space="preserve"> FORMCHECKBOX </w:instrText>
      </w:r>
      <w:r>
        <w:rPr>
          <w:bCs/>
          <w:color w:val="000000"/>
        </w:rPr>
        <w:fldChar w:fldCharType="separate"/>
      </w:r>
      <w:r>
        <w:rPr>
          <w:bCs/>
          <w:color w:val="000000"/>
        </w:rPr>
        <w:fldChar w:fldCharType="end"/>
      </w:r>
      <w:r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Логин и пароль для аутентификации Клиента в </w:t>
      </w:r>
      <w:r>
        <w:rPr>
          <w:bCs/>
          <w:color w:val="000000"/>
        </w:rPr>
        <w:t xml:space="preserve">ИС Свой Бизнес</w:t>
      </w:r>
      <w:r>
        <w:rPr>
          <w:bCs/>
          <w:color w:val="000000"/>
        </w:rPr>
        <w:t xml:space="preserve">.</w:t>
      </w:r>
      <w:r>
        <w:rPr>
          <w:bCs/>
          <w:color w:val="000000"/>
        </w:rPr>
      </w:r>
    </w:p>
    <w:p>
      <w:pPr>
        <w:pStyle w:val="638"/>
        <w:ind w:firstLine="1134"/>
        <w:jc w:val="both"/>
      </w:pPr>
      <w:r>
        <w:rPr>
          <w:bCs/>
          <w:color w:val="000000"/>
        </w:rPr>
        <w:fldChar w:fldCharType="begin"/>
      </w:r>
      <w:r>
        <w:rPr>
          <w:bCs/>
          <w:color w:val="000000"/>
        </w:rPr>
        <w:instrText xml:space="preserve"> FORMCHECKBOX </w:instrText>
      </w:r>
      <w:r>
        <w:rPr>
          <w:bCs/>
          <w:color w:val="000000"/>
        </w:rPr>
        <w:fldChar w:fldCharType="separate"/>
      </w:r>
      <w:r>
        <w:rPr>
          <w:bCs/>
          <w:color w:val="000000"/>
        </w:rPr>
        <w:fldChar w:fldCharType="end"/>
      </w:r>
      <w:r>
        <w:rPr>
          <w:bCs/>
          <w:color w:val="000000"/>
        </w:rPr>
        <w:t xml:space="preserve"> </w:t>
      </w:r>
      <w:r>
        <w:t xml:space="preserve">К</w:t>
      </w:r>
      <w:r>
        <w:t xml:space="preserve">лючевой(ые) носите</w:t>
      </w:r>
      <w:r>
        <w:t xml:space="preserve">ль(и) в количестве ________штук.</w:t>
      </w:r>
      <w:r/>
    </w:p>
    <w:p>
      <w:pPr>
        <w:pStyle w:val="638"/>
        <w:ind w:firstLine="1134"/>
        <w:jc w:val="both"/>
        <w:rPr>
          <w:bCs/>
          <w:color w:val="000000"/>
        </w:rPr>
      </w:pPr>
      <w:r>
        <w:rPr>
          <w:bCs/>
          <w:color w:val="000000"/>
        </w:rPr>
        <w:fldChar w:fldCharType="begin"/>
      </w:r>
      <w:r>
        <w:rPr>
          <w:bCs/>
          <w:color w:val="000000"/>
        </w:rPr>
        <w:instrText xml:space="preserve"> FORMCHECKBOX </w:instrText>
      </w:r>
      <w:r>
        <w:rPr>
          <w:bCs/>
          <w:color w:val="000000"/>
        </w:rPr>
        <w:fldChar w:fldCharType="separate"/>
      </w:r>
      <w:r>
        <w:rPr>
          <w:bCs/>
          <w:color w:val="000000"/>
        </w:rPr>
        <w:fldChar w:fldCharType="end"/>
      </w:r>
      <w:r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Лицензию </w:t>
      </w:r>
      <w:r>
        <w:rPr>
          <w:bCs/>
          <w:color w:val="000000"/>
        </w:rPr>
        <w:t xml:space="preserve">на</w:t>
      </w:r>
      <w:r>
        <w:rPr>
          <w:bCs/>
          <w:color w:val="000000"/>
        </w:rPr>
        <w:t xml:space="preserve"> использовани</w:t>
      </w:r>
      <w:r>
        <w:rPr>
          <w:bCs/>
          <w:color w:val="000000"/>
        </w:rPr>
        <w:t xml:space="preserve">е</w:t>
      </w:r>
      <w:r>
        <w:rPr>
          <w:bCs/>
          <w:color w:val="000000"/>
        </w:rPr>
        <w:t xml:space="preserve"> СКЗИ «КриптоПро CSP» на бумажном носителе. </w:t>
      </w:r>
      <w:r>
        <w:rPr>
          <w:bCs/>
          <w:color w:val="000000"/>
        </w:rPr>
      </w:r>
      <w:r>
        <w:rPr>
          <w:bCs/>
          <w:color w:val="000000"/>
        </w:rPr>
      </w:r>
    </w:p>
    <w:p>
      <w:pPr>
        <w:pStyle w:val="638"/>
        <w:ind w:left="1440"/>
        <w:jc w:val="both"/>
      </w:pPr>
      <w:r/>
      <w:r/>
    </w:p>
    <w:p>
      <w:pPr>
        <w:pStyle w:val="638"/>
        <w:numPr>
          <w:ilvl w:val="1"/>
          <w:numId w:val="1"/>
        </w:numPr>
        <w:ind w:left="0" w:firstLine="709"/>
        <w:jc w:val="both"/>
        <w:tabs>
          <w:tab w:val="num" w:pos="1134" w:leader="none"/>
          <w:tab w:val="clear" w:pos="1440" w:leader="none"/>
        </w:tabs>
      </w:pPr>
      <w:r>
        <w:t xml:space="preserve">П</w:t>
      </w:r>
      <w:r>
        <w:t xml:space="preserve">одписа</w:t>
      </w:r>
      <w:r>
        <w:t xml:space="preserve">ть</w:t>
      </w:r>
      <w:r>
        <w:t xml:space="preserve"> </w:t>
      </w:r>
      <w:r>
        <w:t xml:space="preserve">а</w:t>
      </w:r>
      <w:r>
        <w:t xml:space="preserve">кт </w:t>
      </w:r>
      <w:r>
        <w:t xml:space="preserve">приема-передачи пакета средств и документов для подключения </w:t>
      </w:r>
      <w:r>
        <w:br w:type="textWrapping" w:clear="all"/>
      </w:r>
      <w:r>
        <w:t xml:space="preserve">к </w:t>
      </w:r>
      <w:r>
        <w:t xml:space="preserve">ИС Свой Бизнес</w:t>
      </w:r>
      <w:r>
        <w:t xml:space="preserve">.</w:t>
      </w:r>
      <w:r/>
    </w:p>
    <w:p>
      <w:pPr>
        <w:pStyle w:val="638"/>
        <w:jc w:val="both"/>
      </w:pPr>
      <w:r/>
      <w:r/>
    </w:p>
    <w:p>
      <w:pPr>
        <w:pStyle w:val="638"/>
        <w:jc w:val="both"/>
        <w:spacing w:before="240"/>
      </w:pPr>
      <w:r>
        <w:t xml:space="preserve">Доверенность выдана для предоставления в </w:t>
      </w:r>
      <w:r>
        <w:t xml:space="preserve">АО</w:t>
      </w:r>
      <w:r>
        <w:t xml:space="preserve"> «Россельхозбанк»</w:t>
      </w:r>
      <w:r>
        <w:t xml:space="preserve">.</w:t>
      </w:r>
      <w:r/>
    </w:p>
    <w:p>
      <w:pPr>
        <w:pStyle w:val="638"/>
        <w:jc w:val="both"/>
        <w:spacing w:before="240"/>
      </w:pPr>
      <w:r>
        <w:t xml:space="preserve">Доверенность действительн</w:t>
      </w:r>
      <w:r>
        <w:t xml:space="preserve">а</w:t>
      </w:r>
      <w:r>
        <w:t xml:space="preserve"> до «___» ________________ 20</w:t>
      </w:r>
      <w:r>
        <w:t xml:space="preserve">_</w:t>
      </w:r>
      <w:r>
        <w:t xml:space="preserve">_</w:t>
      </w:r>
      <w:r>
        <w:t xml:space="preserve"> </w:t>
      </w:r>
      <w:r>
        <w:t xml:space="preserve">г.</w:t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638"/>
              <w:jc w:val="center"/>
              <w:spacing w:before="240"/>
            </w:pPr>
            <w:r>
              <w:t xml:space="preserve">______________________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638"/>
              <w:jc w:val="center"/>
              <w:spacing w:before="240"/>
            </w:pPr>
            <w:r>
              <w:t xml:space="preserve">______________________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638"/>
              <w:jc w:val="center"/>
              <w:spacing w:before="240"/>
            </w:pPr>
            <w:r>
              <w:t xml:space="preserve">______________________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638"/>
              <w:jc w:val="center"/>
            </w:pPr>
            <w:r>
              <w:rPr>
                <w:sz w:val="28"/>
                <w:szCs w:val="22"/>
                <w:vertAlign w:val="superscript"/>
              </w:rPr>
              <w:t xml:space="preserve">(должность руководителя организации)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638"/>
              <w:jc w:val="center"/>
            </w:pPr>
            <w:r>
              <w:rPr>
                <w:sz w:val="28"/>
                <w:szCs w:val="22"/>
                <w:vertAlign w:val="superscript"/>
              </w:rP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638"/>
              <w:jc w:val="center"/>
            </w:pPr>
            <w:r>
              <w:rPr>
                <w:sz w:val="28"/>
                <w:szCs w:val="22"/>
                <w:vertAlign w:val="superscript"/>
              </w:rPr>
              <w:t xml:space="preserve">(расшифровка подписи)</w:t>
            </w:r>
            <w:r/>
          </w:p>
        </w:tc>
      </w:tr>
    </w:tbl>
    <w:p>
      <w:pPr>
        <w:pStyle w:val="638"/>
      </w:pPr>
      <w:r/>
      <w:r/>
    </w:p>
    <w:p>
      <w:pPr>
        <w:pStyle w:val="638"/>
        <w:rPr>
          <w:b/>
        </w:rPr>
      </w:pPr>
      <w:r>
        <w:rPr>
          <w:b/>
        </w:rPr>
        <w:t xml:space="preserve">М.П.</w:t>
      </w:r>
      <w:r>
        <w:rPr>
          <w:b/>
        </w:rPr>
      </w:r>
      <w:r>
        <w:rPr>
          <w:b/>
        </w:rPr>
      </w:r>
    </w:p>
    <w:p>
      <w:pPr>
        <w:pStyle w:val="638"/>
        <w:rPr>
          <w:sz w:val="18"/>
          <w:szCs w:val="18"/>
        </w:rPr>
      </w:pPr>
      <w:r>
        <w:rPr>
          <w:sz w:val="18"/>
          <w:szCs w:val="18"/>
        </w:rPr>
        <w:t xml:space="preserve">(при наличии)</w:t>
      </w:r>
      <w:r>
        <w:rPr>
          <w:sz w:val="18"/>
          <w:szCs w:val="18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215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Wingdings">
    <w:panose1 w:val="05010000000000000000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1429" w:leader="none"/>
        </w:tabs>
      </w:pPr>
      <w:rPr>
        <w:rFonts w:ascii="Symbol" w:hAnsi="Symbol"/>
        <w:color w:val="000000"/>
      </w:rPr>
    </w:lvl>
    <w:lvl w:ilvl="1">
      <w:start w:val="2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color w:val="00000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"/>
      <w:lvlJc w:val="left"/>
      <w:pPr>
        <w:ind w:left="1069" w:hanging="360"/>
        <w:tabs>
          <w:tab w:val="num" w:pos="1069" w:leader="none"/>
        </w:tabs>
      </w:pPr>
      <w:rPr>
        <w:rFonts w:ascii="Symbol" w:hAnsi="Symbol"/>
        <w:color w:val="000000"/>
      </w:rPr>
    </w:lvl>
    <w:lvl w:ilvl="1">
      <w:start w:val="2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color w:val="00000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0" w:hanging="720"/>
        <w:tabs>
          <w:tab w:val="num" w:pos="213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35" w:hanging="720"/>
        <w:tabs>
          <w:tab w:val="num" w:pos="2835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00" w:hanging="1080"/>
        <w:tabs>
          <w:tab w:val="num" w:pos="390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05" w:hanging="1080"/>
        <w:tabs>
          <w:tab w:val="num" w:pos="460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70" w:hanging="1440"/>
        <w:tabs>
          <w:tab w:val="num" w:pos="567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5" w:hanging="1440"/>
        <w:tabs>
          <w:tab w:val="num" w:pos="6375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40" w:hanging="1800"/>
        <w:tabs>
          <w:tab w:val="num" w:pos="744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69" w:hanging="960"/>
        <w:tabs>
          <w:tab w:val="num" w:pos="16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1429" w:leader="none"/>
        </w:tabs>
      </w:pPr>
      <w:rPr>
        <w:rFonts w:ascii="Symbol" w:hAnsi="Symbol"/>
        <w:color w:val="000000"/>
      </w:rPr>
    </w:lvl>
    <w:lvl w:ilvl="1">
      <w:start w:val="2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color w:val="00000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1429" w:leader="none"/>
        </w:tabs>
      </w:pPr>
      <w:rPr>
        <w:rFonts w:ascii="Symbol" w:hAnsi="Symbol"/>
        <w:color w:val="00000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color w:val="00000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1429" w:leader="none"/>
        </w:tabs>
      </w:pPr>
      <w:rPr>
        <w:rFonts w:ascii="Symbol" w:hAnsi="Symbol"/>
        <w:color w:val="000000"/>
      </w:rPr>
    </w:lvl>
    <w:lvl w:ilvl="1">
      <w:start w:val="2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color w:val="00000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69" w:hanging="960"/>
        <w:tabs>
          <w:tab w:val="num" w:pos="16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10"/>
  </w:num>
  <w:num w:numId="5">
    <w:abstractNumId w:val="1"/>
  </w:num>
  <w:num w:numId="6">
    <w:abstractNumId w:val="2"/>
  </w:num>
  <w:num w:numId="7">
    <w:abstractNumId w:val="0"/>
  </w:num>
  <w:num w:numId="8">
    <w:abstractNumId w:val="5"/>
  </w:num>
  <w:num w:numId="9">
    <w:abstractNumId w:val="8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8"/>
    <w:next w:val="63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8"/>
    <w:next w:val="63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8"/>
    <w:next w:val="63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8"/>
    <w:next w:val="63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8"/>
    <w:next w:val="63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8"/>
    <w:next w:val="63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8"/>
    <w:next w:val="63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8"/>
    <w:next w:val="63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8"/>
    <w:next w:val="63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8"/>
    <w:next w:val="63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8"/>
    <w:next w:val="63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8"/>
    <w:next w:val="63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8"/>
    <w:next w:val="63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8"/>
    <w:next w:val="6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8"/>
    <w:next w:val="63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8"/>
    <w:next w:val="63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8"/>
    <w:next w:val="63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8"/>
    <w:next w:val="63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8"/>
    <w:next w:val="63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8"/>
    <w:next w:val="63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8"/>
    <w:next w:val="63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8"/>
    <w:next w:val="63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8"/>
    <w:next w:val="63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8"/>
    <w:next w:val="638"/>
    <w:uiPriority w:val="99"/>
    <w:unhideWhenUsed/>
    <w:pPr>
      <w:spacing w:after="0" w:afterAutospacing="0"/>
    </w:pPr>
  </w:style>
  <w:style w:type="paragraph" w:styleId="638" w:default="1">
    <w:name w:val="Normal"/>
    <w:next w:val="638"/>
    <w:link w:val="638"/>
    <w:qFormat/>
    <w:rPr>
      <w:sz w:val="24"/>
      <w:szCs w:val="24"/>
      <w:lang w:val="ru-RU" w:eastAsia="ru-RU" w:bidi="ar-SA"/>
    </w:rPr>
  </w:style>
  <w:style w:type="character" w:styleId="639">
    <w:name w:val="Основной шрифт абзаца"/>
    <w:next w:val="639"/>
    <w:link w:val="638"/>
    <w:uiPriority w:val="1"/>
    <w:unhideWhenUsed/>
  </w:style>
  <w:style w:type="table" w:styleId="640">
    <w:name w:val="Обычная таблица"/>
    <w:next w:val="640"/>
    <w:link w:val="638"/>
    <w:uiPriority w:val="99"/>
    <w:semiHidden/>
    <w:unhideWhenUsed/>
    <w:tblPr/>
  </w:style>
  <w:style w:type="numbering" w:styleId="641">
    <w:name w:val="Нет списка"/>
    <w:next w:val="641"/>
    <w:link w:val="638"/>
    <w:uiPriority w:val="99"/>
    <w:semiHidden/>
    <w:unhideWhenUsed/>
  </w:style>
  <w:style w:type="paragraph" w:styleId="642">
    <w:name w:val="Основной текст 2"/>
    <w:basedOn w:val="638"/>
    <w:next w:val="642"/>
    <w:link w:val="638"/>
    <w:pPr>
      <w:jc w:val="both"/>
      <w:tabs>
        <w:tab w:val="left" w:pos="1276" w:leader="none"/>
      </w:tabs>
    </w:pPr>
    <w:rPr>
      <w:spacing w:val="-4"/>
      <w:lang w:eastAsia="en-US"/>
    </w:rPr>
  </w:style>
  <w:style w:type="paragraph" w:styleId="643">
    <w:name w:val="Текст выноски"/>
    <w:basedOn w:val="638"/>
    <w:next w:val="643"/>
    <w:link w:val="638"/>
    <w:semiHidden/>
    <w:rPr>
      <w:rFonts w:ascii="Tahoma" w:hAnsi="Tahoma" w:cs="Tahoma"/>
      <w:sz w:val="16"/>
      <w:szCs w:val="16"/>
    </w:rPr>
  </w:style>
  <w:style w:type="paragraph" w:styleId="644">
    <w:name w:val="Основной текст"/>
    <w:basedOn w:val="638"/>
    <w:next w:val="644"/>
    <w:link w:val="638"/>
    <w:pPr>
      <w:spacing w:after="120"/>
    </w:pPr>
  </w:style>
  <w:style w:type="paragraph" w:styleId="645">
    <w:name w:val="Текст сноски"/>
    <w:basedOn w:val="638"/>
    <w:next w:val="645"/>
    <w:link w:val="638"/>
    <w:semiHidden/>
    <w:rPr>
      <w:sz w:val="20"/>
      <w:szCs w:val="20"/>
    </w:rPr>
  </w:style>
  <w:style w:type="character" w:styleId="646">
    <w:name w:val="Знак сноски"/>
    <w:next w:val="646"/>
    <w:link w:val="638"/>
    <w:semiHidden/>
    <w:rPr>
      <w:vertAlign w:val="superscript"/>
    </w:rPr>
  </w:style>
  <w:style w:type="paragraph" w:styleId="647">
    <w:name w:val="Верхний колонтитул"/>
    <w:basedOn w:val="638"/>
    <w:next w:val="647"/>
    <w:link w:val="638"/>
    <w:pPr>
      <w:tabs>
        <w:tab w:val="center" w:pos="4677" w:leader="none"/>
        <w:tab w:val="right" w:pos="9355" w:leader="none"/>
      </w:tabs>
    </w:pPr>
  </w:style>
  <w:style w:type="paragraph" w:styleId="648">
    <w:name w:val="Нижний колонтитул"/>
    <w:basedOn w:val="638"/>
    <w:next w:val="648"/>
    <w:link w:val="638"/>
    <w:pPr>
      <w:tabs>
        <w:tab w:val="center" w:pos="4677" w:leader="none"/>
        <w:tab w:val="right" w:pos="9355" w:leader="none"/>
      </w:tabs>
    </w:pPr>
  </w:style>
  <w:style w:type="paragraph" w:styleId="649">
    <w:name w:val="Название"/>
    <w:basedOn w:val="638"/>
    <w:next w:val="649"/>
    <w:link w:val="638"/>
    <w:qFormat/>
    <w:pPr>
      <w:jc w:val="center"/>
    </w:pPr>
    <w:rPr>
      <w:b/>
      <w:bCs/>
      <w:sz w:val="28"/>
      <w:szCs w:val="28"/>
    </w:rPr>
  </w:style>
  <w:style w:type="table" w:styleId="650">
    <w:name w:val="Сетка таблицы"/>
    <w:basedOn w:val="640"/>
    <w:next w:val="650"/>
    <w:link w:val="638"/>
    <w:tblPr/>
  </w:style>
  <w:style w:type="paragraph" w:styleId="651">
    <w:name w:val="Основной текст с отступом"/>
    <w:basedOn w:val="638"/>
    <w:next w:val="651"/>
    <w:link w:val="652"/>
    <w:pPr>
      <w:ind w:left="283"/>
      <w:spacing w:after="120"/>
    </w:pPr>
  </w:style>
  <w:style w:type="character" w:styleId="652">
    <w:name w:val="Основной текст с отступом Знак"/>
    <w:next w:val="652"/>
    <w:link w:val="651"/>
    <w:rPr>
      <w:sz w:val="24"/>
      <w:szCs w:val="24"/>
    </w:rPr>
  </w:style>
  <w:style w:type="character" w:styleId="1001" w:default="1">
    <w:name w:val="Default Paragraph Font"/>
    <w:uiPriority w:val="1"/>
    <w:semiHidden/>
    <w:unhideWhenUsed/>
  </w:style>
  <w:style w:type="numbering" w:styleId="1002" w:default="1">
    <w:name w:val="No List"/>
    <w:uiPriority w:val="99"/>
    <w:semiHidden/>
    <w:unhideWhenUsed/>
  </w:style>
  <w:style w:type="table" w:styleId="100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ОАО "Россельхозбанк"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№13</dc:title>
  <dc:creator>Lagunovskaya</dc:creator>
  <cp:revision>15</cp:revision>
  <dcterms:created xsi:type="dcterms:W3CDTF">2020-08-05T10:14:00Z</dcterms:created>
  <dcterms:modified xsi:type="dcterms:W3CDTF">2024-07-18T07:39:58Z</dcterms:modified>
  <cp:version>1048576</cp:version>
</cp:coreProperties>
</file>