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B06C7" w14:textId="13EC3149" w:rsidR="00855CB8" w:rsidRPr="00503433" w:rsidRDefault="00855CB8" w:rsidP="005B63A0">
      <w:pPr>
        <w:spacing w:after="0" w:line="240" w:lineRule="auto"/>
        <w:ind w:left="4536"/>
        <w:rPr>
          <w:rFonts w:ascii="Times New Roman" w:eastAsia="Times New Roman" w:hAnsi="Times New Roman" w:cs="Times New Roman"/>
          <w:color w:val="000000"/>
          <w:sz w:val="20"/>
          <w:szCs w:val="20"/>
          <w:lang w:eastAsia="ru-RU"/>
        </w:rPr>
      </w:pPr>
      <w:r w:rsidRPr="00503433">
        <w:rPr>
          <w:rFonts w:ascii="Times New Roman" w:eastAsia="Times New Roman" w:hAnsi="Times New Roman" w:cs="Times New Roman"/>
          <w:color w:val="000000"/>
          <w:sz w:val="20"/>
          <w:szCs w:val="20"/>
          <w:lang w:eastAsia="ru-RU"/>
        </w:rPr>
        <w:t>Приложение 1</w:t>
      </w:r>
      <w:r w:rsidR="006118D2" w:rsidRPr="00503433">
        <w:rPr>
          <w:rFonts w:ascii="Times New Roman" w:eastAsia="Times New Roman" w:hAnsi="Times New Roman" w:cs="Times New Roman"/>
          <w:color w:val="000000"/>
          <w:sz w:val="20"/>
          <w:szCs w:val="20"/>
          <w:lang w:eastAsia="ru-RU"/>
        </w:rPr>
        <w:t>7</w:t>
      </w:r>
    </w:p>
    <w:p w14:paraId="75AE4BE7" w14:textId="6144F736" w:rsidR="001E1E91" w:rsidRDefault="00086357" w:rsidP="00503433">
      <w:pPr>
        <w:spacing w:after="0" w:line="240" w:lineRule="auto"/>
        <w:ind w:left="4536"/>
        <w:rPr>
          <w:rFonts w:ascii="Times New Roman" w:eastAsia="Times New Roman" w:hAnsi="Times New Roman" w:cs="Times New Roman"/>
          <w:color w:val="000000"/>
          <w:sz w:val="20"/>
          <w:szCs w:val="20"/>
          <w:lang w:eastAsia="ru-RU"/>
        </w:rPr>
      </w:pPr>
      <w:r w:rsidRPr="00503433">
        <w:rPr>
          <w:rFonts w:ascii="Times New Roman" w:eastAsia="Times New Roman" w:hAnsi="Times New Roman" w:cs="Times New Roman"/>
          <w:color w:val="000000"/>
          <w:sz w:val="20"/>
          <w:szCs w:val="20"/>
          <w:lang w:eastAsia="ru-RU"/>
        </w:rPr>
        <w:t>к</w:t>
      </w:r>
      <w:r w:rsidR="00C20217" w:rsidRPr="00503433">
        <w:rPr>
          <w:rFonts w:ascii="Times New Roman" w:eastAsia="Times New Roman" w:hAnsi="Times New Roman" w:cs="Times New Roman"/>
          <w:color w:val="000000"/>
          <w:sz w:val="20"/>
          <w:szCs w:val="20"/>
          <w:lang w:eastAsia="ru-RU"/>
        </w:rPr>
        <w:t xml:space="preserve"> Условиям </w:t>
      </w:r>
      <w:r w:rsidRPr="00503433">
        <w:rPr>
          <w:rFonts w:ascii="Times New Roman" w:eastAsia="Times New Roman" w:hAnsi="Times New Roman" w:cs="Times New Roman"/>
          <w:color w:val="000000"/>
          <w:sz w:val="20"/>
          <w:szCs w:val="20"/>
          <w:lang w:eastAsia="ru-RU"/>
        </w:rPr>
        <w:t>открытия банковских счетов и расчетно-кассового обслуживания клиента в АО «</w:t>
      </w:r>
      <w:proofErr w:type="spellStart"/>
      <w:r w:rsidRPr="00503433">
        <w:rPr>
          <w:rFonts w:ascii="Times New Roman" w:eastAsia="Times New Roman" w:hAnsi="Times New Roman" w:cs="Times New Roman"/>
          <w:color w:val="000000"/>
          <w:sz w:val="20"/>
          <w:szCs w:val="20"/>
          <w:lang w:eastAsia="ru-RU"/>
        </w:rPr>
        <w:t>Россельхозбанк</w:t>
      </w:r>
      <w:proofErr w:type="spellEnd"/>
      <w:r w:rsidRPr="00503433">
        <w:rPr>
          <w:rFonts w:ascii="Times New Roman" w:eastAsia="Times New Roman" w:hAnsi="Times New Roman" w:cs="Times New Roman"/>
          <w:color w:val="000000"/>
          <w:sz w:val="20"/>
          <w:szCs w:val="20"/>
          <w:lang w:eastAsia="ru-RU"/>
        </w:rPr>
        <w:t>»</w:t>
      </w:r>
    </w:p>
    <w:p w14:paraId="0C9A0544" w14:textId="77777777" w:rsidR="00855CB8" w:rsidRPr="00AE75C0" w:rsidRDefault="00855CB8" w:rsidP="00B648C5">
      <w:pPr>
        <w:tabs>
          <w:tab w:val="left" w:pos="709"/>
        </w:tabs>
        <w:spacing w:after="0" w:line="240" w:lineRule="auto"/>
        <w:jc w:val="center"/>
        <w:rPr>
          <w:rFonts w:ascii="Times New Roman" w:eastAsia="Calibri" w:hAnsi="Times New Roman" w:cs="Times New Roman"/>
          <w:b/>
          <w:sz w:val="28"/>
          <w:szCs w:val="28"/>
        </w:rPr>
      </w:pPr>
      <w:bookmarkStart w:id="0" w:name="_GoBack"/>
      <w:bookmarkEnd w:id="0"/>
    </w:p>
    <w:p w14:paraId="0BC8B87B" w14:textId="77777777" w:rsidR="00855CB8" w:rsidRPr="00AE75C0" w:rsidRDefault="00855CB8" w:rsidP="00B648C5">
      <w:pPr>
        <w:tabs>
          <w:tab w:val="left" w:pos="709"/>
        </w:tabs>
        <w:spacing w:after="0" w:line="240" w:lineRule="auto"/>
        <w:jc w:val="center"/>
        <w:rPr>
          <w:rFonts w:ascii="Times New Roman" w:eastAsia="Calibri" w:hAnsi="Times New Roman" w:cs="Times New Roman"/>
          <w:b/>
          <w:sz w:val="28"/>
          <w:szCs w:val="28"/>
        </w:rPr>
      </w:pPr>
    </w:p>
    <w:p w14:paraId="2E59F1B2" w14:textId="77777777" w:rsidR="00855CB8" w:rsidRPr="00AE75C0" w:rsidRDefault="00855CB8" w:rsidP="00B648C5">
      <w:pPr>
        <w:tabs>
          <w:tab w:val="left" w:pos="709"/>
        </w:tabs>
        <w:spacing w:after="0" w:line="240" w:lineRule="auto"/>
        <w:jc w:val="center"/>
        <w:rPr>
          <w:rFonts w:ascii="Times New Roman" w:eastAsia="Calibri" w:hAnsi="Times New Roman" w:cs="Times New Roman"/>
          <w:b/>
          <w:sz w:val="28"/>
          <w:szCs w:val="28"/>
        </w:rPr>
      </w:pPr>
    </w:p>
    <w:p w14:paraId="4B99F72E" w14:textId="77777777" w:rsidR="00855CB8" w:rsidRPr="00AE75C0" w:rsidRDefault="00855CB8" w:rsidP="00B648C5">
      <w:pPr>
        <w:tabs>
          <w:tab w:val="left" w:pos="709"/>
        </w:tabs>
        <w:spacing w:after="0" w:line="240" w:lineRule="auto"/>
        <w:jc w:val="center"/>
        <w:rPr>
          <w:rFonts w:ascii="Times New Roman" w:eastAsia="Calibri" w:hAnsi="Times New Roman" w:cs="Times New Roman"/>
          <w:b/>
          <w:sz w:val="28"/>
          <w:szCs w:val="28"/>
        </w:rPr>
      </w:pPr>
    </w:p>
    <w:p w14:paraId="6CAC7E6B" w14:textId="77777777" w:rsidR="00855CB8" w:rsidRPr="00AE75C0" w:rsidRDefault="00855CB8" w:rsidP="00B648C5">
      <w:pPr>
        <w:tabs>
          <w:tab w:val="left" w:pos="709"/>
        </w:tabs>
        <w:spacing w:after="0" w:line="240" w:lineRule="auto"/>
        <w:jc w:val="center"/>
        <w:rPr>
          <w:rFonts w:ascii="Times New Roman" w:eastAsia="Calibri" w:hAnsi="Times New Roman" w:cs="Times New Roman"/>
          <w:b/>
          <w:sz w:val="28"/>
          <w:szCs w:val="28"/>
        </w:rPr>
      </w:pPr>
    </w:p>
    <w:p w14:paraId="307ABF7D" w14:textId="77777777" w:rsidR="00DA04BE" w:rsidRPr="00AE75C0" w:rsidRDefault="00DA04BE" w:rsidP="00B648C5">
      <w:pPr>
        <w:tabs>
          <w:tab w:val="left" w:pos="709"/>
        </w:tabs>
        <w:spacing w:after="0" w:line="240" w:lineRule="auto"/>
        <w:jc w:val="center"/>
        <w:rPr>
          <w:rFonts w:ascii="Times New Roman" w:eastAsia="Calibri" w:hAnsi="Times New Roman" w:cs="Times New Roman"/>
          <w:b/>
          <w:sz w:val="28"/>
          <w:szCs w:val="28"/>
        </w:rPr>
      </w:pPr>
    </w:p>
    <w:p w14:paraId="7010F88C" w14:textId="1131D260" w:rsidR="00855CB8" w:rsidRPr="00AE75C0" w:rsidRDefault="00855CB8" w:rsidP="00B648C5">
      <w:pPr>
        <w:tabs>
          <w:tab w:val="left" w:pos="0"/>
          <w:tab w:val="left" w:pos="426"/>
        </w:tabs>
        <w:spacing w:after="0" w:line="240" w:lineRule="auto"/>
        <w:jc w:val="center"/>
        <w:rPr>
          <w:rFonts w:ascii="Times New Roman" w:eastAsia="Calibri" w:hAnsi="Times New Roman" w:cs="Times New Roman"/>
          <w:b/>
          <w:sz w:val="24"/>
          <w:szCs w:val="24"/>
        </w:rPr>
      </w:pPr>
      <w:r w:rsidRPr="00AE75C0">
        <w:rPr>
          <w:rFonts w:ascii="Times New Roman" w:eastAsia="Calibri" w:hAnsi="Times New Roman" w:cs="Times New Roman"/>
          <w:b/>
          <w:sz w:val="24"/>
          <w:szCs w:val="24"/>
        </w:rPr>
        <w:t>Условия</w:t>
      </w:r>
    </w:p>
    <w:p w14:paraId="561C0067" w14:textId="71F86EEB" w:rsidR="00855CB8" w:rsidRPr="00AE75C0" w:rsidRDefault="00855CB8" w:rsidP="00B648C5">
      <w:pPr>
        <w:tabs>
          <w:tab w:val="left" w:pos="0"/>
          <w:tab w:val="left" w:pos="426"/>
        </w:tabs>
        <w:spacing w:after="0" w:line="240" w:lineRule="auto"/>
        <w:jc w:val="center"/>
        <w:rPr>
          <w:rFonts w:ascii="Times New Roman" w:eastAsia="Calibri" w:hAnsi="Times New Roman" w:cs="Times New Roman"/>
          <w:sz w:val="24"/>
          <w:szCs w:val="24"/>
        </w:rPr>
      </w:pPr>
      <w:r w:rsidRPr="00AE75C0">
        <w:rPr>
          <w:rFonts w:ascii="Times New Roman" w:eastAsia="Calibri" w:hAnsi="Times New Roman" w:cs="Times New Roman"/>
          <w:b/>
          <w:sz w:val="24"/>
          <w:szCs w:val="24"/>
        </w:rPr>
        <w:t xml:space="preserve">предоставления </w:t>
      </w:r>
      <w:r w:rsidR="005D0518" w:rsidRPr="00AE75C0">
        <w:rPr>
          <w:rFonts w:ascii="Times New Roman" w:eastAsia="Calibri" w:hAnsi="Times New Roman" w:cs="Times New Roman"/>
          <w:b/>
          <w:sz w:val="24"/>
          <w:szCs w:val="24"/>
        </w:rPr>
        <w:t>С</w:t>
      </w:r>
      <w:r w:rsidRPr="00AE75C0">
        <w:rPr>
          <w:rFonts w:ascii="Times New Roman" w:eastAsia="Calibri" w:hAnsi="Times New Roman" w:cs="Times New Roman"/>
          <w:b/>
          <w:sz w:val="24"/>
          <w:szCs w:val="24"/>
        </w:rPr>
        <w:t>ервиса</w:t>
      </w:r>
      <w:r w:rsidR="006118D2" w:rsidRPr="00AE75C0">
        <w:rPr>
          <w:rFonts w:ascii="Times New Roman" w:eastAsia="Calibri" w:hAnsi="Times New Roman" w:cs="Times New Roman"/>
          <w:b/>
          <w:sz w:val="24"/>
          <w:szCs w:val="24"/>
        </w:rPr>
        <w:t xml:space="preserve"> проверки контрагент</w:t>
      </w:r>
      <w:r w:rsidR="00677D90">
        <w:rPr>
          <w:rFonts w:ascii="Times New Roman" w:eastAsia="Calibri" w:hAnsi="Times New Roman" w:cs="Times New Roman"/>
          <w:b/>
          <w:sz w:val="24"/>
          <w:szCs w:val="24"/>
        </w:rPr>
        <w:t>ов</w:t>
      </w:r>
      <w:r w:rsidR="005D0518" w:rsidRPr="00AE75C0">
        <w:rPr>
          <w:rFonts w:ascii="Times New Roman" w:eastAsia="Calibri" w:hAnsi="Times New Roman" w:cs="Times New Roman"/>
          <w:b/>
          <w:sz w:val="24"/>
          <w:szCs w:val="24"/>
        </w:rPr>
        <w:t xml:space="preserve"> </w:t>
      </w:r>
      <w:r w:rsidR="004B4935" w:rsidRPr="00AE75C0">
        <w:rPr>
          <w:rFonts w:ascii="Times New Roman" w:eastAsia="Calibri" w:hAnsi="Times New Roman" w:cs="Times New Roman"/>
          <w:b/>
          <w:sz w:val="24"/>
          <w:szCs w:val="24"/>
        </w:rPr>
        <w:t xml:space="preserve">в </w:t>
      </w:r>
      <w:r w:rsidRPr="00AE75C0">
        <w:rPr>
          <w:rFonts w:ascii="Times New Roman" w:eastAsia="Calibri" w:hAnsi="Times New Roman" w:cs="Times New Roman"/>
          <w:b/>
          <w:sz w:val="24"/>
          <w:szCs w:val="24"/>
        </w:rPr>
        <w:t>АО «</w:t>
      </w:r>
      <w:proofErr w:type="spellStart"/>
      <w:r w:rsidRPr="00AE75C0">
        <w:rPr>
          <w:rFonts w:ascii="Times New Roman" w:eastAsia="Calibri" w:hAnsi="Times New Roman" w:cs="Times New Roman"/>
          <w:b/>
          <w:sz w:val="24"/>
          <w:szCs w:val="24"/>
        </w:rPr>
        <w:t>Россельхозбанк</w:t>
      </w:r>
      <w:proofErr w:type="spellEnd"/>
      <w:r w:rsidRPr="00AE75C0">
        <w:rPr>
          <w:rFonts w:ascii="Times New Roman" w:eastAsia="Calibri" w:hAnsi="Times New Roman" w:cs="Times New Roman"/>
          <w:b/>
          <w:sz w:val="24"/>
          <w:szCs w:val="24"/>
        </w:rPr>
        <w:t>»</w:t>
      </w:r>
    </w:p>
    <w:p w14:paraId="0B485ED7" w14:textId="77777777" w:rsidR="00855CB8" w:rsidRPr="00AE75C0" w:rsidRDefault="00855CB8" w:rsidP="00B648C5">
      <w:pPr>
        <w:tabs>
          <w:tab w:val="left" w:pos="0"/>
          <w:tab w:val="left" w:pos="426"/>
        </w:tabs>
        <w:spacing w:after="120" w:line="240" w:lineRule="auto"/>
        <w:jc w:val="center"/>
        <w:rPr>
          <w:rFonts w:ascii="Times New Roman" w:eastAsia="Calibri" w:hAnsi="Times New Roman" w:cs="Times New Roman"/>
          <w:sz w:val="24"/>
          <w:szCs w:val="24"/>
        </w:rPr>
      </w:pPr>
    </w:p>
    <w:p w14:paraId="726B1566"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120EC35"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12745D"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A06D5B9"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341EE0D"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3564C61"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0BCEF0B"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B2B4F9D"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9A12FA"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CD6CB9A"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74D9110"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05C2DC8C"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F939026"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7B0DB880"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86BF744" w14:textId="14D7F883"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C656739" w14:textId="7120351D" w:rsidR="006D6DF0" w:rsidRDefault="006D6DF0" w:rsidP="00B648C5">
      <w:pPr>
        <w:tabs>
          <w:tab w:val="left" w:pos="0"/>
          <w:tab w:val="left" w:pos="426"/>
        </w:tabs>
        <w:spacing w:after="120" w:line="240" w:lineRule="auto"/>
        <w:jc w:val="center"/>
        <w:rPr>
          <w:rFonts w:ascii="Times New Roman" w:eastAsia="Calibri" w:hAnsi="Times New Roman" w:cs="Times New Roman"/>
          <w:sz w:val="24"/>
          <w:szCs w:val="24"/>
        </w:rPr>
      </w:pPr>
    </w:p>
    <w:p w14:paraId="7BA291CB" w14:textId="26C0071E" w:rsidR="006D6DF0" w:rsidRDefault="006D6DF0" w:rsidP="00B648C5">
      <w:pPr>
        <w:tabs>
          <w:tab w:val="left" w:pos="0"/>
          <w:tab w:val="left" w:pos="426"/>
        </w:tabs>
        <w:spacing w:after="120" w:line="240" w:lineRule="auto"/>
        <w:jc w:val="center"/>
        <w:rPr>
          <w:rFonts w:ascii="Times New Roman" w:eastAsia="Calibri" w:hAnsi="Times New Roman" w:cs="Times New Roman"/>
          <w:sz w:val="24"/>
          <w:szCs w:val="24"/>
        </w:rPr>
      </w:pPr>
    </w:p>
    <w:p w14:paraId="2FDDD2CE" w14:textId="77777777" w:rsidR="006D6DF0" w:rsidRPr="00AE75C0" w:rsidRDefault="006D6DF0" w:rsidP="00B648C5">
      <w:pPr>
        <w:tabs>
          <w:tab w:val="left" w:pos="0"/>
          <w:tab w:val="left" w:pos="426"/>
        </w:tabs>
        <w:spacing w:after="120" w:line="240" w:lineRule="auto"/>
        <w:jc w:val="center"/>
        <w:rPr>
          <w:rFonts w:ascii="Times New Roman" w:eastAsia="Calibri" w:hAnsi="Times New Roman" w:cs="Times New Roman"/>
          <w:sz w:val="24"/>
          <w:szCs w:val="24"/>
        </w:rPr>
      </w:pPr>
    </w:p>
    <w:p w14:paraId="40F9D3C7"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B3E5E98"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1839FB6" w14:textId="77777777" w:rsidR="00494758" w:rsidRPr="00AE75C0" w:rsidRDefault="00494758" w:rsidP="00B648C5">
      <w:pPr>
        <w:tabs>
          <w:tab w:val="left" w:pos="0"/>
          <w:tab w:val="left" w:pos="426"/>
        </w:tabs>
        <w:spacing w:after="120" w:line="240" w:lineRule="auto"/>
        <w:jc w:val="center"/>
        <w:rPr>
          <w:rFonts w:ascii="Times New Roman" w:eastAsia="Calibri" w:hAnsi="Times New Roman" w:cs="Times New Roman"/>
          <w:sz w:val="24"/>
          <w:szCs w:val="24"/>
        </w:rPr>
      </w:pPr>
    </w:p>
    <w:p w14:paraId="14F95A4A"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D0992EA" w14:textId="3E0D7C10" w:rsidR="00B648C5" w:rsidRPr="00AE75C0" w:rsidRDefault="00B648C5">
      <w:pPr>
        <w:rPr>
          <w:rFonts w:ascii="Times New Roman" w:eastAsia="Calibri" w:hAnsi="Times New Roman" w:cs="Times New Roman"/>
          <w:sz w:val="24"/>
          <w:szCs w:val="24"/>
        </w:rPr>
      </w:pPr>
      <w:r w:rsidRPr="00AE75C0">
        <w:rPr>
          <w:rFonts w:ascii="Times New Roman" w:eastAsia="Calibri" w:hAnsi="Times New Roman" w:cs="Times New Roman"/>
          <w:sz w:val="24"/>
          <w:szCs w:val="24"/>
        </w:rPr>
        <w:br w:type="page"/>
      </w:r>
    </w:p>
    <w:p w14:paraId="6AB913E0" w14:textId="326BB693" w:rsidR="00855CB8" w:rsidRPr="00AE75C0" w:rsidRDefault="00855CB8" w:rsidP="003043C7">
      <w:pPr>
        <w:pStyle w:val="af2"/>
        <w:numPr>
          <w:ilvl w:val="0"/>
          <w:numId w:val="2"/>
        </w:numPr>
        <w:tabs>
          <w:tab w:val="left" w:pos="0"/>
          <w:tab w:val="left" w:pos="426"/>
        </w:tabs>
        <w:spacing w:after="120" w:line="240" w:lineRule="auto"/>
        <w:jc w:val="center"/>
        <w:rPr>
          <w:rFonts w:ascii="Times New Roman" w:hAnsi="Times New Roman"/>
          <w:b/>
          <w:sz w:val="24"/>
          <w:szCs w:val="24"/>
        </w:rPr>
      </w:pPr>
      <w:r w:rsidRPr="00AE75C0">
        <w:rPr>
          <w:rFonts w:ascii="Times New Roman" w:hAnsi="Times New Roman"/>
          <w:b/>
          <w:sz w:val="24"/>
          <w:szCs w:val="24"/>
        </w:rPr>
        <w:lastRenderedPageBreak/>
        <w:t>Термины и определения</w:t>
      </w:r>
    </w:p>
    <w:p w14:paraId="42F3DE41" w14:textId="430097D7" w:rsidR="002D0EA1" w:rsidRPr="00AE75C0" w:rsidRDefault="002D0EA1" w:rsidP="00F72725">
      <w:pPr>
        <w:tabs>
          <w:tab w:val="left" w:pos="0"/>
          <w:tab w:val="left" w:pos="1134"/>
          <w:tab w:val="left" w:pos="1276"/>
        </w:tabs>
        <w:spacing w:after="0" w:line="240" w:lineRule="auto"/>
        <w:ind w:firstLine="709"/>
        <w:jc w:val="both"/>
        <w:rPr>
          <w:rFonts w:ascii="Times New Roman" w:eastAsia="Calibri" w:hAnsi="Times New Roman" w:cs="Times New Roman"/>
          <w:b/>
          <w:sz w:val="24"/>
          <w:szCs w:val="24"/>
        </w:rPr>
      </w:pPr>
      <w:r w:rsidRPr="00AE75C0">
        <w:rPr>
          <w:rFonts w:ascii="Times New Roman" w:hAnsi="Times New Roman"/>
          <w:b/>
          <w:sz w:val="24"/>
          <w:szCs w:val="24"/>
        </w:rPr>
        <w:t xml:space="preserve">Аутентификация </w:t>
      </w:r>
      <w:r w:rsidRPr="00AE75C0">
        <w:rPr>
          <w:rFonts w:ascii="Times New Roman" w:hAnsi="Times New Roman"/>
          <w:sz w:val="24"/>
          <w:szCs w:val="24"/>
        </w:rPr>
        <w:t xml:space="preserve">– </w:t>
      </w:r>
      <w:r w:rsidR="004A2439" w:rsidRPr="00AE75C0">
        <w:rPr>
          <w:rFonts w:ascii="Times New Roman" w:hAnsi="Times New Roman"/>
          <w:sz w:val="24"/>
          <w:szCs w:val="24"/>
        </w:rPr>
        <w:t>процедура подтверждения Банком при обращении по каналам телефонной связи Представителя Клиента факта, что обратившееся физическое лицо, действительно является Представителем Клиента, путем сопоставления работником Контакт-центра Банка Кодового слова, хранящегося в Банке</w:t>
      </w:r>
      <w:r w:rsidR="00496120" w:rsidRPr="00AE75C0">
        <w:rPr>
          <w:rFonts w:ascii="Times New Roman" w:hAnsi="Times New Roman"/>
          <w:sz w:val="24"/>
          <w:szCs w:val="24"/>
        </w:rPr>
        <w:t>,</w:t>
      </w:r>
      <w:r w:rsidR="004A2439" w:rsidRPr="00AE75C0">
        <w:rPr>
          <w:rFonts w:ascii="Times New Roman" w:hAnsi="Times New Roman"/>
          <w:sz w:val="24"/>
          <w:szCs w:val="24"/>
        </w:rPr>
        <w:t xml:space="preserve"> с названным Представителем Клиента Кодовым словом/Кодовым словом Держателя Бизнес-карты к расчетному счету в целях получения Финансовой информации и</w:t>
      </w:r>
      <w:r w:rsidR="00BB1A5A" w:rsidRPr="00AE75C0">
        <w:rPr>
          <w:rFonts w:ascii="Times New Roman" w:hAnsi="Times New Roman"/>
          <w:sz w:val="24"/>
          <w:szCs w:val="24"/>
        </w:rPr>
        <w:t>/или</w:t>
      </w:r>
      <w:r w:rsidR="004A2439" w:rsidRPr="00AE75C0">
        <w:rPr>
          <w:rFonts w:ascii="Times New Roman" w:hAnsi="Times New Roman"/>
          <w:sz w:val="24"/>
          <w:szCs w:val="24"/>
        </w:rPr>
        <w:t xml:space="preserve"> подключения (оформления) услуг, продуктов, сервисов</w:t>
      </w:r>
      <w:r w:rsidR="00425428" w:rsidRPr="00AE75C0">
        <w:rPr>
          <w:rFonts w:ascii="Times New Roman" w:hAnsi="Times New Roman"/>
          <w:sz w:val="24"/>
          <w:szCs w:val="24"/>
        </w:rPr>
        <w:t xml:space="preserve">, программ </w:t>
      </w:r>
      <w:r w:rsidR="004A2439" w:rsidRPr="00AE75C0">
        <w:rPr>
          <w:rFonts w:ascii="Times New Roman" w:hAnsi="Times New Roman"/>
          <w:sz w:val="24"/>
          <w:szCs w:val="24"/>
        </w:rPr>
        <w:t xml:space="preserve">Банка в рамках Единого сервисного договора. В качестве </w:t>
      </w:r>
      <w:proofErr w:type="spellStart"/>
      <w:r w:rsidR="004A2439" w:rsidRPr="00AE75C0">
        <w:rPr>
          <w:rFonts w:ascii="Times New Roman" w:hAnsi="Times New Roman"/>
          <w:sz w:val="24"/>
          <w:szCs w:val="24"/>
        </w:rPr>
        <w:t>аутентификационных</w:t>
      </w:r>
      <w:proofErr w:type="spellEnd"/>
      <w:r w:rsidR="004A2439" w:rsidRPr="00AE75C0">
        <w:rPr>
          <w:rFonts w:ascii="Times New Roman" w:hAnsi="Times New Roman"/>
          <w:sz w:val="24"/>
          <w:szCs w:val="24"/>
        </w:rPr>
        <w:t xml:space="preserve"> данных Представителя Клиента используется Кодовое слово или Кодовое слово Держателя Бизнес-карты к расчетному счету</w:t>
      </w:r>
      <w:r w:rsidRPr="00AE75C0">
        <w:rPr>
          <w:rFonts w:ascii="Times New Roman" w:hAnsi="Times New Roman"/>
          <w:sz w:val="24"/>
          <w:szCs w:val="24"/>
        </w:rPr>
        <w:t>.</w:t>
      </w:r>
    </w:p>
    <w:p w14:paraId="13C004F6" w14:textId="350604D3" w:rsidR="00855CB8" w:rsidRPr="00AE75C0" w:rsidRDefault="00855CB8"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Банк</w:t>
      </w:r>
      <w:r w:rsidRPr="00AE75C0">
        <w:rPr>
          <w:rFonts w:ascii="Times New Roman" w:eastAsia="Calibri" w:hAnsi="Times New Roman" w:cs="Times New Roman"/>
          <w:sz w:val="24"/>
          <w:szCs w:val="24"/>
        </w:rPr>
        <w:t xml:space="preserve"> – Акционерное общество «Российский Сельскохозяйственный банк» (АО</w:t>
      </w:r>
      <w:r w:rsidR="009840EF" w:rsidRPr="00AE75C0">
        <w:rPr>
          <w:rFonts w:ascii="Times New Roman" w:eastAsia="Calibri" w:hAnsi="Times New Roman" w:cs="Times New Roman"/>
          <w:sz w:val="24"/>
          <w:szCs w:val="24"/>
        </w:rPr>
        <w:t> </w:t>
      </w:r>
      <w:r w:rsidRPr="00AE75C0">
        <w:rPr>
          <w:rFonts w:ascii="Times New Roman" w:eastAsia="Calibri" w:hAnsi="Times New Roman" w:cs="Times New Roman"/>
          <w:sz w:val="24"/>
          <w:szCs w:val="24"/>
        </w:rPr>
        <w:t>«</w:t>
      </w:r>
      <w:proofErr w:type="spellStart"/>
      <w:r w:rsidRPr="00AE75C0">
        <w:rPr>
          <w:rFonts w:ascii="Times New Roman" w:eastAsia="Calibri" w:hAnsi="Times New Roman" w:cs="Times New Roman"/>
          <w:sz w:val="24"/>
          <w:szCs w:val="24"/>
        </w:rPr>
        <w:t>Россельхозбанк</w:t>
      </w:r>
      <w:proofErr w:type="spellEnd"/>
      <w:r w:rsidRPr="00AE75C0">
        <w:rPr>
          <w:rFonts w:ascii="Times New Roman" w:eastAsia="Calibri" w:hAnsi="Times New Roman" w:cs="Times New Roman"/>
          <w:sz w:val="24"/>
          <w:szCs w:val="24"/>
        </w:rPr>
        <w:t xml:space="preserve">»). </w:t>
      </w:r>
    </w:p>
    <w:p w14:paraId="63817F8D" w14:textId="39CE12F1" w:rsidR="00C20217" w:rsidRPr="00AE75C0" w:rsidRDefault="00C20217" w:rsidP="00C20217">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ДБО</w:t>
      </w:r>
      <w:r w:rsidRPr="00AE75C0">
        <w:rPr>
          <w:rFonts w:ascii="Times New Roman" w:eastAsia="Calibri" w:hAnsi="Times New Roman" w:cs="Times New Roman"/>
          <w:sz w:val="24"/>
          <w:szCs w:val="24"/>
        </w:rPr>
        <w:t xml:space="preserve"> </w:t>
      </w:r>
      <w:r w:rsidR="00630CA8" w:rsidRPr="00AE75C0">
        <w:rPr>
          <w:rFonts w:ascii="Times New Roman" w:hAnsi="Times New Roman"/>
          <w:sz w:val="24"/>
          <w:szCs w:val="24"/>
        </w:rPr>
        <w:t>–</w:t>
      </w:r>
      <w:r w:rsidRPr="00AE75C0">
        <w:rPr>
          <w:rFonts w:ascii="Times New Roman" w:eastAsia="Calibri" w:hAnsi="Times New Roman" w:cs="Times New Roman"/>
          <w:sz w:val="24"/>
          <w:szCs w:val="24"/>
        </w:rPr>
        <w:t xml:space="preserve"> дистанционное банковское обслуживание с использованием ИС Свой Бизнес.</w:t>
      </w:r>
    </w:p>
    <w:p w14:paraId="0F7F4FBD" w14:textId="500D76F1" w:rsidR="006F39FD" w:rsidRPr="00AE75C0" w:rsidRDefault="006F39FD"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Договор ДБО –</w:t>
      </w:r>
      <w:r w:rsidRPr="00AE75C0">
        <w:rPr>
          <w:rFonts w:ascii="Times New Roman" w:eastAsia="Calibri" w:hAnsi="Times New Roman" w:cs="Times New Roman"/>
          <w:sz w:val="24"/>
          <w:szCs w:val="24"/>
        </w:rPr>
        <w:t xml:space="preserve"> договор о дистанционном банковском обслуживании, заключенный между Банком и</w:t>
      </w:r>
      <w:r w:rsidR="004B4935" w:rsidRPr="00AE75C0">
        <w:rPr>
          <w:rFonts w:ascii="Times New Roman" w:eastAsia="Calibri" w:hAnsi="Times New Roman" w:cs="Times New Roman"/>
          <w:sz w:val="24"/>
          <w:szCs w:val="24"/>
        </w:rPr>
        <w:t xml:space="preserve"> Клиентом</w:t>
      </w:r>
      <w:r w:rsidRPr="00AE75C0">
        <w:rPr>
          <w:rFonts w:ascii="Times New Roman" w:eastAsia="Calibri" w:hAnsi="Times New Roman" w:cs="Times New Roman"/>
          <w:sz w:val="24"/>
          <w:szCs w:val="24"/>
        </w:rPr>
        <w:t>, состоящий из Условий дистанционного банковского обслуживания юридических лиц и индивидуальных предпринимателей в АО</w:t>
      </w:r>
      <w:r w:rsidR="009840EF" w:rsidRPr="00AE75C0">
        <w:rPr>
          <w:rFonts w:ascii="Times New Roman" w:eastAsia="Calibri" w:hAnsi="Times New Roman" w:cs="Times New Roman"/>
          <w:sz w:val="24"/>
          <w:szCs w:val="24"/>
        </w:rPr>
        <w:t> </w:t>
      </w:r>
      <w:r w:rsidRPr="00AE75C0">
        <w:rPr>
          <w:rFonts w:ascii="Times New Roman" w:eastAsia="Calibri" w:hAnsi="Times New Roman" w:cs="Times New Roman"/>
          <w:sz w:val="24"/>
          <w:szCs w:val="24"/>
        </w:rPr>
        <w:t>«</w:t>
      </w:r>
      <w:proofErr w:type="spellStart"/>
      <w:r w:rsidRPr="00AE75C0">
        <w:rPr>
          <w:rFonts w:ascii="Times New Roman" w:eastAsia="Calibri" w:hAnsi="Times New Roman" w:cs="Times New Roman"/>
          <w:sz w:val="24"/>
          <w:szCs w:val="24"/>
        </w:rPr>
        <w:t>Россельхозбанк</w:t>
      </w:r>
      <w:proofErr w:type="spellEnd"/>
      <w:r w:rsidRPr="00AE75C0">
        <w:rPr>
          <w:rFonts w:ascii="Times New Roman" w:eastAsia="Calibri" w:hAnsi="Times New Roman" w:cs="Times New Roman"/>
          <w:sz w:val="24"/>
          <w:szCs w:val="24"/>
        </w:rPr>
        <w:t xml:space="preserve">» с использованием </w:t>
      </w:r>
      <w:r w:rsidR="004446CF" w:rsidRPr="00AE75C0">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sidRPr="00AE75C0">
        <w:rPr>
          <w:rFonts w:ascii="Times New Roman" w:eastAsia="Calibri" w:hAnsi="Times New Roman" w:cs="Times New Roman"/>
          <w:sz w:val="24"/>
          <w:szCs w:val="24"/>
        </w:rPr>
        <w:t xml:space="preserve"> в рамках Единого сервисного договора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 xml:space="preserve">и Заявления о присоединении к Единому сервисному договору/Заявления о присоединении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к Условиям дистанционного банковского обслуживания юридических лиц и индивидуальных предпринимателей в АО</w:t>
      </w:r>
      <w:r w:rsidR="009840EF" w:rsidRPr="00AE75C0">
        <w:rPr>
          <w:rFonts w:ascii="Times New Roman" w:eastAsia="Calibri" w:hAnsi="Times New Roman" w:cs="Times New Roman"/>
          <w:sz w:val="24"/>
          <w:szCs w:val="24"/>
        </w:rPr>
        <w:t> </w:t>
      </w:r>
      <w:r w:rsidRPr="00AE75C0">
        <w:rPr>
          <w:rFonts w:ascii="Times New Roman" w:eastAsia="Calibri" w:hAnsi="Times New Roman" w:cs="Times New Roman"/>
          <w:sz w:val="24"/>
          <w:szCs w:val="24"/>
        </w:rPr>
        <w:t>«</w:t>
      </w:r>
      <w:proofErr w:type="spellStart"/>
      <w:r w:rsidRPr="00AE75C0">
        <w:rPr>
          <w:rFonts w:ascii="Times New Roman" w:eastAsia="Calibri" w:hAnsi="Times New Roman" w:cs="Times New Roman"/>
          <w:sz w:val="24"/>
          <w:szCs w:val="24"/>
        </w:rPr>
        <w:t>Россельхозбанк</w:t>
      </w:r>
      <w:proofErr w:type="spellEnd"/>
      <w:r w:rsidRPr="00AE75C0">
        <w:rPr>
          <w:rFonts w:ascii="Times New Roman" w:eastAsia="Calibri" w:hAnsi="Times New Roman" w:cs="Times New Roman"/>
          <w:sz w:val="24"/>
          <w:szCs w:val="24"/>
        </w:rPr>
        <w:t xml:space="preserve">» с использованием </w:t>
      </w:r>
      <w:r w:rsidR="004446CF" w:rsidRPr="00AE75C0">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sidRPr="00AE75C0">
        <w:rPr>
          <w:rFonts w:ascii="Times New Roman" w:eastAsia="Calibri" w:hAnsi="Times New Roman" w:cs="Times New Roman"/>
          <w:sz w:val="24"/>
          <w:szCs w:val="24"/>
        </w:rPr>
        <w:t xml:space="preserve"> в рамках Единого сервисного договора, определяющий порядок дистанционного банковского обслуживания </w:t>
      </w:r>
      <w:r w:rsidR="004B4935" w:rsidRPr="00AE75C0">
        <w:rPr>
          <w:rFonts w:ascii="Times New Roman" w:eastAsia="Calibri" w:hAnsi="Times New Roman" w:cs="Times New Roman"/>
          <w:sz w:val="24"/>
          <w:szCs w:val="24"/>
        </w:rPr>
        <w:t xml:space="preserve">Клиента </w:t>
      </w:r>
      <w:r w:rsidRPr="00AE75C0">
        <w:rPr>
          <w:rFonts w:ascii="Times New Roman" w:eastAsia="Calibri" w:hAnsi="Times New Roman" w:cs="Times New Roman"/>
          <w:sz w:val="24"/>
          <w:szCs w:val="24"/>
        </w:rPr>
        <w:t xml:space="preserve">в Банке. </w:t>
      </w:r>
    </w:p>
    <w:p w14:paraId="6EBD6E5D" w14:textId="6EF01795" w:rsidR="006F39FD" w:rsidRPr="00AE75C0" w:rsidRDefault="006F39FD" w:rsidP="00F72725">
      <w:pPr>
        <w:spacing w:after="0" w:line="240" w:lineRule="auto"/>
        <w:ind w:left="-5" w:right="2" w:firstLine="714"/>
        <w:jc w:val="both"/>
        <w:rPr>
          <w:rFonts w:ascii="Times New Roman" w:eastAsia="Times New Roman" w:hAnsi="Times New Roman" w:cs="Times New Roman"/>
          <w:color w:val="000000"/>
          <w:sz w:val="24"/>
          <w:lang w:eastAsia="ru-RU"/>
        </w:rPr>
      </w:pPr>
      <w:r w:rsidRPr="00AE75C0">
        <w:rPr>
          <w:rFonts w:ascii="Times New Roman" w:eastAsia="Times New Roman" w:hAnsi="Times New Roman" w:cs="Times New Roman"/>
          <w:b/>
          <w:color w:val="000000"/>
          <w:sz w:val="24"/>
          <w:lang w:eastAsia="ru-RU"/>
        </w:rPr>
        <w:t>Договор РКО</w:t>
      </w:r>
      <w:r w:rsidRPr="00AE75C0">
        <w:rPr>
          <w:rFonts w:ascii="Times New Roman" w:eastAsia="Times New Roman" w:hAnsi="Times New Roman" w:cs="Times New Roman"/>
          <w:color w:val="000000"/>
          <w:sz w:val="24"/>
          <w:lang w:eastAsia="ru-RU"/>
        </w:rPr>
        <w:t xml:space="preserve"> – договор банковского счета, заключенный между Банком и</w:t>
      </w:r>
      <w:r w:rsidR="004B4935" w:rsidRPr="00AE75C0">
        <w:rPr>
          <w:rFonts w:ascii="Times New Roman" w:eastAsia="Times New Roman" w:hAnsi="Times New Roman" w:cs="Times New Roman"/>
          <w:color w:val="000000"/>
          <w:sz w:val="24"/>
          <w:lang w:eastAsia="ru-RU"/>
        </w:rPr>
        <w:t xml:space="preserve"> Клиентом</w:t>
      </w:r>
      <w:r w:rsidRPr="00AE75C0">
        <w:rPr>
          <w:rFonts w:ascii="Times New Roman" w:eastAsia="Times New Roman" w:hAnsi="Times New Roman" w:cs="Times New Roman"/>
          <w:color w:val="000000"/>
          <w:sz w:val="24"/>
          <w:lang w:eastAsia="ru-RU"/>
        </w:rPr>
        <w:t>, состоящий из Условий открытия банковских счетов и расчетно-кассового обслуживания Налогоплательщика в АО</w:t>
      </w:r>
      <w:r w:rsidR="009840EF" w:rsidRPr="00AE75C0">
        <w:rPr>
          <w:rFonts w:ascii="Times New Roman" w:eastAsia="Times New Roman" w:hAnsi="Times New Roman" w:cs="Times New Roman"/>
          <w:color w:val="000000"/>
          <w:sz w:val="24"/>
          <w:lang w:eastAsia="ru-RU"/>
        </w:rPr>
        <w:t> </w:t>
      </w:r>
      <w:r w:rsidRPr="00AE75C0">
        <w:rPr>
          <w:rFonts w:ascii="Times New Roman" w:eastAsia="Times New Roman" w:hAnsi="Times New Roman" w:cs="Times New Roman"/>
          <w:color w:val="000000"/>
          <w:sz w:val="24"/>
          <w:lang w:eastAsia="ru-RU"/>
        </w:rPr>
        <w:t>«</w:t>
      </w:r>
      <w:proofErr w:type="spellStart"/>
      <w:r w:rsidRPr="00AE75C0">
        <w:rPr>
          <w:rFonts w:ascii="Times New Roman" w:eastAsia="Times New Roman" w:hAnsi="Times New Roman" w:cs="Times New Roman"/>
          <w:color w:val="000000"/>
          <w:sz w:val="24"/>
          <w:lang w:eastAsia="ru-RU"/>
        </w:rPr>
        <w:t>Россельхозбанк</w:t>
      </w:r>
      <w:proofErr w:type="spellEnd"/>
      <w:r w:rsidRPr="00AE75C0">
        <w:rPr>
          <w:rFonts w:ascii="Times New Roman" w:eastAsia="Times New Roman" w:hAnsi="Times New Roman" w:cs="Times New Roman"/>
          <w:color w:val="000000"/>
          <w:sz w:val="24"/>
          <w:lang w:eastAsia="ru-RU"/>
        </w:rPr>
        <w:t xml:space="preserve">» и Заявления о присоединении к Единому сервисному договору/Заявления о присоединении к Условиям открытия банковских счетов и расчетно-кассового обслуживания </w:t>
      </w:r>
      <w:r w:rsidR="004B4935" w:rsidRPr="00AE75C0">
        <w:rPr>
          <w:rFonts w:ascii="Times New Roman" w:eastAsia="Times New Roman" w:hAnsi="Times New Roman" w:cs="Times New Roman"/>
          <w:color w:val="000000"/>
          <w:sz w:val="24"/>
          <w:lang w:eastAsia="ru-RU"/>
        </w:rPr>
        <w:t>Клиента</w:t>
      </w:r>
      <w:r w:rsidR="004A2439" w:rsidRPr="00AE75C0">
        <w:rPr>
          <w:rFonts w:ascii="Times New Roman" w:eastAsia="Times New Roman" w:hAnsi="Times New Roman" w:cs="Times New Roman"/>
          <w:color w:val="000000"/>
          <w:sz w:val="24"/>
          <w:lang w:eastAsia="ru-RU"/>
        </w:rPr>
        <w:t xml:space="preserve"> </w:t>
      </w:r>
      <w:r w:rsidRPr="00AE75C0">
        <w:rPr>
          <w:rFonts w:ascii="Times New Roman" w:eastAsia="Times New Roman" w:hAnsi="Times New Roman" w:cs="Times New Roman"/>
          <w:color w:val="000000"/>
          <w:sz w:val="24"/>
          <w:lang w:eastAsia="ru-RU"/>
        </w:rPr>
        <w:t>в АО</w:t>
      </w:r>
      <w:r w:rsidR="009840EF" w:rsidRPr="00AE75C0">
        <w:rPr>
          <w:rFonts w:ascii="Times New Roman" w:eastAsia="Times New Roman" w:hAnsi="Times New Roman" w:cs="Times New Roman"/>
          <w:color w:val="000000"/>
          <w:sz w:val="24"/>
          <w:lang w:eastAsia="ru-RU"/>
        </w:rPr>
        <w:t> </w:t>
      </w:r>
      <w:r w:rsidRPr="00AE75C0">
        <w:rPr>
          <w:rFonts w:ascii="Times New Roman" w:eastAsia="Times New Roman" w:hAnsi="Times New Roman" w:cs="Times New Roman"/>
          <w:color w:val="000000"/>
          <w:sz w:val="24"/>
          <w:lang w:eastAsia="ru-RU"/>
        </w:rPr>
        <w:t>«</w:t>
      </w:r>
      <w:proofErr w:type="spellStart"/>
      <w:r w:rsidRPr="00AE75C0">
        <w:rPr>
          <w:rFonts w:ascii="Times New Roman" w:eastAsia="Times New Roman" w:hAnsi="Times New Roman" w:cs="Times New Roman"/>
          <w:color w:val="000000"/>
          <w:sz w:val="24"/>
          <w:lang w:eastAsia="ru-RU"/>
        </w:rPr>
        <w:t>Россельхозбанк</w:t>
      </w:r>
      <w:proofErr w:type="spellEnd"/>
      <w:r w:rsidRPr="00AE75C0">
        <w:rPr>
          <w:rFonts w:ascii="Times New Roman" w:eastAsia="Times New Roman" w:hAnsi="Times New Roman" w:cs="Times New Roman"/>
          <w:color w:val="000000"/>
          <w:sz w:val="24"/>
          <w:lang w:eastAsia="ru-RU"/>
        </w:rPr>
        <w:t xml:space="preserve">» в рамках Единого сервисного договора (Приложение 1 к Единому сервисному договору), определяющий порядок открытия Счета и расчетно-кассового обслуживания </w:t>
      </w:r>
      <w:r w:rsidR="005F6F48" w:rsidRPr="00AE75C0">
        <w:rPr>
          <w:rFonts w:ascii="Times New Roman" w:eastAsia="Times New Roman" w:hAnsi="Times New Roman" w:cs="Times New Roman"/>
          <w:color w:val="000000"/>
          <w:sz w:val="24"/>
          <w:lang w:eastAsia="ru-RU"/>
        </w:rPr>
        <w:t xml:space="preserve">Клиента </w:t>
      </w:r>
      <w:r w:rsidRPr="00AE75C0">
        <w:rPr>
          <w:rFonts w:ascii="Times New Roman" w:eastAsia="Times New Roman" w:hAnsi="Times New Roman" w:cs="Times New Roman"/>
          <w:color w:val="000000"/>
          <w:sz w:val="24"/>
          <w:lang w:eastAsia="ru-RU"/>
        </w:rPr>
        <w:t>в Банке.</w:t>
      </w:r>
    </w:p>
    <w:p w14:paraId="18302409" w14:textId="645C6A7D" w:rsidR="00705796" w:rsidRPr="00AE75C0" w:rsidRDefault="00705796" w:rsidP="00F72725">
      <w:pPr>
        <w:spacing w:after="0" w:line="240" w:lineRule="auto"/>
        <w:ind w:left="-5" w:right="2" w:firstLine="714"/>
        <w:jc w:val="both"/>
        <w:rPr>
          <w:rFonts w:ascii="Times New Roman" w:eastAsia="Times New Roman" w:hAnsi="Times New Roman"/>
          <w:color w:val="000000"/>
          <w:sz w:val="24"/>
          <w:szCs w:val="24"/>
          <w:lang w:eastAsia="ru-RU"/>
        </w:rPr>
      </w:pPr>
      <w:r w:rsidRPr="00AE75C0">
        <w:rPr>
          <w:rFonts w:ascii="Times New Roman" w:eastAsia="Times New Roman" w:hAnsi="Times New Roman"/>
          <w:b/>
          <w:color w:val="000000"/>
          <w:sz w:val="24"/>
          <w:szCs w:val="24"/>
          <w:lang w:eastAsia="ru-RU"/>
        </w:rPr>
        <w:t xml:space="preserve">Договор </w:t>
      </w:r>
      <w:r w:rsidR="004A2439" w:rsidRPr="00AE75C0">
        <w:rPr>
          <w:rFonts w:ascii="Times New Roman" w:eastAsia="Times New Roman" w:hAnsi="Times New Roman"/>
          <w:b/>
          <w:color w:val="000000"/>
          <w:sz w:val="24"/>
          <w:szCs w:val="24"/>
          <w:lang w:eastAsia="ru-RU"/>
        </w:rPr>
        <w:t xml:space="preserve">о предоставлении </w:t>
      </w:r>
      <w:r w:rsidRPr="00AE75C0">
        <w:rPr>
          <w:rFonts w:ascii="Times New Roman" w:eastAsia="Times New Roman" w:hAnsi="Times New Roman"/>
          <w:b/>
          <w:color w:val="000000"/>
          <w:sz w:val="24"/>
          <w:szCs w:val="24"/>
          <w:lang w:eastAsia="ru-RU"/>
        </w:rPr>
        <w:t>Сервиса проверки контрагент</w:t>
      </w:r>
      <w:r w:rsidR="00425428" w:rsidRPr="00AE75C0">
        <w:rPr>
          <w:rFonts w:ascii="Times New Roman" w:eastAsia="Times New Roman" w:hAnsi="Times New Roman"/>
          <w:b/>
          <w:color w:val="000000"/>
          <w:sz w:val="24"/>
          <w:szCs w:val="24"/>
          <w:lang w:eastAsia="ru-RU"/>
        </w:rPr>
        <w:t>ов</w:t>
      </w:r>
      <w:r w:rsidRPr="00AE75C0">
        <w:rPr>
          <w:rFonts w:ascii="Times New Roman" w:eastAsia="Times New Roman" w:hAnsi="Times New Roman"/>
          <w:color w:val="000000"/>
          <w:sz w:val="24"/>
          <w:szCs w:val="24"/>
          <w:lang w:eastAsia="ru-RU"/>
        </w:rPr>
        <w:t xml:space="preserve"> - </w:t>
      </w:r>
      <w:r w:rsidR="00A8362E" w:rsidRPr="00AE75C0">
        <w:rPr>
          <w:rFonts w:ascii="Times New Roman" w:eastAsia="Times New Roman" w:hAnsi="Times New Roman"/>
          <w:color w:val="000000"/>
          <w:sz w:val="24"/>
          <w:szCs w:val="24"/>
          <w:lang w:eastAsia="ru-RU"/>
        </w:rPr>
        <w:t>договор присоединения Клиента к Условиям предоставления Сервиса проверки контрагент</w:t>
      </w:r>
      <w:r w:rsidR="00425428" w:rsidRPr="00AE75C0">
        <w:rPr>
          <w:rFonts w:ascii="Times New Roman" w:eastAsia="Times New Roman" w:hAnsi="Times New Roman"/>
          <w:color w:val="000000"/>
          <w:sz w:val="24"/>
          <w:szCs w:val="24"/>
          <w:lang w:eastAsia="ru-RU"/>
        </w:rPr>
        <w:t>ов</w:t>
      </w:r>
      <w:r w:rsidR="00A8362E" w:rsidRPr="00AE75C0">
        <w:rPr>
          <w:rFonts w:ascii="Times New Roman" w:eastAsia="Times New Roman" w:hAnsi="Times New Roman"/>
          <w:color w:val="000000"/>
          <w:sz w:val="24"/>
          <w:szCs w:val="24"/>
          <w:lang w:eastAsia="ru-RU"/>
        </w:rPr>
        <w:t xml:space="preserve"> </w:t>
      </w:r>
      <w:r w:rsidR="006D6DF0">
        <w:rPr>
          <w:rFonts w:ascii="Times New Roman" w:eastAsia="Times New Roman" w:hAnsi="Times New Roman"/>
          <w:color w:val="000000"/>
          <w:sz w:val="24"/>
          <w:szCs w:val="24"/>
          <w:lang w:eastAsia="ru-RU"/>
        </w:rPr>
        <w:br/>
      </w:r>
      <w:r w:rsidR="00A8362E" w:rsidRPr="00AE75C0">
        <w:rPr>
          <w:rFonts w:ascii="Times New Roman" w:eastAsia="Times New Roman" w:hAnsi="Times New Roman"/>
          <w:color w:val="000000"/>
          <w:sz w:val="24"/>
          <w:szCs w:val="24"/>
          <w:lang w:eastAsia="ru-RU"/>
        </w:rPr>
        <w:t>в АО «</w:t>
      </w:r>
      <w:proofErr w:type="spellStart"/>
      <w:r w:rsidR="00A8362E" w:rsidRPr="00AE75C0">
        <w:rPr>
          <w:rFonts w:ascii="Times New Roman" w:eastAsia="Times New Roman" w:hAnsi="Times New Roman"/>
          <w:color w:val="000000"/>
          <w:sz w:val="24"/>
          <w:szCs w:val="24"/>
          <w:lang w:eastAsia="ru-RU"/>
        </w:rPr>
        <w:t>Россельхозбанк</w:t>
      </w:r>
      <w:proofErr w:type="spellEnd"/>
      <w:r w:rsidR="00A8362E" w:rsidRPr="00AE75C0">
        <w:rPr>
          <w:rFonts w:ascii="Times New Roman" w:eastAsia="Times New Roman" w:hAnsi="Times New Roman"/>
          <w:color w:val="000000"/>
          <w:sz w:val="24"/>
          <w:szCs w:val="24"/>
          <w:lang w:eastAsia="ru-RU"/>
        </w:rPr>
        <w:t>», заключаемый между Банком и Клиентом в порядке, установленном п.</w:t>
      </w:r>
      <w:r w:rsidR="009F3AF7" w:rsidRPr="00AE75C0">
        <w:rPr>
          <w:rFonts w:ascii="Times New Roman" w:eastAsia="Times New Roman" w:hAnsi="Times New Roman"/>
          <w:color w:val="000000"/>
          <w:sz w:val="24"/>
          <w:szCs w:val="24"/>
          <w:lang w:eastAsia="ru-RU"/>
        </w:rPr>
        <w:t xml:space="preserve"> </w:t>
      </w:r>
      <w:r w:rsidR="00A8362E" w:rsidRPr="00AE75C0">
        <w:rPr>
          <w:rFonts w:ascii="Times New Roman" w:eastAsia="Times New Roman" w:hAnsi="Times New Roman"/>
          <w:color w:val="000000"/>
          <w:sz w:val="24"/>
          <w:szCs w:val="24"/>
          <w:lang w:eastAsia="ru-RU"/>
        </w:rPr>
        <w:t>3.1 Договора</w:t>
      </w:r>
      <w:r w:rsidRPr="00AE75C0">
        <w:rPr>
          <w:rFonts w:ascii="Times New Roman" w:eastAsia="Times New Roman" w:hAnsi="Times New Roman"/>
          <w:color w:val="000000"/>
          <w:sz w:val="24"/>
          <w:szCs w:val="24"/>
          <w:lang w:eastAsia="ru-RU"/>
        </w:rPr>
        <w:t>.</w:t>
      </w:r>
    </w:p>
    <w:p w14:paraId="68AE77D7" w14:textId="129B8DC1" w:rsidR="006F39FD" w:rsidRPr="00AE75C0" w:rsidRDefault="006F39FD" w:rsidP="00F72725">
      <w:pPr>
        <w:tabs>
          <w:tab w:val="left" w:pos="0"/>
          <w:tab w:val="left" w:pos="42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Заявление на подключение</w:t>
      </w:r>
      <w:r w:rsidR="004B4935" w:rsidRPr="00AE75C0">
        <w:rPr>
          <w:rFonts w:ascii="Times New Roman" w:eastAsia="Calibri" w:hAnsi="Times New Roman" w:cs="Times New Roman"/>
          <w:b/>
          <w:sz w:val="24"/>
          <w:szCs w:val="24"/>
        </w:rPr>
        <w:t>/отключение</w:t>
      </w:r>
      <w:r w:rsidRPr="00AE75C0">
        <w:rPr>
          <w:rFonts w:ascii="Times New Roman" w:eastAsia="Calibri" w:hAnsi="Times New Roman" w:cs="Times New Roman"/>
          <w:b/>
          <w:sz w:val="24"/>
          <w:szCs w:val="24"/>
        </w:rPr>
        <w:t xml:space="preserve"> Сервиса </w:t>
      </w:r>
      <w:r w:rsidR="00264723" w:rsidRPr="00AE75C0">
        <w:rPr>
          <w:rFonts w:ascii="Times New Roman" w:eastAsia="Calibri" w:hAnsi="Times New Roman" w:cs="Times New Roman"/>
          <w:b/>
          <w:sz w:val="24"/>
          <w:szCs w:val="24"/>
        </w:rPr>
        <w:t>проверки контрагент</w:t>
      </w:r>
      <w:r w:rsidR="00425428" w:rsidRPr="00AE75C0">
        <w:rPr>
          <w:rFonts w:ascii="Times New Roman" w:eastAsia="Calibri" w:hAnsi="Times New Roman" w:cs="Times New Roman"/>
          <w:b/>
          <w:sz w:val="24"/>
          <w:szCs w:val="24"/>
        </w:rPr>
        <w:t>ов</w:t>
      </w:r>
      <w:r w:rsidR="00264723" w:rsidRPr="00AE75C0">
        <w:rPr>
          <w:rFonts w:ascii="Times New Roman" w:eastAsia="Calibri" w:hAnsi="Times New Roman" w:cs="Times New Roman"/>
          <w:b/>
          <w:sz w:val="24"/>
          <w:szCs w:val="24"/>
        </w:rPr>
        <w:t xml:space="preserve"> </w:t>
      </w:r>
      <w:r w:rsidRPr="00AE75C0">
        <w:rPr>
          <w:rFonts w:ascii="Times New Roman" w:eastAsia="Calibri" w:hAnsi="Times New Roman" w:cs="Times New Roman"/>
          <w:b/>
          <w:sz w:val="24"/>
          <w:szCs w:val="24"/>
        </w:rPr>
        <w:t xml:space="preserve">(Заявление) </w:t>
      </w:r>
      <w:r w:rsidR="00630CA8" w:rsidRPr="00AE75C0">
        <w:rPr>
          <w:rFonts w:ascii="Times New Roman" w:hAnsi="Times New Roman"/>
          <w:sz w:val="24"/>
          <w:szCs w:val="24"/>
        </w:rPr>
        <w:t>–</w:t>
      </w:r>
      <w:r w:rsidRPr="00AE75C0">
        <w:rPr>
          <w:rFonts w:ascii="Times New Roman" w:eastAsia="Calibri" w:hAnsi="Times New Roman" w:cs="Times New Roman"/>
          <w:sz w:val="24"/>
          <w:szCs w:val="24"/>
        </w:rPr>
        <w:t xml:space="preserve"> </w:t>
      </w:r>
      <w:r w:rsidR="00FB5CB3" w:rsidRPr="00AE75C0">
        <w:rPr>
          <w:rFonts w:ascii="Times New Roman" w:eastAsia="Calibri" w:hAnsi="Times New Roman" w:cs="Times New Roman"/>
          <w:sz w:val="24"/>
          <w:szCs w:val="24"/>
        </w:rPr>
        <w:t>формализованный электронный документ</w:t>
      </w:r>
      <w:r w:rsidRPr="00AE75C0">
        <w:rPr>
          <w:rFonts w:ascii="Times New Roman" w:eastAsia="Calibri" w:hAnsi="Times New Roman" w:cs="Times New Roman"/>
          <w:sz w:val="24"/>
          <w:szCs w:val="24"/>
        </w:rPr>
        <w:t xml:space="preserve">, </w:t>
      </w:r>
      <w:r w:rsidR="00684EFE" w:rsidRPr="00AE75C0">
        <w:rPr>
          <w:rFonts w:ascii="Times New Roman" w:eastAsia="Calibri" w:hAnsi="Times New Roman" w:cs="Times New Roman"/>
          <w:sz w:val="24"/>
          <w:szCs w:val="24"/>
        </w:rPr>
        <w:t>предоставляем</w:t>
      </w:r>
      <w:r w:rsidR="00FB5CB3" w:rsidRPr="00AE75C0">
        <w:rPr>
          <w:rFonts w:ascii="Times New Roman" w:eastAsia="Calibri" w:hAnsi="Times New Roman" w:cs="Times New Roman"/>
          <w:sz w:val="24"/>
          <w:szCs w:val="24"/>
        </w:rPr>
        <w:t>ый</w:t>
      </w:r>
      <w:r w:rsidR="00684EFE" w:rsidRPr="00AE75C0">
        <w:rPr>
          <w:rFonts w:ascii="Times New Roman" w:eastAsia="Calibri" w:hAnsi="Times New Roman" w:cs="Times New Roman"/>
          <w:sz w:val="24"/>
          <w:szCs w:val="24"/>
        </w:rPr>
        <w:t xml:space="preserve"> </w:t>
      </w:r>
      <w:r w:rsidR="00264723" w:rsidRPr="00AE75C0">
        <w:rPr>
          <w:rFonts w:ascii="Times New Roman" w:eastAsia="Calibri" w:hAnsi="Times New Roman" w:cs="Times New Roman"/>
          <w:sz w:val="24"/>
          <w:szCs w:val="24"/>
        </w:rPr>
        <w:t>Клиент</w:t>
      </w:r>
      <w:r w:rsidRPr="00AE75C0">
        <w:rPr>
          <w:rFonts w:ascii="Times New Roman" w:eastAsia="Calibri" w:hAnsi="Times New Roman" w:cs="Times New Roman"/>
          <w:sz w:val="24"/>
          <w:szCs w:val="24"/>
        </w:rPr>
        <w:t>ом</w:t>
      </w:r>
      <w:r w:rsidR="00684EFE" w:rsidRPr="00AE75C0">
        <w:rPr>
          <w:rFonts w:ascii="Times New Roman" w:eastAsia="Calibri" w:hAnsi="Times New Roman" w:cs="Times New Roman"/>
          <w:sz w:val="24"/>
          <w:szCs w:val="24"/>
        </w:rPr>
        <w:t xml:space="preserve"> в Банк путем заполнения</w:t>
      </w:r>
      <w:r w:rsidR="00264723" w:rsidRPr="00AE75C0">
        <w:rPr>
          <w:rFonts w:ascii="Times New Roman" w:eastAsia="Calibri" w:hAnsi="Times New Roman" w:cs="Times New Roman"/>
          <w:sz w:val="24"/>
          <w:szCs w:val="24"/>
        </w:rPr>
        <w:t xml:space="preserve"> </w:t>
      </w:r>
      <w:r w:rsidR="00684EFE" w:rsidRPr="00AE75C0">
        <w:rPr>
          <w:rFonts w:ascii="Times New Roman" w:eastAsia="Calibri" w:hAnsi="Times New Roman" w:cs="Times New Roman"/>
          <w:sz w:val="24"/>
          <w:szCs w:val="24"/>
        </w:rPr>
        <w:t xml:space="preserve">экранной формы в </w:t>
      </w:r>
      <w:r w:rsidR="00496401" w:rsidRPr="00AE75C0">
        <w:rPr>
          <w:rFonts w:ascii="Times New Roman" w:eastAsia="Calibri" w:hAnsi="Times New Roman" w:cs="Times New Roman"/>
          <w:sz w:val="24"/>
          <w:szCs w:val="24"/>
        </w:rPr>
        <w:t>ДБО</w:t>
      </w:r>
      <w:r w:rsidR="004A2439" w:rsidRPr="00AE75C0">
        <w:rPr>
          <w:rFonts w:ascii="Times New Roman" w:eastAsia="Calibri" w:hAnsi="Times New Roman" w:cs="Times New Roman"/>
          <w:sz w:val="24"/>
          <w:szCs w:val="24"/>
        </w:rPr>
        <w:t>, подписанн</w:t>
      </w:r>
      <w:r w:rsidR="00FB5CB3" w:rsidRPr="00AE75C0">
        <w:rPr>
          <w:rFonts w:ascii="Times New Roman" w:eastAsia="Calibri" w:hAnsi="Times New Roman" w:cs="Times New Roman"/>
          <w:sz w:val="24"/>
          <w:szCs w:val="24"/>
        </w:rPr>
        <w:t>ый</w:t>
      </w:r>
      <w:r w:rsidR="00496401" w:rsidRPr="00AE75C0">
        <w:rPr>
          <w:rFonts w:ascii="Times New Roman" w:eastAsia="Calibri" w:hAnsi="Times New Roman" w:cs="Times New Roman"/>
          <w:sz w:val="24"/>
          <w:szCs w:val="24"/>
        </w:rPr>
        <w:t xml:space="preserve"> </w:t>
      </w:r>
      <w:r w:rsidR="00A26A81" w:rsidRPr="00AE75C0">
        <w:rPr>
          <w:rFonts w:ascii="Times New Roman" w:eastAsia="Calibri" w:hAnsi="Times New Roman" w:cs="Times New Roman"/>
          <w:sz w:val="24"/>
          <w:szCs w:val="24"/>
        </w:rPr>
        <w:t xml:space="preserve">электронной подписью уполномоченного лица Клиента, </w:t>
      </w:r>
      <w:r w:rsidR="00684EFE" w:rsidRPr="00AE75C0">
        <w:rPr>
          <w:rFonts w:ascii="Times New Roman" w:eastAsia="Calibri" w:hAnsi="Times New Roman" w:cs="Times New Roman"/>
          <w:sz w:val="24"/>
          <w:szCs w:val="24"/>
        </w:rPr>
        <w:t>для</w:t>
      </w:r>
      <w:r w:rsidRPr="00AE75C0">
        <w:rPr>
          <w:rFonts w:ascii="Times New Roman" w:eastAsia="Calibri" w:hAnsi="Times New Roman" w:cs="Times New Roman"/>
          <w:sz w:val="24"/>
          <w:szCs w:val="24"/>
        </w:rPr>
        <w:t xml:space="preserve"> цел</w:t>
      </w:r>
      <w:r w:rsidR="00684EFE" w:rsidRPr="00AE75C0">
        <w:rPr>
          <w:rFonts w:ascii="Times New Roman" w:eastAsia="Calibri" w:hAnsi="Times New Roman" w:cs="Times New Roman"/>
          <w:sz w:val="24"/>
          <w:szCs w:val="24"/>
        </w:rPr>
        <w:t>ей</w:t>
      </w:r>
      <w:r w:rsidRPr="00AE75C0">
        <w:rPr>
          <w:rFonts w:ascii="Times New Roman" w:eastAsia="Calibri" w:hAnsi="Times New Roman" w:cs="Times New Roman"/>
          <w:sz w:val="24"/>
          <w:szCs w:val="24"/>
        </w:rPr>
        <w:t xml:space="preserve"> подключения</w:t>
      </w:r>
      <w:r w:rsidR="0000494E" w:rsidRPr="00AE75C0">
        <w:rPr>
          <w:rFonts w:ascii="Times New Roman" w:eastAsia="Calibri" w:hAnsi="Times New Roman" w:cs="Times New Roman"/>
          <w:sz w:val="24"/>
          <w:szCs w:val="24"/>
        </w:rPr>
        <w:t>/отключения</w:t>
      </w:r>
      <w:r w:rsidRPr="00AE75C0">
        <w:rPr>
          <w:rFonts w:ascii="Times New Roman" w:eastAsia="Calibri" w:hAnsi="Times New Roman" w:cs="Times New Roman"/>
          <w:sz w:val="24"/>
          <w:szCs w:val="24"/>
        </w:rPr>
        <w:t xml:space="preserve"> </w:t>
      </w:r>
      <w:r w:rsidR="00264723" w:rsidRPr="00AE75C0">
        <w:rPr>
          <w:rFonts w:ascii="Times New Roman" w:eastAsia="Calibri" w:hAnsi="Times New Roman" w:cs="Times New Roman"/>
          <w:sz w:val="24"/>
          <w:szCs w:val="24"/>
        </w:rPr>
        <w:t xml:space="preserve">Клиента </w:t>
      </w:r>
      <w:r w:rsidRPr="00AE75C0">
        <w:rPr>
          <w:rFonts w:ascii="Times New Roman" w:eastAsia="Calibri" w:hAnsi="Times New Roman" w:cs="Times New Roman"/>
          <w:sz w:val="24"/>
          <w:szCs w:val="24"/>
        </w:rPr>
        <w:t xml:space="preserve">к Сервису </w:t>
      </w:r>
      <w:r w:rsidR="00264723" w:rsidRPr="00AE75C0">
        <w:rPr>
          <w:rFonts w:ascii="Times New Roman" w:eastAsia="Calibri" w:hAnsi="Times New Roman" w:cs="Times New Roman"/>
          <w:sz w:val="24"/>
          <w:szCs w:val="24"/>
        </w:rPr>
        <w:t>проверки контрагент</w:t>
      </w:r>
      <w:r w:rsidR="00425428" w:rsidRPr="00AE75C0">
        <w:rPr>
          <w:rFonts w:ascii="Times New Roman" w:eastAsia="Calibri" w:hAnsi="Times New Roman" w:cs="Times New Roman"/>
          <w:sz w:val="24"/>
          <w:szCs w:val="24"/>
        </w:rPr>
        <w:t>ов</w:t>
      </w:r>
      <w:r w:rsidR="00264723" w:rsidRPr="00AE75C0">
        <w:rPr>
          <w:rFonts w:ascii="Times New Roman" w:eastAsia="Calibri" w:hAnsi="Times New Roman" w:cs="Times New Roman"/>
          <w:sz w:val="24"/>
          <w:szCs w:val="24"/>
        </w:rPr>
        <w:t xml:space="preserve"> </w:t>
      </w:r>
      <w:r w:rsidRPr="00AE75C0">
        <w:rPr>
          <w:rFonts w:ascii="Times New Roman" w:eastAsia="Calibri" w:hAnsi="Times New Roman" w:cs="Times New Roman"/>
          <w:sz w:val="24"/>
          <w:szCs w:val="24"/>
        </w:rPr>
        <w:t>и присоединения к Условиям</w:t>
      </w:r>
      <w:r w:rsidR="00F3098A" w:rsidRPr="00AE75C0">
        <w:rPr>
          <w:rFonts w:ascii="Times New Roman" w:eastAsia="Calibri" w:hAnsi="Times New Roman" w:cs="Times New Roman"/>
          <w:sz w:val="24"/>
          <w:szCs w:val="24"/>
        </w:rPr>
        <w:t xml:space="preserve"> в порядке, установленном </w:t>
      </w:r>
      <w:r w:rsidR="006D6DF0">
        <w:rPr>
          <w:rFonts w:ascii="Times New Roman" w:eastAsia="Calibri" w:hAnsi="Times New Roman" w:cs="Times New Roman"/>
          <w:sz w:val="24"/>
          <w:szCs w:val="24"/>
        </w:rPr>
        <w:br/>
      </w:r>
      <w:r w:rsidR="00F3098A" w:rsidRPr="00AE75C0">
        <w:rPr>
          <w:rFonts w:ascii="Times New Roman" w:eastAsia="Calibri" w:hAnsi="Times New Roman" w:cs="Times New Roman"/>
          <w:sz w:val="24"/>
          <w:szCs w:val="24"/>
        </w:rPr>
        <w:t xml:space="preserve">п. </w:t>
      </w:r>
      <w:r w:rsidR="00AB70E0" w:rsidRPr="00AE75C0">
        <w:rPr>
          <w:rFonts w:ascii="Times New Roman" w:eastAsia="Calibri" w:hAnsi="Times New Roman" w:cs="Times New Roman"/>
          <w:sz w:val="24"/>
          <w:szCs w:val="24"/>
        </w:rPr>
        <w:t>2.1</w:t>
      </w:r>
      <w:r w:rsidR="00F3098A" w:rsidRPr="00AE75C0">
        <w:rPr>
          <w:rFonts w:ascii="Times New Roman" w:eastAsia="Calibri" w:hAnsi="Times New Roman" w:cs="Times New Roman"/>
          <w:sz w:val="24"/>
          <w:szCs w:val="24"/>
        </w:rPr>
        <w:t xml:space="preserve"> </w:t>
      </w:r>
      <w:r w:rsidR="0000494E" w:rsidRPr="00AE75C0">
        <w:rPr>
          <w:rFonts w:ascii="Times New Roman" w:eastAsia="Calibri" w:hAnsi="Times New Roman" w:cs="Times New Roman"/>
          <w:sz w:val="24"/>
          <w:szCs w:val="24"/>
        </w:rPr>
        <w:t xml:space="preserve">настоящих </w:t>
      </w:r>
      <w:r w:rsidR="00F3098A" w:rsidRPr="00AE75C0">
        <w:rPr>
          <w:rFonts w:ascii="Times New Roman" w:eastAsia="Calibri" w:hAnsi="Times New Roman" w:cs="Times New Roman"/>
          <w:sz w:val="24"/>
          <w:szCs w:val="24"/>
        </w:rPr>
        <w:t>Условий.</w:t>
      </w:r>
      <w:r w:rsidR="00AB70E0" w:rsidRPr="00AE75C0">
        <w:rPr>
          <w:rFonts w:ascii="Times New Roman" w:eastAsia="Calibri" w:hAnsi="Times New Roman" w:cs="Times New Roman"/>
          <w:sz w:val="24"/>
          <w:szCs w:val="24"/>
        </w:rPr>
        <w:t xml:space="preserve"> </w:t>
      </w:r>
    </w:p>
    <w:p w14:paraId="67EA3960" w14:textId="3AFA0622" w:rsidR="004446CF" w:rsidRPr="00AE75C0" w:rsidRDefault="004446CF" w:rsidP="00705A34">
      <w:pPr>
        <w:tabs>
          <w:tab w:val="left" w:pos="0"/>
          <w:tab w:val="left" w:pos="1134"/>
          <w:tab w:val="left" w:pos="1276"/>
        </w:tabs>
        <w:spacing w:after="0" w:line="240" w:lineRule="auto"/>
        <w:ind w:firstLine="709"/>
        <w:jc w:val="both"/>
        <w:rPr>
          <w:rFonts w:ascii="Times New Roman" w:hAnsi="Times New Roman"/>
          <w:sz w:val="24"/>
          <w:szCs w:val="24"/>
        </w:rPr>
      </w:pPr>
      <w:r w:rsidRPr="00AE75C0">
        <w:rPr>
          <w:rFonts w:ascii="Times New Roman" w:hAnsi="Times New Roman" w:cs="Times New Roman"/>
          <w:b/>
          <w:sz w:val="24"/>
          <w:szCs w:val="24"/>
        </w:rPr>
        <w:t>ИС Свой Бизнес</w:t>
      </w:r>
      <w:r w:rsidRPr="00AE75C0">
        <w:rPr>
          <w:rFonts w:ascii="Times New Roman" w:hAnsi="Times New Roman" w:cs="Times New Roman"/>
          <w:sz w:val="24"/>
          <w:szCs w:val="24"/>
        </w:rPr>
        <w:t xml:space="preserve"> –</w:t>
      </w:r>
      <w:r w:rsidRPr="00AE75C0">
        <w:rPr>
          <w:rFonts w:ascii="Times New Roman" w:hAnsi="Times New Roman"/>
          <w:sz w:val="24"/>
          <w:szCs w:val="24"/>
        </w:rPr>
        <w:t xml:space="preserve">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w:t>
      </w:r>
      <w:r w:rsidR="006D6DF0">
        <w:rPr>
          <w:rFonts w:ascii="Times New Roman" w:hAnsi="Times New Roman"/>
          <w:sz w:val="24"/>
          <w:szCs w:val="24"/>
        </w:rPr>
        <w:br/>
      </w:r>
      <w:r w:rsidRPr="00AE75C0">
        <w:rPr>
          <w:rFonts w:ascii="Times New Roman" w:hAnsi="Times New Roman"/>
          <w:sz w:val="24"/>
          <w:szCs w:val="24"/>
        </w:rPr>
        <w:t xml:space="preserve">от 06.04.2011 № 63-ФЗ «Об электронной подписи». ИС Свой Бизнес относится к электронным </w:t>
      </w:r>
      <w:r w:rsidRPr="00AE75C0">
        <w:rPr>
          <w:rFonts w:ascii="Times New Roman" w:hAnsi="Times New Roman"/>
          <w:sz w:val="24"/>
          <w:szCs w:val="24"/>
        </w:rPr>
        <w:lastRenderedPageBreak/>
        <w:t>системам документооборота (согласно п. 15 ч. 1 ст. 265 Налогового кодекса Российской Федерации).</w:t>
      </w:r>
    </w:p>
    <w:p w14:paraId="2A072915" w14:textId="68934C33" w:rsidR="005E30BF" w:rsidRPr="00AE75C0" w:rsidRDefault="005E30BF" w:rsidP="005E30BF">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 xml:space="preserve">Клиент – </w:t>
      </w:r>
      <w:r w:rsidRPr="00AE75C0">
        <w:rPr>
          <w:rFonts w:ascii="Times New Roman" w:eastAsia="Calibri" w:hAnsi="Times New Roman" w:cs="Times New Roman"/>
          <w:sz w:val="24"/>
          <w:szCs w:val="24"/>
        </w:rPr>
        <w:t xml:space="preserve">резидент или нерезидент Российской Федерации - юридическое лицо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(за исключением кредитных организаций)/индивидуальный предприниматель/физическое лицо, занимающееся в установленном законодательством Российской Федерации порядке частной практикой, заключившее с Банком Договор РКО, Договор ДБО и присоединившееся к настоящим Условиям.</w:t>
      </w:r>
    </w:p>
    <w:p w14:paraId="32FB083D" w14:textId="249C8359" w:rsidR="002D0EA1" w:rsidRPr="00AE75C0" w:rsidRDefault="002D0EA1" w:rsidP="002D0EA1">
      <w:pPr>
        <w:tabs>
          <w:tab w:val="left" w:pos="0"/>
          <w:tab w:val="left" w:pos="709"/>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 xml:space="preserve">Кодовое слово </w:t>
      </w:r>
      <w:r w:rsidRPr="00AE75C0">
        <w:rPr>
          <w:rFonts w:ascii="Times New Roman" w:eastAsia="Calibri" w:hAnsi="Times New Roman" w:cs="Times New Roman"/>
          <w:sz w:val="24"/>
          <w:szCs w:val="24"/>
        </w:rPr>
        <w:t xml:space="preserve">– комбинация из печатных букв на русском языке и/или арабских цифр, содержащая не менее 3 символов и не более 15 символов и используемая для Аутентификации Представителя Клиента при обращении в Контакт-центр Банка. Кодовое слово устанавливается Клиентом для всех Представителей Клиента и доводится до Банка путем его указания в Заявлении о присоединении к Единому сервисному договору (Приложение 4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 xml:space="preserve">к настоящему Договору)/Заявлении об установлении/изменении/отмене Кодового слова (Приложение 13 к настоящему Договору), составленному на бумажном носителе (в двух экземплярах). </w:t>
      </w:r>
    </w:p>
    <w:p w14:paraId="6377DE5B" w14:textId="0EAF0A16" w:rsidR="002D0EA1" w:rsidRPr="00AE75C0" w:rsidRDefault="002D0EA1" w:rsidP="0065462B">
      <w:pPr>
        <w:tabs>
          <w:tab w:val="left" w:pos="426"/>
          <w:tab w:val="left" w:pos="709"/>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Кодовое слово Держателя Бизнес-карты к расчетному счету</w:t>
      </w:r>
      <w:r w:rsidRPr="00AE75C0">
        <w:rPr>
          <w:rFonts w:ascii="Times New Roman" w:eastAsia="Calibri" w:hAnsi="Times New Roman" w:cs="Times New Roman"/>
          <w:sz w:val="24"/>
          <w:szCs w:val="24"/>
        </w:rPr>
        <w:t xml:space="preserve"> - комбинация букв, содержащая не менее 3 букв. Кодовое слово Держателя Бизнес-карты к расчетному счету устанавливается Держателем и доводится до Банка путем его указания в Заявлении </w:t>
      </w:r>
      <w:r w:rsidRPr="00AE75C0">
        <w:rPr>
          <w:rFonts w:ascii="Times New Roman" w:eastAsia="Calibri" w:hAnsi="Times New Roman" w:cs="Times New Roman"/>
          <w:sz w:val="24"/>
          <w:szCs w:val="24"/>
        </w:rPr>
        <w:br/>
        <w:t>на получение Бизнес-карты АО «</w:t>
      </w:r>
      <w:proofErr w:type="spellStart"/>
      <w:r w:rsidRPr="00AE75C0">
        <w:rPr>
          <w:rFonts w:ascii="Times New Roman" w:eastAsia="Calibri" w:hAnsi="Times New Roman" w:cs="Times New Roman"/>
          <w:sz w:val="24"/>
          <w:szCs w:val="24"/>
        </w:rPr>
        <w:t>Россельхозбанк</w:t>
      </w:r>
      <w:proofErr w:type="spellEnd"/>
      <w:r w:rsidRPr="00AE75C0">
        <w:rPr>
          <w:rFonts w:ascii="Times New Roman" w:eastAsia="Calibri" w:hAnsi="Times New Roman" w:cs="Times New Roman"/>
          <w:sz w:val="24"/>
          <w:szCs w:val="24"/>
        </w:rPr>
        <w:t>» к расчетному счету в рамках Единого сервисного договора (Приложение 5 к Условиям выпуска и обслуживания бизнес-карт АО «</w:t>
      </w:r>
      <w:proofErr w:type="spellStart"/>
      <w:r w:rsidRPr="00AE75C0">
        <w:rPr>
          <w:rFonts w:ascii="Times New Roman" w:eastAsia="Calibri" w:hAnsi="Times New Roman" w:cs="Times New Roman"/>
          <w:sz w:val="24"/>
          <w:szCs w:val="24"/>
        </w:rPr>
        <w:t>Россельхозбанк</w:t>
      </w:r>
      <w:proofErr w:type="spellEnd"/>
      <w:r w:rsidRPr="00AE75C0">
        <w:rPr>
          <w:rFonts w:ascii="Times New Roman" w:eastAsia="Calibri" w:hAnsi="Times New Roman" w:cs="Times New Roman"/>
          <w:sz w:val="24"/>
          <w:szCs w:val="24"/>
        </w:rPr>
        <w:t>» к расчетному счету в рамках Единого сервисного договора), составленном на бумажном носителе (в двух экземплярах) и используется для получения информации, связанной с использованием Бизнес-карты к расчетному счету, а также Финансовой информации и</w:t>
      </w:r>
      <w:r w:rsidR="00D60712" w:rsidRPr="00AE75C0">
        <w:rPr>
          <w:rFonts w:ascii="Times New Roman" w:eastAsia="Calibri" w:hAnsi="Times New Roman" w:cs="Times New Roman"/>
          <w:sz w:val="24"/>
          <w:szCs w:val="24"/>
        </w:rPr>
        <w:t>/или</w:t>
      </w:r>
      <w:r w:rsidRPr="00AE75C0">
        <w:rPr>
          <w:rFonts w:ascii="Times New Roman" w:eastAsia="Calibri" w:hAnsi="Times New Roman" w:cs="Times New Roman"/>
          <w:sz w:val="24"/>
          <w:szCs w:val="24"/>
        </w:rPr>
        <w:t xml:space="preserve"> подключения (оформления) услуг, продуктов</w:t>
      </w:r>
      <w:r w:rsidR="00AF349D"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 xml:space="preserve"> сервисов</w:t>
      </w:r>
      <w:r w:rsidR="00B7277F">
        <w:rPr>
          <w:rFonts w:ascii="Times New Roman" w:eastAsia="Calibri" w:hAnsi="Times New Roman" w:cs="Times New Roman"/>
          <w:sz w:val="24"/>
          <w:szCs w:val="24"/>
        </w:rPr>
        <w:t xml:space="preserve">, программ </w:t>
      </w:r>
      <w:r w:rsidRPr="00AE75C0">
        <w:rPr>
          <w:rFonts w:ascii="Times New Roman" w:eastAsia="Calibri" w:hAnsi="Times New Roman" w:cs="Times New Roman"/>
          <w:sz w:val="24"/>
          <w:szCs w:val="24"/>
        </w:rPr>
        <w:t>Банка в рамках Единого сервисного договора при обращении в Контакт-центр Банка. Успешная Аутентификация Представителя Клиента путем сообщения корректного Кодового слова Держателя Бизнес-карты к расчетному счету работнику Контакт-центра Банка признается надлежащим подтверждением того, что соответствующий Держатель Бизнес-карты к расчетному счету надлежащим образом уполномочен Клиентом на получение Финансовой информации и</w:t>
      </w:r>
      <w:r w:rsidR="00D60712" w:rsidRPr="00AE75C0">
        <w:rPr>
          <w:rFonts w:ascii="Times New Roman" w:eastAsia="Calibri" w:hAnsi="Times New Roman" w:cs="Times New Roman"/>
          <w:sz w:val="24"/>
          <w:szCs w:val="24"/>
        </w:rPr>
        <w:t>/или</w:t>
      </w:r>
      <w:r w:rsidRPr="00AE75C0">
        <w:rPr>
          <w:rFonts w:ascii="Times New Roman" w:eastAsia="Calibri" w:hAnsi="Times New Roman" w:cs="Times New Roman"/>
          <w:sz w:val="24"/>
          <w:szCs w:val="24"/>
        </w:rPr>
        <w:t xml:space="preserve"> подключение (оформление) услуг, продуктов</w:t>
      </w:r>
      <w:r w:rsidR="00AF349D"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 xml:space="preserve"> сервисов</w:t>
      </w:r>
      <w:r w:rsidR="00425428" w:rsidRPr="00AE75C0">
        <w:rPr>
          <w:rFonts w:ascii="Times New Roman" w:eastAsia="Calibri" w:hAnsi="Times New Roman" w:cs="Times New Roman"/>
          <w:sz w:val="24"/>
          <w:szCs w:val="24"/>
        </w:rPr>
        <w:t xml:space="preserve">, программ </w:t>
      </w:r>
      <w:r w:rsidRPr="00AE75C0">
        <w:rPr>
          <w:rFonts w:ascii="Times New Roman" w:eastAsia="Calibri" w:hAnsi="Times New Roman" w:cs="Times New Roman"/>
          <w:sz w:val="24"/>
          <w:szCs w:val="24"/>
        </w:rPr>
        <w:t>Банка в рамках Единого сервисного договора</w:t>
      </w:r>
      <w:r w:rsidR="002A78BB" w:rsidRPr="00AE75C0">
        <w:rPr>
          <w:rFonts w:ascii="Times New Roman" w:eastAsia="Calibri" w:hAnsi="Times New Roman" w:cs="Times New Roman"/>
          <w:sz w:val="24"/>
          <w:szCs w:val="24"/>
        </w:rPr>
        <w:t xml:space="preserve"> и согласен с условиями их предоставления</w:t>
      </w:r>
      <w:r w:rsidRPr="00AE75C0">
        <w:rPr>
          <w:rFonts w:ascii="Times New Roman" w:eastAsia="Calibri" w:hAnsi="Times New Roman" w:cs="Times New Roman"/>
          <w:sz w:val="24"/>
          <w:szCs w:val="24"/>
        </w:rPr>
        <w:t>.</w:t>
      </w:r>
    </w:p>
    <w:p w14:paraId="0A0EB4DC" w14:textId="3F66150C" w:rsidR="005E30BF" w:rsidRPr="00AE75C0" w:rsidRDefault="005E30BF" w:rsidP="00D60712">
      <w:pPr>
        <w:tabs>
          <w:tab w:val="left" w:pos="426"/>
          <w:tab w:val="left" w:pos="709"/>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Контакт-центр Банка</w:t>
      </w:r>
      <w:r w:rsidRPr="00AE75C0">
        <w:rPr>
          <w:rFonts w:ascii="Times New Roman" w:eastAsia="Calibri" w:hAnsi="Times New Roman" w:cs="Times New Roman"/>
          <w:sz w:val="24"/>
          <w:szCs w:val="24"/>
        </w:rPr>
        <w:t xml:space="preserve"> - служба клиентской поддержки Банка, осуществляющая, в том числе, предоставление Представителю Клиента Финансовой информации и</w:t>
      </w:r>
      <w:r w:rsidR="00D60712" w:rsidRPr="00AE75C0">
        <w:rPr>
          <w:rFonts w:ascii="Times New Roman" w:eastAsia="Calibri" w:hAnsi="Times New Roman" w:cs="Times New Roman"/>
          <w:sz w:val="24"/>
          <w:szCs w:val="24"/>
        </w:rPr>
        <w:t>/или</w:t>
      </w:r>
      <w:r w:rsidRPr="00AE75C0">
        <w:rPr>
          <w:rFonts w:ascii="Times New Roman" w:eastAsia="Calibri" w:hAnsi="Times New Roman" w:cs="Times New Roman"/>
          <w:sz w:val="24"/>
          <w:szCs w:val="24"/>
        </w:rPr>
        <w:t xml:space="preserve"> подключение (оформление) услуг, продуктов, сервисов</w:t>
      </w:r>
      <w:r w:rsidR="007E40E9" w:rsidRPr="00AE75C0">
        <w:rPr>
          <w:rFonts w:ascii="Times New Roman" w:hAnsi="Times New Roman"/>
          <w:sz w:val="24"/>
          <w:szCs w:val="24"/>
        </w:rPr>
        <w:t xml:space="preserve">, программ </w:t>
      </w:r>
      <w:r w:rsidRPr="00AE75C0">
        <w:rPr>
          <w:rFonts w:ascii="Times New Roman" w:eastAsia="Calibri" w:hAnsi="Times New Roman" w:cs="Times New Roman"/>
          <w:sz w:val="24"/>
          <w:szCs w:val="24"/>
        </w:rPr>
        <w:t xml:space="preserve">Банка в рамках Единого сервисного договора с использованием Кодового слова/Кодового слова Держателя Бизнес-карты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 xml:space="preserve">к расчетному счету. Представитель Клиента может обратиться в Контакт-центр Банка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по телефону 8-800-100-78-70 (круглосуточно).</w:t>
      </w:r>
    </w:p>
    <w:p w14:paraId="628B29BC" w14:textId="6C4954A4" w:rsidR="00425D12" w:rsidRPr="00AE75C0" w:rsidRDefault="00425D12" w:rsidP="00496401">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Представитель Клиента</w:t>
      </w:r>
      <w:r w:rsidRPr="00AE75C0">
        <w:rPr>
          <w:rFonts w:ascii="Times New Roman" w:eastAsia="Calibri" w:hAnsi="Times New Roman" w:cs="Times New Roman"/>
          <w:sz w:val="24"/>
          <w:szCs w:val="24"/>
        </w:rPr>
        <w:t xml:space="preserve"> - физическое лицо, который является</w:t>
      </w:r>
      <w:r w:rsidR="00496401" w:rsidRPr="00AE75C0">
        <w:rPr>
          <w:rFonts w:ascii="Times New Roman" w:eastAsia="Calibri" w:hAnsi="Times New Roman" w:cs="Times New Roman"/>
          <w:sz w:val="24"/>
          <w:szCs w:val="24"/>
        </w:rPr>
        <w:t xml:space="preserve"> </w:t>
      </w:r>
      <w:r w:rsidRPr="00AE75C0">
        <w:rPr>
          <w:rFonts w:ascii="Times New Roman" w:eastAsia="Calibri" w:hAnsi="Times New Roman" w:cs="Times New Roman"/>
          <w:sz w:val="24"/>
          <w:szCs w:val="24"/>
        </w:rPr>
        <w:t>единоличным исполнительным органом/индивидуальным предпринимателем</w:t>
      </w:r>
      <w:r w:rsidR="00D809A6" w:rsidRPr="00AE75C0">
        <w:rPr>
          <w:rFonts w:ascii="Times New Roman" w:eastAsia="Calibri" w:hAnsi="Times New Roman" w:cs="Times New Roman"/>
          <w:sz w:val="24"/>
          <w:szCs w:val="24"/>
        </w:rPr>
        <w:t>/</w:t>
      </w:r>
      <w:r w:rsidR="00D809A6" w:rsidRPr="00AE75C0">
        <w:t xml:space="preserve"> </w:t>
      </w:r>
      <w:r w:rsidR="00D809A6" w:rsidRPr="00AE75C0">
        <w:rPr>
          <w:rFonts w:ascii="Times New Roman" w:eastAsia="Calibri" w:hAnsi="Times New Roman" w:cs="Times New Roman"/>
          <w:sz w:val="24"/>
          <w:szCs w:val="24"/>
        </w:rPr>
        <w:t>физическим лицом, занимающимся в установленном законодательством Российской Федерации порядке частной практикой</w:t>
      </w:r>
      <w:r w:rsidR="00496401"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 xml:space="preserve"> </w:t>
      </w:r>
    </w:p>
    <w:p w14:paraId="6A631BA7" w14:textId="51A9BB1F" w:rsidR="00E8438D" w:rsidRPr="00AE75C0" w:rsidRDefault="005058CE" w:rsidP="00E8438D">
      <w:pPr>
        <w:spacing w:after="0" w:line="240" w:lineRule="auto"/>
        <w:ind w:firstLine="709"/>
        <w:jc w:val="both"/>
        <w:rPr>
          <w:rFonts w:ascii="Times New Roman" w:hAnsi="Times New Roman"/>
          <w:color w:val="000000"/>
          <w:sz w:val="24"/>
          <w:szCs w:val="24"/>
          <w:lang w:eastAsia="ru-RU"/>
        </w:rPr>
      </w:pPr>
      <w:r w:rsidRPr="00AE75C0">
        <w:rPr>
          <w:rFonts w:ascii="Times New Roman" w:eastAsia="Calibri" w:hAnsi="Times New Roman" w:cs="Times New Roman"/>
          <w:b/>
          <w:sz w:val="24"/>
          <w:szCs w:val="24"/>
        </w:rPr>
        <w:t>Сервис п</w:t>
      </w:r>
      <w:r w:rsidR="00804D25" w:rsidRPr="00AE75C0">
        <w:rPr>
          <w:rFonts w:ascii="Times New Roman" w:eastAsia="Calibri" w:hAnsi="Times New Roman" w:cs="Times New Roman"/>
          <w:b/>
          <w:sz w:val="24"/>
          <w:szCs w:val="24"/>
        </w:rPr>
        <w:t>роверк</w:t>
      </w:r>
      <w:r w:rsidRPr="00AE75C0">
        <w:rPr>
          <w:rFonts w:ascii="Times New Roman" w:eastAsia="Calibri" w:hAnsi="Times New Roman" w:cs="Times New Roman"/>
          <w:b/>
          <w:sz w:val="24"/>
          <w:szCs w:val="24"/>
        </w:rPr>
        <w:t>и</w:t>
      </w:r>
      <w:r w:rsidR="00804D25" w:rsidRPr="00AE75C0">
        <w:rPr>
          <w:rFonts w:ascii="Times New Roman" w:eastAsia="Calibri" w:hAnsi="Times New Roman" w:cs="Times New Roman"/>
          <w:b/>
          <w:sz w:val="24"/>
          <w:szCs w:val="24"/>
        </w:rPr>
        <w:t xml:space="preserve"> контрагент</w:t>
      </w:r>
      <w:r w:rsidR="00425428" w:rsidRPr="00AE75C0">
        <w:rPr>
          <w:rFonts w:ascii="Times New Roman" w:eastAsia="Calibri" w:hAnsi="Times New Roman" w:cs="Times New Roman"/>
          <w:b/>
          <w:sz w:val="24"/>
          <w:szCs w:val="24"/>
        </w:rPr>
        <w:t>ов</w:t>
      </w:r>
      <w:r w:rsidR="00804D25" w:rsidRPr="00AE75C0">
        <w:rPr>
          <w:rFonts w:ascii="Times New Roman" w:eastAsia="Calibri" w:hAnsi="Times New Roman" w:cs="Times New Roman"/>
          <w:b/>
          <w:sz w:val="24"/>
          <w:szCs w:val="24"/>
        </w:rPr>
        <w:t xml:space="preserve"> –</w:t>
      </w:r>
      <w:r w:rsidR="00804D25" w:rsidRPr="00AE75C0">
        <w:rPr>
          <w:rFonts w:ascii="Times New Roman" w:eastAsia="Calibri" w:hAnsi="Times New Roman" w:cs="Times New Roman"/>
          <w:sz w:val="24"/>
          <w:szCs w:val="24"/>
        </w:rPr>
        <w:t xml:space="preserve"> </w:t>
      </w:r>
      <w:r w:rsidR="004A2439" w:rsidRPr="00AE75C0">
        <w:rPr>
          <w:rFonts w:ascii="Times New Roman" w:eastAsia="Calibri" w:hAnsi="Times New Roman" w:cs="Times New Roman"/>
          <w:sz w:val="24"/>
          <w:szCs w:val="24"/>
        </w:rPr>
        <w:t xml:space="preserve">услуга Банка, которая обеспечивает возможность подключения Клиента к сервису </w:t>
      </w:r>
      <w:r w:rsidR="004A2439" w:rsidRPr="00AE75C0">
        <w:rPr>
          <w:rFonts w:ascii="Times New Roman" w:eastAsia="Times New Roman" w:hAnsi="Times New Roman" w:cs="Times New Roman"/>
          <w:bCs/>
          <w:sz w:val="24"/>
          <w:szCs w:val="24"/>
          <w:lang w:eastAsia="ru-RU"/>
        </w:rPr>
        <w:t>«</w:t>
      </w:r>
      <w:proofErr w:type="spellStart"/>
      <w:r w:rsidR="004A2439" w:rsidRPr="00AE75C0">
        <w:rPr>
          <w:rFonts w:ascii="Times New Roman" w:eastAsia="Times New Roman" w:hAnsi="Times New Roman" w:cs="Times New Roman"/>
          <w:bCs/>
          <w:sz w:val="24"/>
          <w:szCs w:val="24"/>
          <w:lang w:eastAsia="ru-RU"/>
        </w:rPr>
        <w:t>Контур.Фокус</w:t>
      </w:r>
      <w:proofErr w:type="spellEnd"/>
      <w:r w:rsidR="004A2439" w:rsidRPr="00AE75C0">
        <w:rPr>
          <w:rFonts w:ascii="Times New Roman" w:eastAsia="Times New Roman" w:hAnsi="Times New Roman" w:cs="Times New Roman"/>
          <w:bCs/>
          <w:sz w:val="24"/>
          <w:szCs w:val="24"/>
          <w:lang w:eastAsia="ru-RU"/>
        </w:rPr>
        <w:t>»</w:t>
      </w:r>
      <w:r w:rsidR="004A2439" w:rsidRPr="00AE75C0">
        <w:rPr>
          <w:rFonts w:ascii="Times New Roman" w:eastAsia="Times New Roman" w:hAnsi="Times New Roman" w:cs="Times New Roman"/>
          <w:bCs/>
          <w:sz w:val="24"/>
          <w:szCs w:val="24"/>
          <w:vertAlign w:val="superscript"/>
          <w:lang w:eastAsia="ru-RU"/>
        </w:rPr>
        <w:footnoteReference w:id="1"/>
      </w:r>
      <w:r w:rsidR="004A2439" w:rsidRPr="00AE75C0">
        <w:rPr>
          <w:rFonts w:ascii="Times New Roman" w:eastAsia="Times New Roman" w:hAnsi="Times New Roman" w:cs="Times New Roman"/>
          <w:bCs/>
          <w:sz w:val="24"/>
          <w:szCs w:val="24"/>
          <w:lang w:eastAsia="ru-RU"/>
        </w:rPr>
        <w:t xml:space="preserve"> </w:t>
      </w:r>
      <w:r w:rsidR="004A2439" w:rsidRPr="00AE75C0">
        <w:rPr>
          <w:rFonts w:ascii="Times New Roman" w:eastAsia="Calibri" w:hAnsi="Times New Roman" w:cs="Times New Roman"/>
          <w:sz w:val="24"/>
          <w:szCs w:val="24"/>
        </w:rPr>
        <w:t xml:space="preserve">для получения Клиентом из открытых официальных источников информации о благонадежности контрагента. Доступ к </w:t>
      </w:r>
      <w:r w:rsidR="00C60769" w:rsidRPr="00AE75C0">
        <w:rPr>
          <w:rFonts w:ascii="Times New Roman" w:eastAsia="Calibri" w:hAnsi="Times New Roman" w:cs="Times New Roman"/>
          <w:sz w:val="24"/>
          <w:szCs w:val="24"/>
        </w:rPr>
        <w:t xml:space="preserve">Сервису </w:t>
      </w:r>
      <w:r w:rsidR="004A2439" w:rsidRPr="00AE75C0">
        <w:rPr>
          <w:rFonts w:ascii="Times New Roman" w:eastAsia="Calibri" w:hAnsi="Times New Roman" w:cs="Times New Roman"/>
          <w:sz w:val="24"/>
          <w:szCs w:val="24"/>
        </w:rPr>
        <w:t>проверки контрагент</w:t>
      </w:r>
      <w:r w:rsidR="00425428" w:rsidRPr="00AE75C0">
        <w:rPr>
          <w:rFonts w:ascii="Times New Roman" w:eastAsia="Calibri" w:hAnsi="Times New Roman" w:cs="Times New Roman"/>
          <w:sz w:val="24"/>
          <w:szCs w:val="24"/>
        </w:rPr>
        <w:t>ов</w:t>
      </w:r>
      <w:r w:rsidR="004A2439" w:rsidRPr="00AE75C0">
        <w:rPr>
          <w:rFonts w:ascii="Times New Roman" w:eastAsia="Calibri" w:hAnsi="Times New Roman" w:cs="Times New Roman"/>
          <w:sz w:val="24"/>
          <w:szCs w:val="24"/>
        </w:rPr>
        <w:t xml:space="preserve"> предоставляется при подключении соответствующей опции </w:t>
      </w:r>
      <w:r w:rsidR="00620097" w:rsidRPr="00AE75C0">
        <w:rPr>
          <w:rFonts w:ascii="Times New Roman" w:eastAsia="Calibri" w:hAnsi="Times New Roman" w:cs="Times New Roman"/>
          <w:sz w:val="24"/>
          <w:szCs w:val="24"/>
        </w:rPr>
        <w:t>в</w:t>
      </w:r>
      <w:r w:rsidR="00496401" w:rsidRPr="00AE75C0">
        <w:rPr>
          <w:rFonts w:ascii="Times New Roman" w:eastAsia="Calibri" w:hAnsi="Times New Roman" w:cs="Times New Roman"/>
          <w:sz w:val="24"/>
          <w:szCs w:val="24"/>
        </w:rPr>
        <w:t xml:space="preserve"> ДБО</w:t>
      </w:r>
      <w:r w:rsidR="00BB1A5A" w:rsidRPr="00AE75C0">
        <w:rPr>
          <w:rFonts w:ascii="Times New Roman" w:eastAsia="Calibri" w:hAnsi="Times New Roman" w:cs="Times New Roman"/>
          <w:sz w:val="24"/>
          <w:szCs w:val="24"/>
        </w:rPr>
        <w:t xml:space="preserve"> </w:t>
      </w:r>
      <w:r w:rsidR="00BB1A5A" w:rsidRPr="00AE75C0">
        <w:rPr>
          <w:rFonts w:ascii="Times New Roman" w:eastAsia="Times New Roman" w:hAnsi="Times New Roman"/>
          <w:color w:val="000000"/>
          <w:sz w:val="24"/>
          <w:szCs w:val="24"/>
          <w:lang w:eastAsia="ru-RU"/>
        </w:rPr>
        <w:t>или при обращении Представителя Клиента в Контакт-центр Банка по каналам телефонной связи с использованием Кодового слова/Кодового слова Держателя Бизнес-карты к расчетному счету</w:t>
      </w:r>
      <w:r w:rsidR="00620097" w:rsidRPr="00AE75C0">
        <w:rPr>
          <w:rFonts w:ascii="Times New Roman" w:eastAsia="Calibri" w:hAnsi="Times New Roman" w:cs="Times New Roman"/>
          <w:sz w:val="24"/>
          <w:szCs w:val="24"/>
        </w:rPr>
        <w:t>.</w:t>
      </w:r>
    </w:p>
    <w:p w14:paraId="1B61B37A" w14:textId="51170C69" w:rsidR="00855CB8" w:rsidRPr="00AE75C0"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lastRenderedPageBreak/>
        <w:t xml:space="preserve">Счет </w:t>
      </w:r>
      <w:r w:rsidR="002164A0"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 xml:space="preserve"> </w:t>
      </w:r>
      <w:r w:rsidR="002164A0" w:rsidRPr="00AE75C0">
        <w:rPr>
          <w:rFonts w:ascii="Times New Roman" w:eastAsia="Calibri" w:hAnsi="Times New Roman" w:cs="Times New Roman"/>
          <w:sz w:val="24"/>
          <w:szCs w:val="24"/>
        </w:rPr>
        <w:t xml:space="preserve">банковский </w:t>
      </w:r>
      <w:r w:rsidRPr="00AE75C0">
        <w:rPr>
          <w:rFonts w:ascii="Times New Roman" w:eastAsia="Calibri" w:hAnsi="Times New Roman" w:cs="Times New Roman"/>
          <w:sz w:val="24"/>
          <w:szCs w:val="24"/>
        </w:rPr>
        <w:t xml:space="preserve">счет в валюте Российской Федерации, открытый Банком </w:t>
      </w:r>
      <w:r w:rsidR="00264723" w:rsidRPr="00AE75C0">
        <w:rPr>
          <w:rFonts w:ascii="Times New Roman" w:eastAsia="Calibri" w:hAnsi="Times New Roman" w:cs="Times New Roman"/>
          <w:sz w:val="24"/>
          <w:szCs w:val="24"/>
        </w:rPr>
        <w:t xml:space="preserve">Клиенту </w:t>
      </w:r>
      <w:r w:rsidRPr="00AE75C0">
        <w:rPr>
          <w:rFonts w:ascii="Times New Roman" w:eastAsia="Calibri" w:hAnsi="Times New Roman" w:cs="Times New Roman"/>
          <w:sz w:val="24"/>
          <w:szCs w:val="24"/>
        </w:rPr>
        <w:t>для осуществления банковских операций, в порядке и на условиях, предусмотренных Договором РКО</w:t>
      </w:r>
      <w:r w:rsidR="00C20217" w:rsidRPr="00AE75C0">
        <w:rPr>
          <w:rFonts w:ascii="Times New Roman" w:eastAsia="Calibri" w:hAnsi="Times New Roman" w:cs="Times New Roman"/>
          <w:sz w:val="24"/>
          <w:szCs w:val="24"/>
        </w:rPr>
        <w:t xml:space="preserve"> и Договором ДБО</w:t>
      </w:r>
      <w:r w:rsidRPr="00AE75C0">
        <w:rPr>
          <w:rFonts w:ascii="Times New Roman" w:eastAsia="Calibri" w:hAnsi="Times New Roman" w:cs="Times New Roman"/>
          <w:sz w:val="24"/>
          <w:szCs w:val="24"/>
        </w:rPr>
        <w:t>.</w:t>
      </w:r>
    </w:p>
    <w:p w14:paraId="17179AB9" w14:textId="108C6B15" w:rsidR="00E32A37" w:rsidRPr="00AE75C0" w:rsidRDefault="00E32A37" w:rsidP="00E32A37">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 xml:space="preserve">Тарифы Банка – </w:t>
      </w:r>
      <w:r w:rsidRPr="00AE75C0">
        <w:rPr>
          <w:rFonts w:ascii="Times New Roman" w:eastAsia="Calibri" w:hAnsi="Times New Roman" w:cs="Times New Roman"/>
          <w:sz w:val="24"/>
          <w:szCs w:val="24"/>
        </w:rPr>
        <w:t xml:space="preserve">утвержденные Банком тарифы комиссионного вознаграждения </w:t>
      </w:r>
      <w:r w:rsidR="004F5456">
        <w:rPr>
          <w:rFonts w:ascii="Times New Roman" w:eastAsia="Calibri" w:hAnsi="Times New Roman" w:cs="Times New Roman"/>
          <w:sz w:val="24"/>
          <w:szCs w:val="24"/>
        </w:rPr>
        <w:br/>
      </w:r>
      <w:r w:rsidRPr="00AE75C0">
        <w:rPr>
          <w:rFonts w:ascii="Times New Roman" w:eastAsia="Calibri" w:hAnsi="Times New Roman" w:cs="Times New Roman"/>
          <w:sz w:val="24"/>
          <w:szCs w:val="24"/>
        </w:rPr>
        <w:t>на услуги АО «</w:t>
      </w:r>
      <w:proofErr w:type="spellStart"/>
      <w:r w:rsidRPr="00AE75C0">
        <w:rPr>
          <w:rFonts w:ascii="Times New Roman" w:eastAsia="Calibri" w:hAnsi="Times New Roman" w:cs="Times New Roman"/>
          <w:sz w:val="24"/>
          <w:szCs w:val="24"/>
        </w:rPr>
        <w:t>Россельхозбанк</w:t>
      </w:r>
      <w:proofErr w:type="spellEnd"/>
      <w:r w:rsidRPr="00AE75C0">
        <w:rPr>
          <w:rFonts w:ascii="Times New Roman" w:eastAsia="Calibri" w:hAnsi="Times New Roman" w:cs="Times New Roman"/>
          <w:sz w:val="24"/>
          <w:szCs w:val="24"/>
        </w:rPr>
        <w:t>»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определяющие размер комиссионного вознаграждения (и порядок его взимания) за расчетно-кассовое обслуживание Клиента, в том числе размер комиссионного вознаграждения за услуги, связанные с предоставлением банковских услуг в рамках Договора РКО</w:t>
      </w:r>
      <w:r w:rsidR="003B7C80" w:rsidRPr="00AE75C0">
        <w:rPr>
          <w:rFonts w:ascii="Times New Roman" w:eastAsia="Calibri" w:hAnsi="Times New Roman" w:cs="Times New Roman"/>
          <w:sz w:val="24"/>
          <w:szCs w:val="24"/>
        </w:rPr>
        <w:t>,</w:t>
      </w:r>
      <w:r w:rsidR="00BF28CF" w:rsidRPr="00AE75C0">
        <w:rPr>
          <w:rFonts w:ascii="Times New Roman" w:eastAsia="Calibri" w:hAnsi="Times New Roman" w:cs="Times New Roman"/>
          <w:sz w:val="24"/>
          <w:szCs w:val="24"/>
        </w:rPr>
        <w:t xml:space="preserve"> Договора ДБО</w:t>
      </w:r>
      <w:r w:rsidR="003B7C80" w:rsidRPr="00AE75C0">
        <w:rPr>
          <w:rFonts w:ascii="Times New Roman" w:eastAsia="Calibri" w:hAnsi="Times New Roman" w:cs="Times New Roman"/>
          <w:sz w:val="24"/>
          <w:szCs w:val="24"/>
        </w:rPr>
        <w:t xml:space="preserve">, </w:t>
      </w:r>
      <w:r w:rsidR="00D809A6" w:rsidRPr="00AE75C0">
        <w:rPr>
          <w:rFonts w:ascii="Times New Roman" w:eastAsia="Calibri" w:hAnsi="Times New Roman" w:cs="Times New Roman"/>
          <w:sz w:val="24"/>
          <w:szCs w:val="24"/>
        </w:rPr>
        <w:t xml:space="preserve">доступ к </w:t>
      </w:r>
      <w:r w:rsidR="003B7C80" w:rsidRPr="00AE75C0">
        <w:rPr>
          <w:rFonts w:ascii="Times New Roman" w:eastAsia="Calibri" w:hAnsi="Times New Roman" w:cs="Times New Roman"/>
          <w:sz w:val="24"/>
          <w:szCs w:val="24"/>
        </w:rPr>
        <w:t>Сервис</w:t>
      </w:r>
      <w:r w:rsidR="00D809A6" w:rsidRPr="00AE75C0">
        <w:rPr>
          <w:rFonts w:ascii="Times New Roman" w:eastAsia="Calibri" w:hAnsi="Times New Roman" w:cs="Times New Roman"/>
          <w:sz w:val="24"/>
          <w:szCs w:val="24"/>
        </w:rPr>
        <w:t>у</w:t>
      </w:r>
      <w:r w:rsidR="003B7C80" w:rsidRPr="00AE75C0">
        <w:rPr>
          <w:rFonts w:ascii="Times New Roman" w:eastAsia="Calibri" w:hAnsi="Times New Roman" w:cs="Times New Roman"/>
          <w:sz w:val="24"/>
          <w:szCs w:val="24"/>
        </w:rPr>
        <w:t xml:space="preserve">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 xml:space="preserve">. </w:t>
      </w:r>
    </w:p>
    <w:p w14:paraId="679FC3CB" w14:textId="05F9BF61" w:rsidR="0000494E" w:rsidRPr="00AE75C0" w:rsidRDefault="0000494E" w:rsidP="0000494E">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Условия</w:t>
      </w:r>
      <w:r w:rsidRPr="00AE75C0">
        <w:rPr>
          <w:rFonts w:ascii="Times New Roman" w:eastAsia="Calibri" w:hAnsi="Times New Roman" w:cs="Times New Roman"/>
          <w:sz w:val="24"/>
          <w:szCs w:val="24"/>
        </w:rPr>
        <w:t xml:space="preserve"> – настоящие Условия предоставления Сервиса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 xml:space="preserve"> </w:t>
      </w:r>
      <w:r w:rsidR="004F5456">
        <w:rPr>
          <w:rFonts w:ascii="Times New Roman" w:eastAsia="Calibri" w:hAnsi="Times New Roman" w:cs="Times New Roman"/>
          <w:sz w:val="24"/>
          <w:szCs w:val="24"/>
        </w:rPr>
        <w:br/>
      </w:r>
      <w:r w:rsidRPr="00AE75C0">
        <w:rPr>
          <w:rFonts w:ascii="Times New Roman" w:eastAsia="Calibri" w:hAnsi="Times New Roman" w:cs="Times New Roman"/>
          <w:sz w:val="24"/>
          <w:szCs w:val="24"/>
        </w:rPr>
        <w:t>в АО «</w:t>
      </w:r>
      <w:proofErr w:type="spellStart"/>
      <w:r w:rsidRPr="00AE75C0">
        <w:rPr>
          <w:rFonts w:ascii="Times New Roman" w:eastAsia="Calibri" w:hAnsi="Times New Roman" w:cs="Times New Roman"/>
          <w:sz w:val="24"/>
          <w:szCs w:val="24"/>
        </w:rPr>
        <w:t>Россельхозбанк</w:t>
      </w:r>
      <w:proofErr w:type="spellEnd"/>
      <w:r w:rsidRPr="00AE75C0">
        <w:rPr>
          <w:rFonts w:ascii="Times New Roman" w:eastAsia="Calibri" w:hAnsi="Times New Roman" w:cs="Times New Roman"/>
          <w:sz w:val="24"/>
          <w:szCs w:val="24"/>
        </w:rPr>
        <w:t>»</w:t>
      </w:r>
      <w:r w:rsidR="00AF349D" w:rsidRPr="00AE75C0">
        <w:rPr>
          <w:rFonts w:ascii="Times New Roman" w:eastAsia="Calibri" w:hAnsi="Times New Roman" w:cs="Times New Roman"/>
          <w:sz w:val="24"/>
          <w:szCs w:val="24"/>
        </w:rPr>
        <w:t>,</w:t>
      </w:r>
      <w:r w:rsidRPr="00AE75C0">
        <w:t xml:space="preserve"> </w:t>
      </w:r>
      <w:r w:rsidRPr="00AE75C0">
        <w:rPr>
          <w:rFonts w:ascii="Times New Roman" w:eastAsia="Calibri" w:hAnsi="Times New Roman" w:cs="Times New Roman"/>
          <w:sz w:val="24"/>
          <w:szCs w:val="24"/>
        </w:rPr>
        <w:t>размещенные на официальном сайте Банка в сети Интернет по адресу www.rshb.ru или в</w:t>
      </w:r>
      <w:r w:rsidR="00496401" w:rsidRPr="00AE75C0">
        <w:rPr>
          <w:rFonts w:ascii="Times New Roman" w:eastAsia="Calibri" w:hAnsi="Times New Roman" w:cs="Times New Roman"/>
          <w:sz w:val="24"/>
          <w:szCs w:val="24"/>
        </w:rPr>
        <w:t xml:space="preserve"> ДБО</w:t>
      </w:r>
      <w:r w:rsidRPr="00AE75C0">
        <w:rPr>
          <w:rFonts w:ascii="Times New Roman" w:eastAsia="Calibri" w:hAnsi="Times New Roman" w:cs="Times New Roman"/>
          <w:sz w:val="24"/>
          <w:szCs w:val="24"/>
        </w:rPr>
        <w:t>.</w:t>
      </w:r>
    </w:p>
    <w:p w14:paraId="4208D225" w14:textId="12BB9E8A" w:rsidR="00A22D98" w:rsidRPr="00AE75C0" w:rsidRDefault="00A22D98" w:rsidP="00A22D98">
      <w:pPr>
        <w:widowControl w:val="0"/>
        <w:tabs>
          <w:tab w:val="left" w:pos="1134"/>
        </w:tabs>
        <w:autoSpaceDE w:val="0"/>
        <w:autoSpaceDN w:val="0"/>
        <w:adjustRightInd w:val="0"/>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Электронная подпись (ЭП)</w:t>
      </w:r>
      <w:r w:rsidRPr="00AE75C0">
        <w:rPr>
          <w:rFonts w:ascii="Times New Roman" w:eastAsia="Calibri" w:hAnsi="Times New Roman" w:cs="Times New Roman"/>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r w:rsidR="002164A0" w:rsidRPr="00AE75C0">
        <w:rPr>
          <w:rFonts w:ascii="Times New Roman" w:eastAsia="Calibri" w:hAnsi="Times New Roman" w:cs="Times New Roman"/>
          <w:sz w:val="24"/>
          <w:szCs w:val="24"/>
        </w:rPr>
        <w:t>в</w:t>
      </w:r>
      <w:r w:rsidRPr="00AE75C0">
        <w:rPr>
          <w:rFonts w:ascii="Times New Roman" w:eastAsia="Calibri" w:hAnsi="Times New Roman" w:cs="Times New Roman"/>
          <w:sz w:val="24"/>
          <w:szCs w:val="24"/>
        </w:rPr>
        <w:t xml:space="preserve"> </w:t>
      </w:r>
      <w:r w:rsidR="00496401" w:rsidRPr="00AE75C0">
        <w:rPr>
          <w:rFonts w:ascii="Times New Roman" w:eastAsia="Calibri" w:hAnsi="Times New Roman" w:cs="Times New Roman"/>
          <w:sz w:val="24"/>
          <w:szCs w:val="24"/>
        </w:rPr>
        <w:t xml:space="preserve">ДБО </w:t>
      </w:r>
      <w:r w:rsidR="002164A0" w:rsidRPr="00AE75C0">
        <w:rPr>
          <w:rFonts w:ascii="Times New Roman" w:eastAsia="Calibri" w:hAnsi="Times New Roman" w:cs="Times New Roman"/>
          <w:sz w:val="24"/>
          <w:szCs w:val="24"/>
        </w:rPr>
        <w:t>Клиентом</w:t>
      </w:r>
      <w:r w:rsidR="00E129BC" w:rsidRPr="00AE75C0">
        <w:rPr>
          <w:rFonts w:ascii="Times New Roman" w:eastAsia="Calibri" w:hAnsi="Times New Roman" w:cs="Times New Roman"/>
          <w:sz w:val="24"/>
          <w:szCs w:val="24"/>
        </w:rPr>
        <w:t>.</w:t>
      </w:r>
      <w:r w:rsidR="00425D12" w:rsidRPr="00AE75C0">
        <w:rPr>
          <w:rFonts w:ascii="Times New Roman" w:eastAsia="Calibri" w:hAnsi="Times New Roman" w:cs="Times New Roman"/>
          <w:sz w:val="24"/>
          <w:szCs w:val="24"/>
        </w:rPr>
        <w:t xml:space="preserve"> </w:t>
      </w:r>
    </w:p>
    <w:p w14:paraId="18D89B14" w14:textId="0098C418" w:rsidR="00E129BC" w:rsidRPr="00AE75C0" w:rsidRDefault="008227C2" w:rsidP="005B3E5D">
      <w:pPr>
        <w:pStyle w:val="af2"/>
        <w:numPr>
          <w:ilvl w:val="0"/>
          <w:numId w:val="2"/>
        </w:numPr>
        <w:spacing w:after="0" w:line="240" w:lineRule="auto"/>
        <w:jc w:val="center"/>
        <w:rPr>
          <w:rFonts w:ascii="Times New Roman" w:hAnsi="Times New Roman"/>
          <w:b/>
          <w:sz w:val="24"/>
          <w:szCs w:val="24"/>
        </w:rPr>
      </w:pPr>
      <w:r w:rsidRPr="00AE75C0">
        <w:rPr>
          <w:rFonts w:ascii="Times New Roman" w:hAnsi="Times New Roman"/>
          <w:b/>
          <w:sz w:val="24"/>
          <w:szCs w:val="24"/>
        </w:rPr>
        <w:t>Общие положения</w:t>
      </w:r>
    </w:p>
    <w:p w14:paraId="2B45D7AA" w14:textId="74811637" w:rsidR="005B3E5D" w:rsidRPr="002206D7" w:rsidRDefault="005B3E5D" w:rsidP="00630CA8">
      <w:pPr>
        <w:pStyle w:val="af2"/>
        <w:numPr>
          <w:ilvl w:val="1"/>
          <w:numId w:val="2"/>
        </w:numPr>
        <w:tabs>
          <w:tab w:val="left" w:pos="1276"/>
        </w:tabs>
        <w:spacing w:after="0" w:line="240" w:lineRule="auto"/>
        <w:ind w:left="0" w:firstLine="709"/>
        <w:jc w:val="both"/>
        <w:rPr>
          <w:rFonts w:ascii="Times New Roman" w:hAnsi="Times New Roman"/>
          <w:b/>
          <w:sz w:val="24"/>
          <w:szCs w:val="24"/>
        </w:rPr>
      </w:pPr>
      <w:r w:rsidRPr="00AE75C0">
        <w:rPr>
          <w:rFonts w:ascii="Times New Roman" w:hAnsi="Times New Roman"/>
          <w:sz w:val="24"/>
          <w:szCs w:val="24"/>
        </w:rPr>
        <w:t xml:space="preserve">Настоящие Условия в рамках заключенного Договора РКО устанавливают порядок подключения, </w:t>
      </w:r>
      <w:r w:rsidRPr="002206D7">
        <w:rPr>
          <w:rFonts w:ascii="Times New Roman" w:hAnsi="Times New Roman"/>
          <w:sz w:val="24"/>
          <w:szCs w:val="24"/>
        </w:rPr>
        <w:t>отключения и предоставления Банком Сервиса проверки контрагент</w:t>
      </w:r>
      <w:r w:rsidR="00425428" w:rsidRPr="002206D7">
        <w:rPr>
          <w:rFonts w:ascii="Times New Roman" w:hAnsi="Times New Roman"/>
          <w:sz w:val="24"/>
          <w:szCs w:val="24"/>
        </w:rPr>
        <w:t>ов</w:t>
      </w:r>
      <w:r w:rsidRPr="002206D7">
        <w:rPr>
          <w:rFonts w:ascii="Times New Roman" w:hAnsi="Times New Roman"/>
          <w:sz w:val="24"/>
          <w:szCs w:val="24"/>
        </w:rPr>
        <w:t xml:space="preserve"> и являются офертой Банка, опубликованы на официальном сайте Банка в сети Интернет </w:t>
      </w:r>
      <w:r w:rsidR="004F5456" w:rsidRPr="002206D7">
        <w:rPr>
          <w:rFonts w:ascii="Times New Roman" w:hAnsi="Times New Roman"/>
          <w:sz w:val="24"/>
          <w:szCs w:val="24"/>
        </w:rPr>
        <w:br/>
      </w:r>
      <w:r w:rsidRPr="002206D7">
        <w:rPr>
          <w:rFonts w:ascii="Times New Roman" w:hAnsi="Times New Roman"/>
          <w:sz w:val="24"/>
          <w:szCs w:val="24"/>
        </w:rPr>
        <w:t xml:space="preserve">по адресу: </w:t>
      </w:r>
      <w:hyperlink r:id="rId8" w:history="1">
        <w:r w:rsidRPr="002206D7">
          <w:rPr>
            <w:rFonts w:ascii="Times New Roman" w:hAnsi="Times New Roman"/>
            <w:sz w:val="24"/>
            <w:szCs w:val="24"/>
          </w:rPr>
          <w:t>http://www.rshb.ru</w:t>
        </w:r>
      </w:hyperlink>
      <w:r w:rsidR="00D71ECE" w:rsidRPr="002206D7">
        <w:rPr>
          <w:rFonts w:ascii="Times New Roman" w:hAnsi="Times New Roman"/>
          <w:sz w:val="24"/>
          <w:szCs w:val="24"/>
        </w:rPr>
        <w:t xml:space="preserve"> (далее – сайт Банка)</w:t>
      </w:r>
      <w:r w:rsidRPr="002206D7">
        <w:rPr>
          <w:rFonts w:ascii="Times New Roman" w:hAnsi="Times New Roman"/>
          <w:sz w:val="24"/>
          <w:szCs w:val="24"/>
        </w:rPr>
        <w:t>.</w:t>
      </w:r>
    </w:p>
    <w:p w14:paraId="5F01DB5B" w14:textId="3722C38D" w:rsidR="005B3E5D" w:rsidRPr="00AE75C0" w:rsidRDefault="005B3E5D" w:rsidP="00630CA8">
      <w:pPr>
        <w:pStyle w:val="af2"/>
        <w:numPr>
          <w:ilvl w:val="1"/>
          <w:numId w:val="2"/>
        </w:numPr>
        <w:tabs>
          <w:tab w:val="left" w:pos="1276"/>
        </w:tabs>
        <w:spacing w:after="0" w:line="240" w:lineRule="auto"/>
        <w:ind w:left="0" w:firstLine="709"/>
        <w:jc w:val="both"/>
        <w:rPr>
          <w:rFonts w:ascii="Times New Roman" w:hAnsi="Times New Roman"/>
          <w:b/>
          <w:sz w:val="24"/>
          <w:szCs w:val="24"/>
        </w:rPr>
      </w:pPr>
      <w:r w:rsidRPr="002206D7">
        <w:rPr>
          <w:rFonts w:ascii="Times New Roman" w:hAnsi="Times New Roman"/>
          <w:sz w:val="24"/>
          <w:szCs w:val="24"/>
        </w:rPr>
        <w:t>Банк информирует Клиентов о возможности присоединения к Условиям посредством ДБО, а также путем направления сообщения на адрес электронной почты Клиента, SMS-рассылок, при</w:t>
      </w:r>
      <w:r w:rsidRPr="00AE75C0">
        <w:rPr>
          <w:rFonts w:ascii="Times New Roman" w:hAnsi="Times New Roman"/>
          <w:sz w:val="24"/>
          <w:szCs w:val="24"/>
        </w:rPr>
        <w:t xml:space="preserve"> обслуживании Клиентов в Банке.</w:t>
      </w:r>
    </w:p>
    <w:p w14:paraId="29928509" w14:textId="0DF010FF" w:rsidR="00716822" w:rsidRPr="00AE75C0" w:rsidRDefault="00716822" w:rsidP="00630CA8">
      <w:pPr>
        <w:numPr>
          <w:ilvl w:val="1"/>
          <w:numId w:val="2"/>
        </w:numPr>
        <w:tabs>
          <w:tab w:val="left" w:pos="0"/>
          <w:tab w:val="left" w:pos="1276"/>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Предоставление Банком Сервиса проверки контрагент</w:t>
      </w:r>
      <w:r w:rsidR="00425428" w:rsidRPr="00AE75C0">
        <w:rPr>
          <w:rFonts w:ascii="Times New Roman" w:hAnsi="Times New Roman"/>
          <w:sz w:val="24"/>
          <w:szCs w:val="24"/>
        </w:rPr>
        <w:t>ов</w:t>
      </w:r>
      <w:r w:rsidRPr="00AE75C0">
        <w:rPr>
          <w:rFonts w:ascii="Times New Roman" w:hAnsi="Times New Roman"/>
          <w:sz w:val="24"/>
          <w:szCs w:val="24"/>
        </w:rPr>
        <w:t xml:space="preserve"> Клиенту осуществляется в случае соблюдения одновременно следующих условий:</w:t>
      </w:r>
    </w:p>
    <w:p w14:paraId="750668AF" w14:textId="68C2D919" w:rsidR="00716822" w:rsidRPr="00AE75C0" w:rsidRDefault="00716822" w:rsidP="00630CA8">
      <w:pPr>
        <w:numPr>
          <w:ilvl w:val="2"/>
          <w:numId w:val="2"/>
        </w:numPr>
        <w:tabs>
          <w:tab w:val="left" w:pos="1418"/>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Наличие заключенного с Банком Договора РКО</w:t>
      </w:r>
      <w:r w:rsidR="00D71ECE" w:rsidRPr="00AE75C0">
        <w:rPr>
          <w:rFonts w:ascii="Times New Roman" w:hAnsi="Times New Roman"/>
          <w:sz w:val="24"/>
          <w:szCs w:val="24"/>
        </w:rPr>
        <w:t>.</w:t>
      </w:r>
    </w:p>
    <w:p w14:paraId="11EAE72E" w14:textId="649FB54B" w:rsidR="00716822" w:rsidRPr="00AE75C0" w:rsidRDefault="00D71ECE" w:rsidP="00630CA8">
      <w:pPr>
        <w:numPr>
          <w:ilvl w:val="2"/>
          <w:numId w:val="2"/>
        </w:numPr>
        <w:tabs>
          <w:tab w:val="left" w:pos="1418"/>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Наличие заключенного с Банком Договора ДБО</w:t>
      </w:r>
      <w:r w:rsidR="00716822" w:rsidRPr="00AE75C0">
        <w:rPr>
          <w:rFonts w:ascii="Times New Roman" w:hAnsi="Times New Roman"/>
          <w:sz w:val="24"/>
          <w:szCs w:val="24"/>
        </w:rPr>
        <w:t>.</w:t>
      </w:r>
    </w:p>
    <w:p w14:paraId="0C9C22E8" w14:textId="30F379DA" w:rsidR="00D70184" w:rsidRPr="00AE75C0" w:rsidRDefault="00D70184" w:rsidP="00630CA8">
      <w:pPr>
        <w:numPr>
          <w:ilvl w:val="2"/>
          <w:numId w:val="2"/>
        </w:numPr>
        <w:tabs>
          <w:tab w:val="left" w:pos="1418"/>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Наличие установленного Клиентом Кодового слова в целях предоставления Банком Представителю(ям) Клиента Финансовой информации и</w:t>
      </w:r>
      <w:r w:rsidR="00D60712" w:rsidRPr="00AE75C0">
        <w:rPr>
          <w:rFonts w:ascii="Times New Roman" w:eastAsia="Calibri" w:hAnsi="Times New Roman" w:cs="Times New Roman"/>
          <w:sz w:val="24"/>
          <w:szCs w:val="24"/>
        </w:rPr>
        <w:t>/или</w:t>
      </w:r>
      <w:r w:rsidRPr="00AE75C0">
        <w:rPr>
          <w:rFonts w:ascii="Times New Roman" w:hAnsi="Times New Roman"/>
          <w:sz w:val="24"/>
          <w:szCs w:val="24"/>
        </w:rPr>
        <w:t xml:space="preserve"> подключения (оформлении) услуг, продуктов, сервисов</w:t>
      </w:r>
      <w:r w:rsidR="00B7277F">
        <w:rPr>
          <w:rFonts w:ascii="Times New Roman" w:hAnsi="Times New Roman"/>
          <w:sz w:val="24"/>
          <w:szCs w:val="24"/>
        </w:rPr>
        <w:t xml:space="preserve">, программ </w:t>
      </w:r>
      <w:r w:rsidRPr="00AE75C0">
        <w:rPr>
          <w:rFonts w:ascii="Times New Roman" w:hAnsi="Times New Roman"/>
          <w:sz w:val="24"/>
          <w:szCs w:val="24"/>
        </w:rPr>
        <w:t>Банка в рамках Единого сервисного договора</w:t>
      </w:r>
      <w:r w:rsidR="004A2439" w:rsidRPr="00AE75C0">
        <w:rPr>
          <w:rStyle w:val="a7"/>
          <w:rFonts w:ascii="Times New Roman" w:hAnsi="Times New Roman"/>
          <w:sz w:val="24"/>
          <w:szCs w:val="24"/>
        </w:rPr>
        <w:footnoteReference w:id="2"/>
      </w:r>
      <w:r w:rsidRPr="00AE75C0">
        <w:rPr>
          <w:rFonts w:ascii="Times New Roman" w:hAnsi="Times New Roman"/>
          <w:sz w:val="24"/>
          <w:szCs w:val="24"/>
        </w:rPr>
        <w:t>.</w:t>
      </w:r>
    </w:p>
    <w:p w14:paraId="7BB38EDF" w14:textId="5EC37CEB" w:rsidR="00716822" w:rsidRPr="00AE75C0" w:rsidRDefault="00716822" w:rsidP="00630CA8">
      <w:pPr>
        <w:numPr>
          <w:ilvl w:val="2"/>
          <w:numId w:val="2"/>
        </w:numPr>
        <w:tabs>
          <w:tab w:val="left" w:pos="1418"/>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Присоединение к Условиям в соответствии с п. 3 настоящих</w:t>
      </w:r>
      <w:r w:rsidR="00D71ECE" w:rsidRPr="00AE75C0">
        <w:rPr>
          <w:rFonts w:ascii="Times New Roman" w:hAnsi="Times New Roman"/>
          <w:sz w:val="24"/>
          <w:szCs w:val="24"/>
        </w:rPr>
        <w:t xml:space="preserve"> Условий</w:t>
      </w:r>
      <w:r w:rsidRPr="00AE75C0">
        <w:rPr>
          <w:rFonts w:ascii="Times New Roman" w:hAnsi="Times New Roman"/>
          <w:sz w:val="24"/>
          <w:szCs w:val="24"/>
        </w:rPr>
        <w:t>.</w:t>
      </w:r>
    </w:p>
    <w:p w14:paraId="327D05F0" w14:textId="02018ADE" w:rsidR="00716822" w:rsidRPr="00AE75C0" w:rsidRDefault="00716822" w:rsidP="00900B65">
      <w:pPr>
        <w:numPr>
          <w:ilvl w:val="1"/>
          <w:numId w:val="2"/>
        </w:numPr>
        <w:tabs>
          <w:tab w:val="left" w:pos="1276"/>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 xml:space="preserve">Подключение </w:t>
      </w:r>
      <w:r w:rsidR="00900B65" w:rsidRPr="00AE75C0">
        <w:rPr>
          <w:rFonts w:ascii="Times New Roman" w:hAnsi="Times New Roman"/>
          <w:sz w:val="24"/>
          <w:szCs w:val="24"/>
        </w:rPr>
        <w:t>Сервиса проверки контрагент</w:t>
      </w:r>
      <w:r w:rsidR="00425428" w:rsidRPr="00AE75C0">
        <w:rPr>
          <w:rFonts w:ascii="Times New Roman" w:hAnsi="Times New Roman"/>
          <w:sz w:val="24"/>
          <w:szCs w:val="24"/>
        </w:rPr>
        <w:t>ов</w:t>
      </w:r>
      <w:r w:rsidR="00900B65" w:rsidRPr="00AE75C0">
        <w:rPr>
          <w:rFonts w:ascii="Times New Roman" w:hAnsi="Times New Roman"/>
          <w:sz w:val="24"/>
          <w:szCs w:val="24"/>
        </w:rPr>
        <w:t xml:space="preserve"> </w:t>
      </w:r>
      <w:r w:rsidRPr="00AE75C0">
        <w:rPr>
          <w:rFonts w:ascii="Times New Roman" w:hAnsi="Times New Roman"/>
          <w:sz w:val="24"/>
          <w:szCs w:val="24"/>
        </w:rPr>
        <w:t xml:space="preserve">означает полное согласие </w:t>
      </w:r>
      <w:r w:rsidR="00900B65" w:rsidRPr="00AE75C0">
        <w:rPr>
          <w:rFonts w:ascii="Times New Roman" w:hAnsi="Times New Roman"/>
          <w:sz w:val="24"/>
          <w:szCs w:val="24"/>
        </w:rPr>
        <w:t xml:space="preserve">Клиента </w:t>
      </w:r>
      <w:r w:rsidRPr="00AE75C0">
        <w:rPr>
          <w:rFonts w:ascii="Times New Roman" w:hAnsi="Times New Roman"/>
          <w:sz w:val="24"/>
          <w:szCs w:val="24"/>
        </w:rPr>
        <w:t>с</w:t>
      </w:r>
      <w:r w:rsidR="00900B65" w:rsidRPr="00AE75C0">
        <w:rPr>
          <w:rFonts w:ascii="Times New Roman" w:hAnsi="Times New Roman"/>
          <w:sz w:val="24"/>
          <w:szCs w:val="24"/>
        </w:rPr>
        <w:t xml:space="preserve"> настоящими Условиями</w:t>
      </w:r>
      <w:r w:rsidRPr="00AE75C0">
        <w:rPr>
          <w:rFonts w:ascii="Times New Roman" w:hAnsi="Times New Roman"/>
          <w:sz w:val="24"/>
          <w:szCs w:val="24"/>
        </w:rPr>
        <w:t>.</w:t>
      </w:r>
    </w:p>
    <w:p w14:paraId="583108AB" w14:textId="7398FA29" w:rsidR="00090A15" w:rsidRPr="002206D7" w:rsidRDefault="00090A15" w:rsidP="00090A15">
      <w:pPr>
        <w:pStyle w:val="af2"/>
        <w:tabs>
          <w:tab w:val="left" w:pos="709"/>
          <w:tab w:val="left" w:pos="1276"/>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 xml:space="preserve">2.5. Банк, с целью ознакомления Клиентов с настоящими Условиями и Тарифами Банка, размещает их, в том числе изменения и дополнения к ним, путем их опубликования одним </w:t>
      </w:r>
      <w:r w:rsidR="004F5456">
        <w:rPr>
          <w:rFonts w:ascii="Times New Roman" w:hAnsi="Times New Roman"/>
          <w:sz w:val="24"/>
          <w:szCs w:val="24"/>
        </w:rPr>
        <w:br/>
      </w:r>
      <w:r w:rsidRPr="00AE75C0">
        <w:rPr>
          <w:rFonts w:ascii="Times New Roman" w:hAnsi="Times New Roman"/>
          <w:sz w:val="24"/>
          <w:szCs w:val="24"/>
        </w:rPr>
        <w:t xml:space="preserve">из следующих </w:t>
      </w:r>
      <w:r w:rsidRPr="002206D7">
        <w:rPr>
          <w:rFonts w:ascii="Times New Roman" w:hAnsi="Times New Roman"/>
          <w:sz w:val="24"/>
          <w:szCs w:val="24"/>
        </w:rPr>
        <w:t>способов:</w:t>
      </w:r>
    </w:p>
    <w:p w14:paraId="6C2677D6" w14:textId="77777777" w:rsidR="00090A15" w:rsidRPr="002206D7" w:rsidRDefault="00090A15" w:rsidP="00090A15">
      <w:pPr>
        <w:pStyle w:val="af2"/>
        <w:tabs>
          <w:tab w:val="left" w:pos="1134"/>
        </w:tabs>
        <w:spacing w:after="0" w:line="240" w:lineRule="auto"/>
        <w:ind w:left="0" w:firstLine="709"/>
        <w:jc w:val="both"/>
        <w:rPr>
          <w:rFonts w:ascii="Times New Roman" w:hAnsi="Times New Roman"/>
          <w:sz w:val="24"/>
          <w:szCs w:val="24"/>
        </w:rPr>
      </w:pPr>
      <w:r w:rsidRPr="002206D7">
        <w:rPr>
          <w:rFonts w:ascii="Times New Roman" w:hAnsi="Times New Roman"/>
          <w:sz w:val="24"/>
          <w:szCs w:val="24"/>
        </w:rPr>
        <w:t>-</w:t>
      </w:r>
      <w:r w:rsidRPr="002206D7">
        <w:rPr>
          <w:rFonts w:ascii="Times New Roman" w:hAnsi="Times New Roman"/>
          <w:sz w:val="24"/>
          <w:szCs w:val="24"/>
        </w:rPr>
        <w:tab/>
        <w:t xml:space="preserve">размещения на официальном сайте Банка в сети интернет по адресу: </w:t>
      </w:r>
      <w:hyperlink r:id="rId9" w:history="1">
        <w:r w:rsidRPr="002206D7">
          <w:rPr>
            <w:rFonts w:ascii="Times New Roman" w:hAnsi="Times New Roman"/>
            <w:sz w:val="24"/>
            <w:szCs w:val="24"/>
          </w:rPr>
          <w:t>https://www.rshb.ru</w:t>
        </w:r>
      </w:hyperlink>
      <w:r w:rsidRPr="002206D7">
        <w:rPr>
          <w:rFonts w:ascii="Times New Roman" w:hAnsi="Times New Roman"/>
          <w:sz w:val="24"/>
          <w:szCs w:val="24"/>
        </w:rPr>
        <w:t>;</w:t>
      </w:r>
    </w:p>
    <w:p w14:paraId="6EEC5A1C" w14:textId="77777777" w:rsidR="00090A15" w:rsidRPr="002206D7" w:rsidRDefault="00090A15" w:rsidP="002206D7">
      <w:pPr>
        <w:pStyle w:val="af2"/>
        <w:tabs>
          <w:tab w:val="left" w:pos="0"/>
          <w:tab w:val="left" w:pos="851"/>
          <w:tab w:val="left" w:pos="1276"/>
        </w:tabs>
        <w:spacing w:after="0" w:line="240" w:lineRule="auto"/>
        <w:ind w:left="0" w:firstLine="709"/>
        <w:jc w:val="both"/>
        <w:rPr>
          <w:rFonts w:ascii="Times New Roman" w:hAnsi="Times New Roman"/>
          <w:sz w:val="24"/>
          <w:szCs w:val="24"/>
        </w:rPr>
      </w:pPr>
      <w:r w:rsidRPr="002206D7">
        <w:rPr>
          <w:rFonts w:ascii="Times New Roman" w:hAnsi="Times New Roman"/>
          <w:sz w:val="24"/>
          <w:szCs w:val="24"/>
        </w:rPr>
        <w:t>-</w:t>
      </w:r>
      <w:r w:rsidRPr="002206D7">
        <w:rPr>
          <w:rFonts w:ascii="Times New Roman" w:hAnsi="Times New Roman"/>
          <w:sz w:val="24"/>
          <w:szCs w:val="24"/>
        </w:rPr>
        <w:tab/>
        <w:t>размещения на информационных стендах подразделений Банка, осуществляющих обслуживание Клиентов.</w:t>
      </w:r>
    </w:p>
    <w:p w14:paraId="7C9A22EE" w14:textId="58AD3F45" w:rsidR="00090A15" w:rsidRPr="00AE75C0" w:rsidRDefault="00630CA8" w:rsidP="00155CF2">
      <w:pPr>
        <w:pStyle w:val="af2"/>
        <w:tabs>
          <w:tab w:val="left" w:pos="709"/>
          <w:tab w:val="left" w:pos="1276"/>
        </w:tabs>
        <w:spacing w:after="0" w:line="240" w:lineRule="auto"/>
        <w:ind w:left="0" w:firstLine="709"/>
        <w:jc w:val="both"/>
        <w:rPr>
          <w:rFonts w:ascii="Times New Roman" w:hAnsi="Times New Roman"/>
          <w:sz w:val="24"/>
          <w:szCs w:val="24"/>
        </w:rPr>
      </w:pPr>
      <w:r w:rsidRPr="002206D7">
        <w:rPr>
          <w:rFonts w:ascii="Times New Roman" w:hAnsi="Times New Roman"/>
          <w:sz w:val="24"/>
          <w:szCs w:val="24"/>
        </w:rPr>
        <w:t xml:space="preserve">2.6. </w:t>
      </w:r>
      <w:r w:rsidR="00090A15" w:rsidRPr="002206D7">
        <w:rPr>
          <w:rFonts w:ascii="Times New Roman" w:hAnsi="Times New Roman"/>
          <w:sz w:val="24"/>
          <w:szCs w:val="24"/>
        </w:rPr>
        <w:t>Моментом ознакомления</w:t>
      </w:r>
      <w:r w:rsidR="00090A15" w:rsidRPr="00AE75C0">
        <w:rPr>
          <w:rFonts w:ascii="Times New Roman" w:hAnsi="Times New Roman"/>
          <w:sz w:val="24"/>
          <w:szCs w:val="24"/>
        </w:rPr>
        <w:t xml:space="preserve"> Клиента с опубликованной версией Условий </w:t>
      </w:r>
      <w:r w:rsidR="00CA7872" w:rsidRPr="00AE75C0">
        <w:rPr>
          <w:rFonts w:ascii="Times New Roman" w:hAnsi="Times New Roman"/>
          <w:sz w:val="24"/>
          <w:szCs w:val="24"/>
        </w:rPr>
        <w:t xml:space="preserve">и Тарифов Банка </w:t>
      </w:r>
      <w:r w:rsidR="00090A15" w:rsidRPr="00AE75C0">
        <w:rPr>
          <w:rFonts w:ascii="Times New Roman" w:hAnsi="Times New Roman"/>
          <w:sz w:val="24"/>
          <w:szCs w:val="24"/>
        </w:rPr>
        <w:t xml:space="preserve">считается момент, с которого актуальная версия Условий </w:t>
      </w:r>
      <w:r w:rsidR="00CA7872" w:rsidRPr="00AE75C0">
        <w:rPr>
          <w:rFonts w:ascii="Times New Roman" w:hAnsi="Times New Roman"/>
          <w:sz w:val="24"/>
          <w:szCs w:val="24"/>
        </w:rPr>
        <w:t xml:space="preserve">и Тарифов Банка </w:t>
      </w:r>
      <w:r w:rsidR="00090A15" w:rsidRPr="00AE75C0">
        <w:rPr>
          <w:rFonts w:ascii="Times New Roman" w:hAnsi="Times New Roman"/>
          <w:sz w:val="24"/>
          <w:szCs w:val="24"/>
        </w:rPr>
        <w:t>доступна для Клиента.</w:t>
      </w:r>
    </w:p>
    <w:p w14:paraId="6CC1EE59" w14:textId="1F2BED9A" w:rsidR="00090A15" w:rsidRPr="00AE75C0" w:rsidRDefault="00630CA8" w:rsidP="00155CF2">
      <w:pPr>
        <w:pStyle w:val="af2"/>
        <w:tabs>
          <w:tab w:val="left" w:pos="709"/>
          <w:tab w:val="left" w:pos="1276"/>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lastRenderedPageBreak/>
        <w:t xml:space="preserve">2.7. </w:t>
      </w:r>
      <w:r w:rsidR="003740E7" w:rsidRPr="00AE75C0">
        <w:rPr>
          <w:rFonts w:ascii="Times New Roman" w:hAnsi="Times New Roman"/>
          <w:sz w:val="24"/>
          <w:szCs w:val="24"/>
        </w:rPr>
        <w:t xml:space="preserve">Любые изменения и дополнения в Условия </w:t>
      </w:r>
      <w:r w:rsidR="00CA7872" w:rsidRPr="00AE75C0">
        <w:rPr>
          <w:rFonts w:ascii="Times New Roman" w:hAnsi="Times New Roman"/>
          <w:sz w:val="24"/>
          <w:szCs w:val="24"/>
        </w:rPr>
        <w:t xml:space="preserve">и Тарифы Банка </w:t>
      </w:r>
      <w:r w:rsidR="003740E7" w:rsidRPr="00AE75C0">
        <w:rPr>
          <w:rFonts w:ascii="Times New Roman" w:hAnsi="Times New Roman"/>
          <w:sz w:val="24"/>
          <w:szCs w:val="24"/>
        </w:rPr>
        <w:t>с момента вступления их в силу распространяются на всех Клиентов, в том числе присоединившихся к Условиям ранее даты вступления в силу изменений в Условия.</w:t>
      </w:r>
    </w:p>
    <w:p w14:paraId="4BB4B9A2" w14:textId="77777777" w:rsidR="00716822" w:rsidRPr="00AE75C0" w:rsidRDefault="00716822" w:rsidP="00FE3657">
      <w:pPr>
        <w:pStyle w:val="af2"/>
        <w:spacing w:after="0" w:line="240" w:lineRule="auto"/>
        <w:ind w:left="709"/>
        <w:jc w:val="both"/>
        <w:rPr>
          <w:rFonts w:ascii="Times New Roman" w:hAnsi="Times New Roman"/>
          <w:b/>
          <w:sz w:val="24"/>
          <w:szCs w:val="24"/>
        </w:rPr>
      </w:pPr>
    </w:p>
    <w:p w14:paraId="0A3525A0" w14:textId="4E264A7B" w:rsidR="008227C2" w:rsidRPr="00AE75C0" w:rsidRDefault="006A3700" w:rsidP="00155CF2">
      <w:pPr>
        <w:pStyle w:val="af2"/>
        <w:numPr>
          <w:ilvl w:val="0"/>
          <w:numId w:val="2"/>
        </w:numPr>
        <w:tabs>
          <w:tab w:val="left" w:pos="709"/>
          <w:tab w:val="left" w:pos="1276"/>
        </w:tabs>
        <w:spacing w:after="0" w:line="240" w:lineRule="auto"/>
        <w:jc w:val="center"/>
        <w:rPr>
          <w:rFonts w:ascii="Times New Roman" w:hAnsi="Times New Roman"/>
          <w:b/>
          <w:sz w:val="24"/>
          <w:szCs w:val="24"/>
        </w:rPr>
      </w:pPr>
      <w:r w:rsidRPr="00AE75C0">
        <w:rPr>
          <w:rFonts w:ascii="Times New Roman" w:hAnsi="Times New Roman"/>
          <w:b/>
          <w:sz w:val="24"/>
          <w:szCs w:val="24"/>
        </w:rPr>
        <w:t xml:space="preserve">Порядок подключения Сервиса </w:t>
      </w:r>
      <w:r w:rsidR="002164A0" w:rsidRPr="00AE75C0">
        <w:rPr>
          <w:rFonts w:ascii="Times New Roman" w:hAnsi="Times New Roman"/>
          <w:b/>
          <w:sz w:val="24"/>
          <w:szCs w:val="24"/>
        </w:rPr>
        <w:t>проверки контрагент</w:t>
      </w:r>
      <w:r w:rsidR="00425428" w:rsidRPr="00AE75C0">
        <w:rPr>
          <w:rFonts w:ascii="Times New Roman" w:hAnsi="Times New Roman"/>
          <w:b/>
          <w:sz w:val="24"/>
          <w:szCs w:val="24"/>
        </w:rPr>
        <w:t>ов</w:t>
      </w:r>
    </w:p>
    <w:p w14:paraId="33F1269E" w14:textId="77777777" w:rsidR="008227C2" w:rsidRPr="00AE75C0" w:rsidRDefault="008227C2" w:rsidP="008227C2">
      <w:pPr>
        <w:spacing w:after="0" w:line="240" w:lineRule="auto"/>
        <w:jc w:val="center"/>
        <w:rPr>
          <w:rFonts w:ascii="Times New Roman" w:hAnsi="Times New Roman" w:cs="Times New Roman"/>
          <w:sz w:val="24"/>
          <w:szCs w:val="24"/>
        </w:rPr>
      </w:pPr>
    </w:p>
    <w:p w14:paraId="0F58D71A" w14:textId="1A7979AC" w:rsidR="005B3E5D" w:rsidRPr="00AE75C0" w:rsidRDefault="00716822" w:rsidP="00091BDB">
      <w:pPr>
        <w:tabs>
          <w:tab w:val="left" w:pos="1276"/>
        </w:tabs>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3</w:t>
      </w:r>
      <w:r w:rsidR="00C4723E" w:rsidRPr="00AE75C0">
        <w:rPr>
          <w:rFonts w:ascii="Times New Roman" w:hAnsi="Times New Roman" w:cs="Times New Roman"/>
          <w:sz w:val="24"/>
          <w:szCs w:val="24"/>
        </w:rPr>
        <w:t>.</w:t>
      </w:r>
      <w:r w:rsidRPr="00AE75C0">
        <w:rPr>
          <w:rFonts w:ascii="Times New Roman" w:hAnsi="Times New Roman" w:cs="Times New Roman"/>
          <w:sz w:val="24"/>
          <w:szCs w:val="24"/>
        </w:rPr>
        <w:t>1</w:t>
      </w:r>
      <w:r w:rsidR="00C4723E" w:rsidRPr="00AE75C0">
        <w:rPr>
          <w:rFonts w:ascii="Times New Roman" w:hAnsi="Times New Roman" w:cs="Times New Roman"/>
          <w:sz w:val="24"/>
          <w:szCs w:val="24"/>
        </w:rPr>
        <w:t xml:space="preserve">. </w:t>
      </w:r>
      <w:r w:rsidR="004A2439" w:rsidRPr="00AE75C0">
        <w:rPr>
          <w:rFonts w:ascii="Times New Roman" w:hAnsi="Times New Roman" w:cs="Times New Roman"/>
          <w:sz w:val="24"/>
          <w:szCs w:val="24"/>
        </w:rPr>
        <w:t>Заключение Договора на предоставление Сервиса проверки контрагент</w:t>
      </w:r>
      <w:r w:rsidR="00425428" w:rsidRPr="00AE75C0">
        <w:rPr>
          <w:rFonts w:ascii="Times New Roman" w:hAnsi="Times New Roman" w:cs="Times New Roman"/>
          <w:sz w:val="24"/>
          <w:szCs w:val="24"/>
        </w:rPr>
        <w:t>ов</w:t>
      </w:r>
      <w:r w:rsidR="004A2439" w:rsidRPr="00AE75C0">
        <w:rPr>
          <w:rFonts w:ascii="Times New Roman" w:hAnsi="Times New Roman" w:cs="Times New Roman"/>
          <w:sz w:val="24"/>
          <w:szCs w:val="24"/>
        </w:rPr>
        <w:t xml:space="preserve"> осуществляется путем присоединения Клиента к </w:t>
      </w:r>
      <w:r w:rsidR="00F813CE" w:rsidRPr="00AE75C0">
        <w:rPr>
          <w:rFonts w:ascii="Times New Roman" w:hAnsi="Times New Roman" w:cs="Times New Roman"/>
          <w:sz w:val="24"/>
          <w:szCs w:val="24"/>
        </w:rPr>
        <w:t xml:space="preserve">настоящим </w:t>
      </w:r>
      <w:r w:rsidR="004A2439" w:rsidRPr="00AE75C0">
        <w:rPr>
          <w:rFonts w:ascii="Times New Roman" w:hAnsi="Times New Roman" w:cs="Times New Roman"/>
          <w:sz w:val="24"/>
          <w:szCs w:val="24"/>
        </w:rPr>
        <w:t>Условиям предоставления Сервиса проверки контрагент</w:t>
      </w:r>
      <w:r w:rsidR="00425428" w:rsidRPr="00AE75C0">
        <w:rPr>
          <w:rFonts w:ascii="Times New Roman" w:hAnsi="Times New Roman" w:cs="Times New Roman"/>
          <w:sz w:val="24"/>
          <w:szCs w:val="24"/>
        </w:rPr>
        <w:t>ов</w:t>
      </w:r>
      <w:r w:rsidR="004A2439" w:rsidRPr="00AE75C0" w:rsidDel="004A2439">
        <w:rPr>
          <w:rFonts w:ascii="Times New Roman" w:hAnsi="Times New Roman" w:cs="Times New Roman"/>
          <w:sz w:val="24"/>
          <w:szCs w:val="24"/>
        </w:rPr>
        <w:t xml:space="preserve"> </w:t>
      </w:r>
      <w:r w:rsidR="009603B0" w:rsidRPr="00AE75C0">
        <w:rPr>
          <w:rFonts w:ascii="Times New Roman" w:hAnsi="Times New Roman" w:cs="Times New Roman"/>
          <w:sz w:val="24"/>
          <w:szCs w:val="24"/>
        </w:rPr>
        <w:t xml:space="preserve">в </w:t>
      </w:r>
      <w:r w:rsidR="001D03BB" w:rsidRPr="00AE75C0">
        <w:rPr>
          <w:rFonts w:ascii="Times New Roman" w:hAnsi="Times New Roman" w:cs="Times New Roman"/>
          <w:sz w:val="24"/>
          <w:szCs w:val="24"/>
        </w:rPr>
        <w:t xml:space="preserve">порядке, установленном </w:t>
      </w:r>
      <w:r w:rsidR="009603B0" w:rsidRPr="00AE75C0">
        <w:rPr>
          <w:rFonts w:ascii="Times New Roman" w:hAnsi="Times New Roman" w:cs="Times New Roman"/>
          <w:sz w:val="24"/>
          <w:szCs w:val="24"/>
        </w:rPr>
        <w:t>статьей 428 Гражданского кодекса Российской Федерации</w:t>
      </w:r>
      <w:r w:rsidR="001D03BB" w:rsidRPr="00AE75C0">
        <w:rPr>
          <w:rFonts w:ascii="Times New Roman" w:hAnsi="Times New Roman" w:cs="Times New Roman"/>
          <w:sz w:val="24"/>
          <w:szCs w:val="24"/>
        </w:rPr>
        <w:t>,</w:t>
      </w:r>
      <w:r w:rsidR="009603B0" w:rsidRPr="00AE75C0">
        <w:rPr>
          <w:rFonts w:ascii="Times New Roman" w:hAnsi="Times New Roman" w:cs="Times New Roman"/>
          <w:sz w:val="24"/>
          <w:szCs w:val="24"/>
        </w:rPr>
        <w:t xml:space="preserve"> </w:t>
      </w:r>
      <w:r w:rsidR="005B3E5D" w:rsidRPr="00AE75C0">
        <w:rPr>
          <w:rFonts w:ascii="Times New Roman" w:hAnsi="Times New Roman" w:cs="Times New Roman"/>
          <w:sz w:val="24"/>
          <w:szCs w:val="24"/>
        </w:rPr>
        <w:t>одним из следующих способов:</w:t>
      </w:r>
    </w:p>
    <w:p w14:paraId="50E56214" w14:textId="3D56078A" w:rsidR="00771576" w:rsidRPr="00AE75C0" w:rsidRDefault="00716822" w:rsidP="000126B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3</w:t>
      </w:r>
      <w:r w:rsidR="005B3E5D" w:rsidRPr="00AE75C0">
        <w:rPr>
          <w:rFonts w:ascii="Times New Roman" w:hAnsi="Times New Roman" w:cs="Times New Roman"/>
          <w:sz w:val="24"/>
          <w:szCs w:val="24"/>
        </w:rPr>
        <w:t xml:space="preserve">.1.1. </w:t>
      </w:r>
      <w:r w:rsidR="009603B0" w:rsidRPr="00AE75C0">
        <w:rPr>
          <w:rFonts w:ascii="Times New Roman" w:hAnsi="Times New Roman" w:cs="Times New Roman"/>
          <w:sz w:val="24"/>
          <w:szCs w:val="24"/>
        </w:rPr>
        <w:t>П</w:t>
      </w:r>
      <w:r w:rsidR="00AB70E0" w:rsidRPr="00AE75C0">
        <w:rPr>
          <w:rFonts w:ascii="Times New Roman" w:hAnsi="Times New Roman" w:cs="Times New Roman"/>
          <w:sz w:val="24"/>
          <w:szCs w:val="24"/>
        </w:rPr>
        <w:t xml:space="preserve">утем </w:t>
      </w:r>
      <w:r w:rsidR="006A50B1" w:rsidRPr="00AE75C0">
        <w:rPr>
          <w:rFonts w:ascii="Times New Roman" w:hAnsi="Times New Roman" w:cs="Times New Roman"/>
          <w:sz w:val="24"/>
          <w:szCs w:val="24"/>
        </w:rPr>
        <w:t xml:space="preserve">предоставления </w:t>
      </w:r>
      <w:r w:rsidR="00AB70E0" w:rsidRPr="00AE75C0">
        <w:rPr>
          <w:rFonts w:ascii="Times New Roman" w:hAnsi="Times New Roman" w:cs="Times New Roman"/>
          <w:sz w:val="24"/>
          <w:szCs w:val="24"/>
        </w:rPr>
        <w:t xml:space="preserve">в Банк </w:t>
      </w:r>
      <w:r w:rsidR="009603B0" w:rsidRPr="00AE75C0">
        <w:rPr>
          <w:rFonts w:ascii="Times New Roman" w:hAnsi="Times New Roman" w:cs="Times New Roman"/>
          <w:sz w:val="24"/>
          <w:szCs w:val="24"/>
        </w:rPr>
        <w:t>З</w:t>
      </w:r>
      <w:r w:rsidR="00AB70E0" w:rsidRPr="00AE75C0">
        <w:rPr>
          <w:rFonts w:ascii="Times New Roman" w:hAnsi="Times New Roman" w:cs="Times New Roman"/>
          <w:sz w:val="24"/>
          <w:szCs w:val="24"/>
        </w:rPr>
        <w:t>аявления</w:t>
      </w:r>
      <w:r w:rsidR="009603B0" w:rsidRPr="00AE75C0">
        <w:rPr>
          <w:rFonts w:ascii="Times New Roman" w:hAnsi="Times New Roman" w:cs="Times New Roman"/>
          <w:sz w:val="24"/>
          <w:szCs w:val="24"/>
        </w:rPr>
        <w:t xml:space="preserve"> на подключение/отключение Сервиса проверки контрагент</w:t>
      </w:r>
      <w:r w:rsidR="00425428" w:rsidRPr="00AE75C0">
        <w:rPr>
          <w:rFonts w:ascii="Times New Roman" w:hAnsi="Times New Roman" w:cs="Times New Roman"/>
          <w:sz w:val="24"/>
          <w:szCs w:val="24"/>
        </w:rPr>
        <w:t>ов</w:t>
      </w:r>
      <w:r w:rsidR="00AB70E0" w:rsidRPr="00AE75C0">
        <w:rPr>
          <w:rFonts w:ascii="Times New Roman" w:hAnsi="Times New Roman" w:cs="Times New Roman"/>
          <w:sz w:val="24"/>
          <w:szCs w:val="24"/>
        </w:rPr>
        <w:t>, составленного в виде электронного</w:t>
      </w:r>
      <w:r w:rsidR="004A2439" w:rsidRPr="00AE75C0">
        <w:rPr>
          <w:rFonts w:ascii="Times New Roman" w:hAnsi="Times New Roman" w:cs="Times New Roman"/>
          <w:sz w:val="24"/>
          <w:szCs w:val="24"/>
        </w:rPr>
        <w:t xml:space="preserve"> формализованного</w:t>
      </w:r>
      <w:r w:rsidR="00AB70E0" w:rsidRPr="00AE75C0">
        <w:rPr>
          <w:rFonts w:ascii="Times New Roman" w:hAnsi="Times New Roman" w:cs="Times New Roman"/>
          <w:sz w:val="24"/>
          <w:szCs w:val="24"/>
        </w:rPr>
        <w:t xml:space="preserve"> документа </w:t>
      </w:r>
      <w:r w:rsidR="004F5456">
        <w:rPr>
          <w:rFonts w:ascii="Times New Roman" w:hAnsi="Times New Roman" w:cs="Times New Roman"/>
          <w:sz w:val="24"/>
          <w:szCs w:val="24"/>
        </w:rPr>
        <w:br/>
      </w:r>
      <w:r w:rsidR="00AB70E0" w:rsidRPr="00AE75C0">
        <w:rPr>
          <w:rFonts w:ascii="Times New Roman" w:hAnsi="Times New Roman" w:cs="Times New Roman"/>
          <w:sz w:val="24"/>
          <w:szCs w:val="24"/>
        </w:rPr>
        <w:t>в</w:t>
      </w:r>
      <w:r w:rsidR="00496401" w:rsidRPr="00AE75C0">
        <w:rPr>
          <w:rFonts w:ascii="Times New Roman" w:hAnsi="Times New Roman" w:cs="Times New Roman"/>
          <w:sz w:val="24"/>
          <w:szCs w:val="24"/>
        </w:rPr>
        <w:t xml:space="preserve"> ДБО</w:t>
      </w:r>
      <w:r w:rsidR="00AB70E0" w:rsidRPr="00AE75C0">
        <w:rPr>
          <w:rFonts w:ascii="Times New Roman" w:hAnsi="Times New Roman" w:cs="Times New Roman"/>
          <w:sz w:val="24"/>
          <w:szCs w:val="24"/>
        </w:rPr>
        <w:t xml:space="preserve">, подписанного электронной подписью </w:t>
      </w:r>
      <w:r w:rsidR="007F757E" w:rsidRPr="00AE75C0">
        <w:rPr>
          <w:rFonts w:ascii="Times New Roman" w:hAnsi="Times New Roman" w:cs="Times New Roman"/>
          <w:sz w:val="24"/>
          <w:szCs w:val="24"/>
        </w:rPr>
        <w:t xml:space="preserve">(ЭП) </w:t>
      </w:r>
      <w:r w:rsidR="00425D12" w:rsidRPr="00AE75C0">
        <w:rPr>
          <w:rFonts w:ascii="Times New Roman" w:hAnsi="Times New Roman" w:cs="Times New Roman"/>
          <w:sz w:val="24"/>
          <w:szCs w:val="24"/>
        </w:rPr>
        <w:t>у</w:t>
      </w:r>
      <w:r w:rsidR="00AB70E0" w:rsidRPr="00AE75C0">
        <w:rPr>
          <w:rFonts w:ascii="Times New Roman" w:hAnsi="Times New Roman" w:cs="Times New Roman"/>
          <w:sz w:val="24"/>
          <w:szCs w:val="24"/>
        </w:rPr>
        <w:t xml:space="preserve">полномоченного лица Клиента, которое хранится в электронном виде в </w:t>
      </w:r>
      <w:r w:rsidR="008F53DE" w:rsidRPr="00AE75C0">
        <w:rPr>
          <w:rFonts w:ascii="Times New Roman" w:hAnsi="Times New Roman" w:cs="Times New Roman"/>
          <w:sz w:val="24"/>
          <w:szCs w:val="24"/>
        </w:rPr>
        <w:t>ДБО</w:t>
      </w:r>
      <w:r w:rsidR="007C6924" w:rsidRPr="00AE75C0">
        <w:rPr>
          <w:rFonts w:ascii="Times New Roman" w:hAnsi="Times New Roman" w:cs="Times New Roman"/>
          <w:sz w:val="24"/>
          <w:szCs w:val="24"/>
        </w:rPr>
        <w:t xml:space="preserve"> </w:t>
      </w:r>
      <w:r w:rsidR="00AB70E0" w:rsidRPr="00AE75C0">
        <w:rPr>
          <w:rFonts w:ascii="Times New Roman" w:hAnsi="Times New Roman" w:cs="Times New Roman"/>
          <w:sz w:val="24"/>
          <w:szCs w:val="24"/>
        </w:rPr>
        <w:t xml:space="preserve">в течение срока действия Договора </w:t>
      </w:r>
      <w:r w:rsidR="008F53DE" w:rsidRPr="00AE75C0">
        <w:rPr>
          <w:rFonts w:ascii="Times New Roman" w:hAnsi="Times New Roman" w:cs="Times New Roman"/>
          <w:sz w:val="24"/>
          <w:szCs w:val="24"/>
        </w:rPr>
        <w:t xml:space="preserve">ДБО </w:t>
      </w:r>
      <w:r w:rsidR="00AB70E0" w:rsidRPr="00AE75C0">
        <w:rPr>
          <w:rFonts w:ascii="Times New Roman" w:hAnsi="Times New Roman" w:cs="Times New Roman"/>
          <w:sz w:val="24"/>
          <w:szCs w:val="24"/>
        </w:rPr>
        <w:t xml:space="preserve">и в течение 5 (пяти) лет после прекращения его действия. </w:t>
      </w:r>
    </w:p>
    <w:p w14:paraId="79D64412" w14:textId="4D953B4C" w:rsidR="00425D12" w:rsidRPr="00AE75C0" w:rsidRDefault="0071682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3</w:t>
      </w:r>
      <w:r w:rsidR="005B3E5D" w:rsidRPr="00AE75C0">
        <w:rPr>
          <w:rFonts w:ascii="Times New Roman" w:eastAsia="Calibri" w:hAnsi="Times New Roman" w:cs="Times New Roman"/>
          <w:sz w:val="24"/>
          <w:szCs w:val="24"/>
        </w:rPr>
        <w:t xml:space="preserve">.1.2. </w:t>
      </w:r>
      <w:r w:rsidR="00E74D7F" w:rsidRPr="00AE75C0">
        <w:rPr>
          <w:rFonts w:ascii="Times New Roman" w:eastAsia="Calibri" w:hAnsi="Times New Roman" w:cs="Times New Roman"/>
          <w:sz w:val="24"/>
          <w:szCs w:val="24"/>
        </w:rPr>
        <w:t xml:space="preserve">Путем обращения Представителя Клиента в Контакт-центр Банка по каналам телефонной связи с использованием Кодового слова/Кодового слова Держателя Бизнес-карты к расчетному счету </w:t>
      </w:r>
      <w:r w:rsidR="00E74D7F" w:rsidRPr="00AE75C0">
        <w:rPr>
          <w:rFonts w:ascii="Times New Roman" w:eastAsia="Calibri" w:hAnsi="Times New Roman" w:cs="Times New Roman"/>
          <w:bCs/>
          <w:sz w:val="24"/>
          <w:szCs w:val="24"/>
        </w:rPr>
        <w:t xml:space="preserve">с обязательным осуществлением Банком аудиозаписи переговоров </w:t>
      </w:r>
      <w:r w:rsidR="004F5456">
        <w:rPr>
          <w:rFonts w:ascii="Times New Roman" w:eastAsia="Calibri" w:hAnsi="Times New Roman" w:cs="Times New Roman"/>
          <w:bCs/>
          <w:sz w:val="24"/>
          <w:szCs w:val="24"/>
        </w:rPr>
        <w:br/>
      </w:r>
      <w:r w:rsidR="00E74D7F" w:rsidRPr="00AE75C0">
        <w:rPr>
          <w:rFonts w:ascii="Times New Roman" w:eastAsia="Calibri" w:hAnsi="Times New Roman" w:cs="Times New Roman"/>
          <w:bCs/>
          <w:sz w:val="24"/>
          <w:szCs w:val="24"/>
        </w:rPr>
        <w:t>в</w:t>
      </w:r>
      <w:r w:rsidR="00425D12" w:rsidRPr="00AE75C0">
        <w:rPr>
          <w:rFonts w:ascii="Times New Roman" w:eastAsia="Calibri" w:hAnsi="Times New Roman" w:cs="Times New Roman"/>
          <w:sz w:val="24"/>
          <w:szCs w:val="24"/>
        </w:rPr>
        <w:t xml:space="preserve"> случае если Клиент установил Кодовое слово в целях предоставления Банком Финансовой информации.</w:t>
      </w:r>
    </w:p>
    <w:p w14:paraId="59AABB01" w14:textId="35BF2E6A" w:rsidR="003874F3" w:rsidRPr="00AE75C0" w:rsidRDefault="004C0A0C" w:rsidP="00CA7872">
      <w:pPr>
        <w:tabs>
          <w:tab w:val="left" w:pos="0"/>
          <w:tab w:val="left" w:pos="567"/>
          <w:tab w:val="left" w:pos="1276"/>
        </w:tabs>
        <w:spacing w:after="0" w:line="240" w:lineRule="auto"/>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ab/>
        <w:t xml:space="preserve">В случае если на момент подключения </w:t>
      </w:r>
      <w:r w:rsidRPr="00AE75C0">
        <w:rPr>
          <w:rFonts w:ascii="Times New Roman" w:hAnsi="Times New Roman" w:cs="Times New Roman"/>
          <w:sz w:val="24"/>
          <w:szCs w:val="24"/>
        </w:rPr>
        <w:t>Сервиса проверки контрагент</w:t>
      </w:r>
      <w:r w:rsidR="00425428" w:rsidRPr="00AE75C0">
        <w:rPr>
          <w:rFonts w:ascii="Times New Roman" w:hAnsi="Times New Roman" w:cs="Times New Roman"/>
          <w:sz w:val="24"/>
          <w:szCs w:val="24"/>
        </w:rPr>
        <w:t>ов</w:t>
      </w:r>
      <w:r w:rsidRPr="00AE75C0">
        <w:rPr>
          <w:rFonts w:ascii="Times New Roman" w:hAnsi="Times New Roman" w:cs="Times New Roman"/>
          <w:sz w:val="24"/>
          <w:szCs w:val="24"/>
        </w:rPr>
        <w:t xml:space="preserve"> при обращении </w:t>
      </w:r>
      <w:r w:rsidRPr="00AE75C0">
        <w:rPr>
          <w:rFonts w:ascii="Times New Roman" w:eastAsia="Calibri" w:hAnsi="Times New Roman" w:cs="Times New Roman"/>
          <w:sz w:val="24"/>
          <w:szCs w:val="24"/>
        </w:rPr>
        <w:t xml:space="preserve">Представителя Клиента в Контакт-центр Банка на Счете Клиента отсутствуют денежные средства в размере, </w:t>
      </w:r>
      <w:r w:rsidR="003874F3" w:rsidRPr="00AE75C0">
        <w:rPr>
          <w:rFonts w:ascii="Times New Roman" w:eastAsia="Calibri" w:hAnsi="Times New Roman" w:cs="Times New Roman"/>
          <w:sz w:val="24"/>
          <w:szCs w:val="24"/>
        </w:rPr>
        <w:t xml:space="preserve">необходимом </w:t>
      </w:r>
      <w:r w:rsidRPr="00AE75C0">
        <w:rPr>
          <w:rFonts w:ascii="Times New Roman" w:eastAsia="Calibri" w:hAnsi="Times New Roman" w:cs="Times New Roman"/>
          <w:sz w:val="24"/>
          <w:szCs w:val="24"/>
        </w:rPr>
        <w:t xml:space="preserve">для </w:t>
      </w:r>
      <w:r w:rsidR="00EF0C3D" w:rsidRPr="00AE75C0">
        <w:rPr>
          <w:rFonts w:ascii="Times New Roman" w:eastAsia="Calibri" w:hAnsi="Times New Roman" w:cs="Times New Roman"/>
          <w:sz w:val="24"/>
          <w:szCs w:val="24"/>
        </w:rPr>
        <w:t xml:space="preserve">списания </w:t>
      </w:r>
      <w:r w:rsidRPr="00AE75C0">
        <w:rPr>
          <w:rFonts w:ascii="Times New Roman" w:eastAsia="Calibri" w:hAnsi="Times New Roman" w:cs="Times New Roman"/>
          <w:sz w:val="24"/>
          <w:szCs w:val="24"/>
        </w:rPr>
        <w:t xml:space="preserve">комиссионного вознаграждения Банка </w:t>
      </w:r>
      <w:r w:rsidR="004F5456">
        <w:rPr>
          <w:rFonts w:ascii="Times New Roman" w:eastAsia="Calibri" w:hAnsi="Times New Roman" w:cs="Times New Roman"/>
          <w:sz w:val="24"/>
          <w:szCs w:val="24"/>
        </w:rPr>
        <w:br/>
      </w:r>
      <w:r w:rsidRPr="00AE75C0">
        <w:rPr>
          <w:rFonts w:ascii="Times New Roman" w:eastAsia="Calibri" w:hAnsi="Times New Roman" w:cs="Times New Roman"/>
          <w:sz w:val="24"/>
          <w:szCs w:val="24"/>
        </w:rPr>
        <w:t xml:space="preserve">за </w:t>
      </w:r>
      <w:r w:rsidR="003C6FC7" w:rsidRPr="00AE75C0">
        <w:rPr>
          <w:rFonts w:ascii="Times New Roman" w:eastAsia="Calibri" w:hAnsi="Times New Roman" w:cs="Times New Roman"/>
          <w:sz w:val="24"/>
          <w:szCs w:val="24"/>
        </w:rPr>
        <w:t>доступ к Сервису проверки контрагент</w:t>
      </w:r>
      <w:r w:rsidR="00425428" w:rsidRPr="00AE75C0">
        <w:rPr>
          <w:rFonts w:ascii="Times New Roman" w:eastAsia="Calibri" w:hAnsi="Times New Roman" w:cs="Times New Roman"/>
          <w:sz w:val="24"/>
          <w:szCs w:val="24"/>
        </w:rPr>
        <w:t>ов</w:t>
      </w:r>
      <w:r w:rsidR="003C6FC7" w:rsidRPr="00AE75C0">
        <w:rPr>
          <w:rFonts w:ascii="Times New Roman" w:eastAsia="Calibri" w:hAnsi="Times New Roman" w:cs="Times New Roman"/>
          <w:sz w:val="24"/>
          <w:szCs w:val="24"/>
        </w:rPr>
        <w:t>, подключение Сервиса проверки контрагент</w:t>
      </w:r>
      <w:r w:rsidR="00425428" w:rsidRPr="00AE75C0">
        <w:rPr>
          <w:rFonts w:ascii="Times New Roman" w:eastAsia="Calibri" w:hAnsi="Times New Roman" w:cs="Times New Roman"/>
          <w:sz w:val="24"/>
          <w:szCs w:val="24"/>
        </w:rPr>
        <w:t>ов</w:t>
      </w:r>
      <w:r w:rsidR="003874F3" w:rsidRPr="00AE75C0">
        <w:rPr>
          <w:rFonts w:ascii="Times New Roman" w:eastAsia="Calibri" w:hAnsi="Times New Roman" w:cs="Times New Roman"/>
          <w:sz w:val="24"/>
          <w:szCs w:val="24"/>
        </w:rPr>
        <w:t xml:space="preserve"> </w:t>
      </w:r>
      <w:r w:rsidR="003C6FC7" w:rsidRPr="00AE75C0">
        <w:rPr>
          <w:rFonts w:ascii="Times New Roman" w:eastAsia="Calibri" w:hAnsi="Times New Roman" w:cs="Times New Roman"/>
          <w:sz w:val="24"/>
          <w:szCs w:val="24"/>
        </w:rPr>
        <w:t>Банком не осуществляется</w:t>
      </w:r>
      <w:r w:rsidR="003874F3" w:rsidRPr="00AE75C0">
        <w:rPr>
          <w:rFonts w:ascii="Times New Roman" w:eastAsia="Calibri" w:hAnsi="Times New Roman" w:cs="Times New Roman"/>
          <w:sz w:val="24"/>
          <w:szCs w:val="24"/>
        </w:rPr>
        <w:t>.</w:t>
      </w:r>
    </w:p>
    <w:p w14:paraId="2BFE579B" w14:textId="28774DB6"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xml:space="preserve">При подключении </w:t>
      </w:r>
      <w:r w:rsidR="00C4723E" w:rsidRPr="00AE75C0">
        <w:rPr>
          <w:rFonts w:ascii="Times New Roman" w:eastAsia="Calibri" w:hAnsi="Times New Roman" w:cs="Times New Roman"/>
          <w:sz w:val="24"/>
          <w:szCs w:val="24"/>
        </w:rPr>
        <w:t>Сервиса проверки контрагент</w:t>
      </w:r>
      <w:r w:rsidR="00425428" w:rsidRPr="00AE75C0">
        <w:rPr>
          <w:rFonts w:ascii="Times New Roman" w:eastAsia="Calibri" w:hAnsi="Times New Roman" w:cs="Times New Roman"/>
          <w:sz w:val="24"/>
          <w:szCs w:val="24"/>
        </w:rPr>
        <w:t>ов</w:t>
      </w:r>
      <w:r w:rsidR="00C4723E" w:rsidRPr="00AE75C0">
        <w:rPr>
          <w:rFonts w:ascii="Times New Roman" w:eastAsia="Calibri" w:hAnsi="Times New Roman" w:cs="Times New Roman"/>
          <w:sz w:val="24"/>
          <w:szCs w:val="24"/>
        </w:rPr>
        <w:t xml:space="preserve"> </w:t>
      </w:r>
      <w:r w:rsidRPr="00AE75C0">
        <w:rPr>
          <w:rFonts w:ascii="Times New Roman" w:eastAsia="Calibri" w:hAnsi="Times New Roman" w:cs="Times New Roman"/>
          <w:sz w:val="24"/>
          <w:szCs w:val="24"/>
        </w:rPr>
        <w:t>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p>
    <w:p w14:paraId="5773B2E5" w14:textId="515936B5"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подтверждает факт ознакомления с</w:t>
      </w:r>
      <w:r w:rsidR="00C4723E" w:rsidRPr="00AE75C0">
        <w:rPr>
          <w:rFonts w:ascii="Times New Roman" w:eastAsia="Calibri" w:hAnsi="Times New Roman" w:cs="Times New Roman"/>
          <w:sz w:val="24"/>
          <w:szCs w:val="24"/>
        </w:rPr>
        <w:t xml:space="preserve"> настоящими Условиями</w:t>
      </w:r>
      <w:r w:rsidRPr="00AE75C0">
        <w:rPr>
          <w:rFonts w:ascii="Times New Roman" w:eastAsia="Calibri" w:hAnsi="Times New Roman" w:cs="Times New Roman"/>
          <w:sz w:val="24"/>
          <w:szCs w:val="24"/>
        </w:rPr>
        <w:t>;</w:t>
      </w:r>
    </w:p>
    <w:p w14:paraId="0CA2D004" w14:textId="592E095F"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подтверждает свое согласие на</w:t>
      </w:r>
      <w:r w:rsidR="00C4723E" w:rsidRPr="00AE75C0">
        <w:rPr>
          <w:rFonts w:ascii="Times New Roman" w:eastAsia="Calibri" w:hAnsi="Times New Roman" w:cs="Times New Roman"/>
          <w:sz w:val="24"/>
          <w:szCs w:val="24"/>
        </w:rPr>
        <w:t xml:space="preserve"> присоединение к настоящим Условиям</w:t>
      </w:r>
      <w:r w:rsidRPr="00AE75C0">
        <w:rPr>
          <w:rFonts w:ascii="Times New Roman" w:eastAsia="Calibri" w:hAnsi="Times New Roman" w:cs="Times New Roman"/>
          <w:sz w:val="24"/>
          <w:szCs w:val="24"/>
        </w:rPr>
        <w:t>;</w:t>
      </w:r>
    </w:p>
    <w:p w14:paraId="5D12CE3E" w14:textId="6A654D11"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дает согласие на получение сообщений на электронную почту и SMS</w:t>
      </w:r>
      <w:r w:rsidR="00AF29A9"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рассылок;</w:t>
      </w:r>
    </w:p>
    <w:p w14:paraId="357F017B" w14:textId="2E777A97"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xml:space="preserve">- подтверждает, что Представитель Клиента, осуществляющий действия по подключению </w:t>
      </w:r>
      <w:r w:rsidR="00C4723E" w:rsidRPr="00AE75C0">
        <w:rPr>
          <w:rFonts w:ascii="Times New Roman" w:eastAsia="Calibri" w:hAnsi="Times New Roman" w:cs="Times New Roman"/>
          <w:sz w:val="24"/>
          <w:szCs w:val="24"/>
        </w:rPr>
        <w:t>Сервиса проверки контрагент</w:t>
      </w:r>
      <w:r w:rsidR="00425428" w:rsidRPr="00AE75C0">
        <w:rPr>
          <w:rFonts w:ascii="Times New Roman" w:eastAsia="Calibri" w:hAnsi="Times New Roman" w:cs="Times New Roman"/>
          <w:sz w:val="24"/>
          <w:szCs w:val="24"/>
        </w:rPr>
        <w:t>ов</w:t>
      </w:r>
      <w:r w:rsidR="00C4723E" w:rsidRPr="00AE75C0">
        <w:rPr>
          <w:rFonts w:ascii="Times New Roman" w:eastAsia="Calibri" w:hAnsi="Times New Roman" w:cs="Times New Roman"/>
          <w:sz w:val="24"/>
          <w:szCs w:val="24"/>
        </w:rPr>
        <w:t xml:space="preserve"> </w:t>
      </w:r>
      <w:r w:rsidRPr="00AE75C0">
        <w:rPr>
          <w:rFonts w:ascii="Times New Roman" w:eastAsia="Calibri" w:hAnsi="Times New Roman" w:cs="Times New Roman"/>
          <w:sz w:val="24"/>
          <w:szCs w:val="24"/>
        </w:rPr>
        <w:t xml:space="preserve">путем обращения Представителя Клиента </w:t>
      </w:r>
      <w:r w:rsidR="004F5456">
        <w:rPr>
          <w:rFonts w:ascii="Times New Roman" w:eastAsia="Calibri" w:hAnsi="Times New Roman" w:cs="Times New Roman"/>
          <w:sz w:val="24"/>
          <w:szCs w:val="24"/>
        </w:rPr>
        <w:br/>
      </w:r>
      <w:r w:rsidRPr="00AE75C0">
        <w:rPr>
          <w:rFonts w:ascii="Times New Roman" w:eastAsia="Calibri" w:hAnsi="Times New Roman" w:cs="Times New Roman"/>
          <w:sz w:val="24"/>
          <w:szCs w:val="24"/>
        </w:rPr>
        <w:t>в Контакт-центр Банка по каналам телефонной связи, имеет все необходимые на это полномочия.</w:t>
      </w:r>
    </w:p>
    <w:p w14:paraId="6468A72B" w14:textId="5074257F"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xml:space="preserve">Клиент принимает на себя ответственность и подтверждает, что риск неблагоприятных последствий, связанных с подключением Клиента к </w:t>
      </w:r>
      <w:r w:rsidR="00C4723E" w:rsidRPr="00AE75C0">
        <w:rPr>
          <w:rFonts w:ascii="Times New Roman" w:eastAsia="Calibri" w:hAnsi="Times New Roman" w:cs="Times New Roman"/>
          <w:sz w:val="24"/>
          <w:szCs w:val="24"/>
        </w:rPr>
        <w:t>Сервису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p>
    <w:p w14:paraId="1DE21482" w14:textId="17268F06" w:rsidR="00425D12" w:rsidRPr="00AE75C0" w:rsidRDefault="00425D12" w:rsidP="00425D12">
      <w:pPr>
        <w:tabs>
          <w:tab w:val="left" w:pos="1276"/>
        </w:tabs>
        <w:spacing w:after="0" w:line="240" w:lineRule="auto"/>
        <w:ind w:firstLine="709"/>
        <w:jc w:val="both"/>
        <w:rPr>
          <w:rFonts w:ascii="Times New Roman" w:eastAsia="Times New Roman" w:hAnsi="Times New Roman" w:cs="Times New Roman"/>
          <w:sz w:val="24"/>
          <w:szCs w:val="24"/>
          <w:lang w:eastAsia="x-none"/>
        </w:rPr>
      </w:pPr>
      <w:r w:rsidRPr="00AE75C0">
        <w:rPr>
          <w:rFonts w:ascii="Times New Roman" w:eastAsia="Times New Roman" w:hAnsi="Times New Roman" w:cs="Times New Roman"/>
          <w:sz w:val="24"/>
          <w:szCs w:val="24"/>
          <w:lang w:eastAsia="x-none"/>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w:t>
      </w:r>
      <w:r w:rsidR="00C4723E" w:rsidRPr="00AE75C0">
        <w:rPr>
          <w:rFonts w:ascii="Times New Roman" w:eastAsia="Times New Roman" w:hAnsi="Times New Roman" w:cs="Times New Roman"/>
          <w:sz w:val="24"/>
          <w:szCs w:val="24"/>
          <w:lang w:eastAsia="x-none"/>
        </w:rPr>
        <w:t>Сервису проверки контрагент</w:t>
      </w:r>
      <w:r w:rsidR="00425428" w:rsidRPr="00AE75C0">
        <w:rPr>
          <w:rFonts w:ascii="Times New Roman" w:eastAsia="Times New Roman" w:hAnsi="Times New Roman" w:cs="Times New Roman"/>
          <w:sz w:val="24"/>
          <w:szCs w:val="24"/>
          <w:lang w:eastAsia="x-none"/>
        </w:rPr>
        <w:t>ов</w:t>
      </w:r>
      <w:r w:rsidRPr="00AE75C0">
        <w:rPr>
          <w:rFonts w:ascii="Times New Roman" w:eastAsia="Times New Roman" w:hAnsi="Times New Roman" w:cs="Times New Roman"/>
          <w:sz w:val="24"/>
          <w:szCs w:val="24"/>
          <w:lang w:eastAsia="x-none"/>
        </w:rPr>
        <w:t xml:space="preserve"> с использованием Кодового слова/Кодового слова Держателя Бизнес-карты </w:t>
      </w:r>
      <w:r w:rsidR="004F5456">
        <w:rPr>
          <w:rFonts w:ascii="Times New Roman" w:eastAsia="Times New Roman" w:hAnsi="Times New Roman" w:cs="Times New Roman"/>
          <w:sz w:val="24"/>
          <w:szCs w:val="24"/>
          <w:lang w:eastAsia="x-none"/>
        </w:rPr>
        <w:br/>
      </w:r>
      <w:r w:rsidRPr="00AE75C0">
        <w:rPr>
          <w:rFonts w:ascii="Times New Roman" w:eastAsia="Times New Roman" w:hAnsi="Times New Roman" w:cs="Times New Roman"/>
          <w:sz w:val="24"/>
          <w:szCs w:val="24"/>
          <w:lang w:eastAsia="x-none"/>
        </w:rPr>
        <w:t xml:space="preserve">к расчетному счету по каналам телефонной связи через Контакт-центр Банка. </w:t>
      </w:r>
    </w:p>
    <w:p w14:paraId="05398AAF" w14:textId="46E08E41" w:rsidR="00425D12" w:rsidRPr="00AE75C0" w:rsidRDefault="00425D12" w:rsidP="00425D12">
      <w:pPr>
        <w:tabs>
          <w:tab w:val="left" w:pos="1276"/>
        </w:tabs>
        <w:spacing w:after="0" w:line="240" w:lineRule="auto"/>
        <w:ind w:firstLine="709"/>
        <w:jc w:val="both"/>
        <w:rPr>
          <w:rFonts w:ascii="Times New Roman" w:eastAsia="Times New Roman" w:hAnsi="Times New Roman" w:cs="Times New Roman"/>
          <w:sz w:val="24"/>
          <w:szCs w:val="24"/>
          <w:lang w:eastAsia="x-none"/>
        </w:rPr>
      </w:pPr>
      <w:r w:rsidRPr="00AE75C0">
        <w:rPr>
          <w:rFonts w:ascii="Times New Roman" w:eastAsia="Times New Roman" w:hAnsi="Times New Roman" w:cs="Times New Roman"/>
          <w:sz w:val="24"/>
          <w:szCs w:val="24"/>
          <w:lang w:eastAsia="x-none"/>
        </w:rPr>
        <w:t xml:space="preserve">Стороны признают аудиозаписи, видеозаписи переговоров Представителя Клиента </w:t>
      </w:r>
      <w:r w:rsidR="004F5456">
        <w:rPr>
          <w:rFonts w:ascii="Times New Roman" w:eastAsia="Times New Roman" w:hAnsi="Times New Roman" w:cs="Times New Roman"/>
          <w:sz w:val="24"/>
          <w:szCs w:val="24"/>
          <w:lang w:eastAsia="x-none"/>
        </w:rPr>
        <w:br/>
      </w:r>
      <w:r w:rsidRPr="00AE75C0">
        <w:rPr>
          <w:rFonts w:ascii="Times New Roman" w:eastAsia="Times New Roman" w:hAnsi="Times New Roman" w:cs="Times New Roman"/>
          <w:sz w:val="24"/>
          <w:szCs w:val="24"/>
          <w:lang w:eastAsia="x-none"/>
        </w:rPr>
        <w:t xml:space="preserve">и работников Контакт-центра Банка в рамках подключения к </w:t>
      </w:r>
      <w:r w:rsidR="00C4723E" w:rsidRPr="00AE75C0">
        <w:rPr>
          <w:rFonts w:ascii="Times New Roman" w:eastAsia="Times New Roman" w:hAnsi="Times New Roman" w:cs="Times New Roman"/>
          <w:sz w:val="24"/>
          <w:szCs w:val="24"/>
          <w:lang w:eastAsia="x-none"/>
        </w:rPr>
        <w:t>Сервису проверки контрагент</w:t>
      </w:r>
      <w:r w:rsidR="00425428" w:rsidRPr="00AE75C0">
        <w:rPr>
          <w:rFonts w:ascii="Times New Roman" w:eastAsia="Times New Roman" w:hAnsi="Times New Roman" w:cs="Times New Roman"/>
          <w:sz w:val="24"/>
          <w:szCs w:val="24"/>
          <w:lang w:eastAsia="x-none"/>
        </w:rPr>
        <w:t>ов</w:t>
      </w:r>
      <w:r w:rsidRPr="00AE75C0">
        <w:rPr>
          <w:rFonts w:ascii="Times New Roman" w:eastAsia="Times New Roman" w:hAnsi="Times New Roman" w:cs="Times New Roman"/>
          <w:sz w:val="24"/>
          <w:szCs w:val="24"/>
          <w:lang w:eastAsia="x-none"/>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w:t>
      </w:r>
      <w:r w:rsidR="004F5456">
        <w:rPr>
          <w:rFonts w:ascii="Times New Roman" w:eastAsia="Times New Roman" w:hAnsi="Times New Roman" w:cs="Times New Roman"/>
          <w:sz w:val="24"/>
          <w:szCs w:val="24"/>
          <w:lang w:eastAsia="x-none"/>
        </w:rPr>
        <w:br/>
      </w:r>
      <w:r w:rsidRPr="00AE75C0">
        <w:rPr>
          <w:rFonts w:ascii="Times New Roman" w:eastAsia="Times New Roman" w:hAnsi="Times New Roman" w:cs="Times New Roman"/>
          <w:sz w:val="24"/>
          <w:szCs w:val="24"/>
          <w:lang w:eastAsia="x-none"/>
        </w:rPr>
        <w:t>в арбитражные суды, суды общей юрисдикции, иные государственные органы.</w:t>
      </w:r>
    </w:p>
    <w:p w14:paraId="0B8A0BAF" w14:textId="21638623" w:rsidR="00425D12" w:rsidRPr="00AE75C0" w:rsidRDefault="00425D12" w:rsidP="00425D12">
      <w:pPr>
        <w:tabs>
          <w:tab w:val="left" w:pos="1276"/>
        </w:tabs>
        <w:spacing w:after="0" w:line="240" w:lineRule="auto"/>
        <w:ind w:firstLine="709"/>
        <w:jc w:val="both"/>
        <w:rPr>
          <w:rFonts w:ascii="Calibri" w:eastAsia="Calibri" w:hAnsi="Calibri" w:cs="Times New Roman"/>
        </w:rPr>
      </w:pPr>
      <w:r w:rsidRPr="00AE75C0">
        <w:rPr>
          <w:rFonts w:ascii="Times New Roman" w:eastAsia="Calibri" w:hAnsi="Times New Roman" w:cs="Times New Roman"/>
          <w:sz w:val="24"/>
          <w:szCs w:val="24"/>
        </w:rPr>
        <w:lastRenderedPageBreak/>
        <w:t>Ответственность за соблюдение тайны переговоров по каналам телефонной связи в соответствие с Федеральным законом от 07.07.2003 №</w:t>
      </w:r>
      <w:r w:rsidR="004F5456">
        <w:rPr>
          <w:rFonts w:ascii="Times New Roman" w:eastAsia="Calibri" w:hAnsi="Times New Roman" w:cs="Times New Roman"/>
          <w:sz w:val="24"/>
          <w:szCs w:val="24"/>
        </w:rPr>
        <w:t> </w:t>
      </w:r>
      <w:r w:rsidRPr="00AE75C0">
        <w:rPr>
          <w:rFonts w:ascii="Times New Roman" w:eastAsia="Calibri" w:hAnsi="Times New Roman" w:cs="Times New Roman"/>
          <w:sz w:val="24"/>
          <w:szCs w:val="24"/>
        </w:rPr>
        <w:t>126-ФЗ «О связи» несет оператор связи</w:t>
      </w:r>
      <w:r w:rsidRPr="00AE75C0">
        <w:rPr>
          <w:rFonts w:ascii="Calibri" w:eastAsia="Calibri" w:hAnsi="Calibri" w:cs="Times New Roman"/>
        </w:rPr>
        <w:t>.</w:t>
      </w:r>
    </w:p>
    <w:p w14:paraId="10118818" w14:textId="075AEEF0" w:rsidR="000126B3" w:rsidRPr="00AE75C0" w:rsidRDefault="00FE3657" w:rsidP="000126B3">
      <w:pPr>
        <w:spacing w:after="0" w:line="240" w:lineRule="auto"/>
        <w:ind w:firstLine="708"/>
        <w:jc w:val="both"/>
      </w:pPr>
      <w:r w:rsidRPr="00AE75C0">
        <w:rPr>
          <w:rFonts w:ascii="Times New Roman" w:hAnsi="Times New Roman" w:cs="Times New Roman"/>
          <w:sz w:val="24"/>
          <w:szCs w:val="24"/>
        </w:rPr>
        <w:t>3</w:t>
      </w:r>
      <w:r w:rsidR="008227C2" w:rsidRPr="00AE75C0">
        <w:rPr>
          <w:rFonts w:ascii="Times New Roman" w:hAnsi="Times New Roman" w:cs="Times New Roman"/>
          <w:sz w:val="24"/>
          <w:szCs w:val="24"/>
        </w:rPr>
        <w:t>.</w:t>
      </w:r>
      <w:r w:rsidRPr="00AE75C0">
        <w:rPr>
          <w:rFonts w:ascii="Times New Roman" w:hAnsi="Times New Roman" w:cs="Times New Roman"/>
          <w:sz w:val="24"/>
          <w:szCs w:val="24"/>
        </w:rPr>
        <w:t>2</w:t>
      </w:r>
      <w:r w:rsidR="008227C2" w:rsidRPr="00AE75C0">
        <w:rPr>
          <w:rFonts w:ascii="Times New Roman" w:hAnsi="Times New Roman" w:cs="Times New Roman"/>
          <w:sz w:val="24"/>
          <w:szCs w:val="24"/>
        </w:rPr>
        <w:t xml:space="preserve">. Сервис </w:t>
      </w:r>
      <w:r w:rsidR="00D1591A" w:rsidRPr="00AE75C0">
        <w:rPr>
          <w:rFonts w:ascii="Times New Roman" w:hAnsi="Times New Roman" w:cs="Times New Roman"/>
          <w:sz w:val="24"/>
          <w:szCs w:val="24"/>
        </w:rPr>
        <w:t>проверки контрагент</w:t>
      </w:r>
      <w:r w:rsidR="00425428" w:rsidRPr="00AE75C0">
        <w:rPr>
          <w:rFonts w:ascii="Times New Roman" w:hAnsi="Times New Roman" w:cs="Times New Roman"/>
          <w:sz w:val="24"/>
          <w:szCs w:val="24"/>
        </w:rPr>
        <w:t>ов</w:t>
      </w:r>
      <w:r w:rsidR="008227C2" w:rsidRPr="00AE75C0">
        <w:rPr>
          <w:rFonts w:ascii="Times New Roman" w:hAnsi="Times New Roman" w:cs="Times New Roman"/>
          <w:sz w:val="24"/>
          <w:szCs w:val="24"/>
        </w:rPr>
        <w:t xml:space="preserve"> предоставляется </w:t>
      </w:r>
      <w:r w:rsidR="00D1591A" w:rsidRPr="00AE75C0">
        <w:rPr>
          <w:rFonts w:ascii="Times New Roman" w:hAnsi="Times New Roman" w:cs="Times New Roman"/>
          <w:sz w:val="24"/>
          <w:szCs w:val="24"/>
        </w:rPr>
        <w:t>Клиент</w:t>
      </w:r>
      <w:r w:rsidR="008227C2" w:rsidRPr="00AE75C0">
        <w:rPr>
          <w:rFonts w:ascii="Times New Roman" w:hAnsi="Times New Roman" w:cs="Times New Roman"/>
          <w:sz w:val="24"/>
          <w:szCs w:val="24"/>
        </w:rPr>
        <w:t xml:space="preserve">ам, имеющим открытый Счет в Банке, заключившим Договор </w:t>
      </w:r>
      <w:r w:rsidR="004446CF" w:rsidRPr="00AE75C0">
        <w:rPr>
          <w:rFonts w:ascii="Times New Roman" w:eastAsia="Calibri" w:hAnsi="Times New Roman" w:cs="Times New Roman"/>
          <w:sz w:val="24"/>
          <w:szCs w:val="24"/>
        </w:rPr>
        <w:t>ДБО</w:t>
      </w:r>
      <w:r w:rsidR="007D07B1" w:rsidRPr="00AE75C0">
        <w:rPr>
          <w:rFonts w:ascii="Times New Roman" w:eastAsia="Calibri" w:hAnsi="Times New Roman" w:cs="Times New Roman"/>
          <w:sz w:val="24"/>
          <w:szCs w:val="24"/>
        </w:rPr>
        <w:t>, установившим Кодовое слово</w:t>
      </w:r>
      <w:r w:rsidR="004A2439" w:rsidRPr="00AE75C0">
        <w:rPr>
          <w:rStyle w:val="a7"/>
          <w:rFonts w:ascii="Times New Roman" w:eastAsia="Calibri" w:hAnsi="Times New Roman" w:cs="Times New Roman"/>
          <w:sz w:val="24"/>
          <w:szCs w:val="24"/>
        </w:rPr>
        <w:footnoteReference w:id="3"/>
      </w:r>
      <w:r w:rsidR="007D07B1" w:rsidRPr="00AE75C0">
        <w:rPr>
          <w:rFonts w:ascii="Times New Roman" w:eastAsia="Calibri" w:hAnsi="Times New Roman" w:cs="Times New Roman"/>
          <w:sz w:val="24"/>
          <w:szCs w:val="24"/>
        </w:rPr>
        <w:t xml:space="preserve"> в целях предоставления Банком Представителю(ям) Клиента Финансовой информации и</w:t>
      </w:r>
      <w:r w:rsidR="00D60712" w:rsidRPr="00AE75C0">
        <w:rPr>
          <w:rFonts w:ascii="Times New Roman" w:eastAsia="Calibri" w:hAnsi="Times New Roman" w:cs="Times New Roman"/>
          <w:sz w:val="24"/>
          <w:szCs w:val="24"/>
        </w:rPr>
        <w:t>/или</w:t>
      </w:r>
      <w:r w:rsidR="007D07B1" w:rsidRPr="00AE75C0">
        <w:rPr>
          <w:rFonts w:ascii="Times New Roman" w:eastAsia="Calibri" w:hAnsi="Times New Roman" w:cs="Times New Roman"/>
          <w:sz w:val="24"/>
          <w:szCs w:val="24"/>
        </w:rPr>
        <w:t xml:space="preserve"> подключения (оформлении) услуг, продуктов, сервисов</w:t>
      </w:r>
      <w:r w:rsidR="00425428" w:rsidRPr="00AE75C0">
        <w:rPr>
          <w:rFonts w:ascii="Times New Roman" w:eastAsia="Calibri" w:hAnsi="Times New Roman" w:cs="Times New Roman"/>
          <w:sz w:val="24"/>
          <w:szCs w:val="24"/>
        </w:rPr>
        <w:t xml:space="preserve">, программ </w:t>
      </w:r>
      <w:r w:rsidR="007D07B1" w:rsidRPr="00AE75C0">
        <w:rPr>
          <w:rFonts w:ascii="Times New Roman" w:eastAsia="Calibri" w:hAnsi="Times New Roman" w:cs="Times New Roman"/>
          <w:sz w:val="24"/>
          <w:szCs w:val="24"/>
        </w:rPr>
        <w:t xml:space="preserve">Банка в рамках Единого сервисного договора, а также </w:t>
      </w:r>
      <w:r w:rsidR="008227C2" w:rsidRPr="00AE75C0">
        <w:rPr>
          <w:rFonts w:ascii="Times New Roman" w:hAnsi="Times New Roman" w:cs="Times New Roman"/>
          <w:sz w:val="24"/>
          <w:szCs w:val="24"/>
        </w:rPr>
        <w:t>присое</w:t>
      </w:r>
      <w:r w:rsidR="00D1591A" w:rsidRPr="00AE75C0">
        <w:rPr>
          <w:rFonts w:ascii="Times New Roman" w:hAnsi="Times New Roman" w:cs="Times New Roman"/>
          <w:sz w:val="24"/>
          <w:szCs w:val="24"/>
        </w:rPr>
        <w:t>динившимся к настоящим Условиям</w:t>
      </w:r>
      <w:r w:rsidR="000126B3" w:rsidRPr="00AE75C0">
        <w:rPr>
          <w:rFonts w:ascii="Times New Roman" w:hAnsi="Times New Roman" w:cs="Times New Roman"/>
          <w:sz w:val="24"/>
          <w:szCs w:val="24"/>
        </w:rPr>
        <w:t>.</w:t>
      </w:r>
      <w:r w:rsidR="000126B3" w:rsidRPr="00AE75C0">
        <w:t xml:space="preserve"> </w:t>
      </w:r>
    </w:p>
    <w:p w14:paraId="0B9EAA4F" w14:textId="3D4F045E" w:rsidR="00957C6B" w:rsidRPr="00AE75C0" w:rsidRDefault="00FE3657" w:rsidP="00573832">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3</w:t>
      </w:r>
      <w:r w:rsidR="008227C2" w:rsidRPr="00AE75C0">
        <w:rPr>
          <w:rFonts w:ascii="Times New Roman" w:hAnsi="Times New Roman" w:cs="Times New Roman"/>
          <w:sz w:val="24"/>
          <w:szCs w:val="24"/>
        </w:rPr>
        <w:t>.</w:t>
      </w:r>
      <w:r w:rsidRPr="00AE75C0">
        <w:rPr>
          <w:rFonts w:ascii="Times New Roman" w:hAnsi="Times New Roman" w:cs="Times New Roman"/>
          <w:sz w:val="24"/>
          <w:szCs w:val="24"/>
        </w:rPr>
        <w:t>3</w:t>
      </w:r>
      <w:r w:rsidR="008227C2" w:rsidRPr="00AE75C0">
        <w:rPr>
          <w:rFonts w:ascii="Times New Roman" w:hAnsi="Times New Roman" w:cs="Times New Roman"/>
          <w:sz w:val="24"/>
          <w:szCs w:val="24"/>
        </w:rPr>
        <w:t xml:space="preserve">. Присоединяясь к настоящим Условиям </w:t>
      </w:r>
      <w:r w:rsidR="00D1591A" w:rsidRPr="00AE75C0">
        <w:rPr>
          <w:rFonts w:ascii="Times New Roman" w:hAnsi="Times New Roman" w:cs="Times New Roman"/>
          <w:sz w:val="24"/>
          <w:szCs w:val="24"/>
        </w:rPr>
        <w:t xml:space="preserve">Клиент </w:t>
      </w:r>
      <w:r w:rsidR="00573832" w:rsidRPr="00AE75C0">
        <w:rPr>
          <w:rFonts w:ascii="Times New Roman" w:hAnsi="Times New Roman" w:cs="Times New Roman"/>
          <w:sz w:val="24"/>
          <w:szCs w:val="24"/>
        </w:rPr>
        <w:t>подтверждает</w:t>
      </w:r>
      <w:r w:rsidR="00AE47FB" w:rsidRPr="00AE75C0">
        <w:rPr>
          <w:rFonts w:ascii="Times New Roman" w:hAnsi="Times New Roman" w:cs="Times New Roman"/>
          <w:sz w:val="24"/>
          <w:szCs w:val="24"/>
        </w:rPr>
        <w:t>,</w:t>
      </w:r>
      <w:r w:rsidR="00573832" w:rsidRPr="00AE75C0">
        <w:rPr>
          <w:rFonts w:ascii="Times New Roman" w:hAnsi="Times New Roman" w:cs="Times New Roman"/>
          <w:sz w:val="24"/>
          <w:szCs w:val="24"/>
        </w:rPr>
        <w:t xml:space="preserve"> </w:t>
      </w:r>
      <w:r w:rsidR="001E4E20" w:rsidRPr="00AE75C0">
        <w:rPr>
          <w:rFonts w:ascii="Times New Roman" w:hAnsi="Times New Roman" w:cs="Times New Roman"/>
          <w:sz w:val="24"/>
          <w:szCs w:val="24"/>
        </w:rPr>
        <w:t xml:space="preserve">что </w:t>
      </w:r>
      <w:r w:rsidR="00957C6B" w:rsidRPr="00AE75C0">
        <w:rPr>
          <w:rFonts w:ascii="Times New Roman" w:hAnsi="Times New Roman" w:cs="Times New Roman"/>
          <w:sz w:val="24"/>
          <w:szCs w:val="24"/>
        </w:rPr>
        <w:t>соответствует</w:t>
      </w:r>
      <w:r w:rsidR="00A2090F" w:rsidRPr="00AE75C0">
        <w:rPr>
          <w:rFonts w:ascii="Times New Roman" w:hAnsi="Times New Roman" w:cs="Times New Roman"/>
          <w:sz w:val="24"/>
          <w:szCs w:val="24"/>
        </w:rPr>
        <w:t xml:space="preserve"> требованиям настоящих Условий</w:t>
      </w:r>
      <w:r w:rsidR="006C1240" w:rsidRPr="00AE75C0">
        <w:rPr>
          <w:rFonts w:ascii="Times New Roman" w:hAnsi="Times New Roman" w:cs="Times New Roman"/>
          <w:sz w:val="24"/>
          <w:szCs w:val="24"/>
        </w:rPr>
        <w:t>.</w:t>
      </w:r>
    </w:p>
    <w:p w14:paraId="2E60C6AE" w14:textId="1FB055BF" w:rsidR="000F7C89" w:rsidRPr="00AE75C0" w:rsidRDefault="00FE3657" w:rsidP="000F7C89">
      <w:pPr>
        <w:spacing w:after="0" w:line="240" w:lineRule="auto"/>
        <w:ind w:firstLine="708"/>
        <w:jc w:val="both"/>
        <w:rPr>
          <w:rFonts w:ascii="Times New Roman" w:hAnsi="Times New Roman" w:cs="Times New Roman"/>
          <w:sz w:val="24"/>
          <w:szCs w:val="24"/>
        </w:rPr>
      </w:pPr>
      <w:bookmarkStart w:id="1" w:name="P198"/>
      <w:bookmarkEnd w:id="1"/>
      <w:r w:rsidRPr="00AE75C0">
        <w:rPr>
          <w:rFonts w:ascii="Times New Roman" w:hAnsi="Times New Roman" w:cs="Times New Roman"/>
          <w:sz w:val="24"/>
          <w:szCs w:val="24"/>
        </w:rPr>
        <w:t>3</w:t>
      </w:r>
      <w:r w:rsidR="00C4723E" w:rsidRPr="00AE75C0">
        <w:rPr>
          <w:rFonts w:ascii="Times New Roman" w:hAnsi="Times New Roman" w:cs="Times New Roman"/>
          <w:sz w:val="24"/>
          <w:szCs w:val="24"/>
        </w:rPr>
        <w:t>.</w:t>
      </w:r>
      <w:r w:rsidR="00086357" w:rsidRPr="00AE75C0">
        <w:rPr>
          <w:rFonts w:ascii="Times New Roman" w:hAnsi="Times New Roman" w:cs="Times New Roman"/>
          <w:sz w:val="24"/>
          <w:szCs w:val="24"/>
        </w:rPr>
        <w:t>4</w:t>
      </w:r>
      <w:r w:rsidR="008227C2" w:rsidRPr="00AE75C0">
        <w:rPr>
          <w:rFonts w:ascii="Times New Roman" w:hAnsi="Times New Roman" w:cs="Times New Roman"/>
          <w:sz w:val="24"/>
          <w:szCs w:val="24"/>
        </w:rPr>
        <w:t xml:space="preserve">. Плата за предоставление Сервиса </w:t>
      </w:r>
      <w:r w:rsidR="00D1591A" w:rsidRPr="00AE75C0">
        <w:rPr>
          <w:rFonts w:ascii="Times New Roman" w:hAnsi="Times New Roman" w:cs="Times New Roman"/>
          <w:sz w:val="24"/>
          <w:szCs w:val="24"/>
        </w:rPr>
        <w:t>проверки контрагент</w:t>
      </w:r>
      <w:r w:rsidR="00425428" w:rsidRPr="00AE75C0">
        <w:rPr>
          <w:rFonts w:ascii="Times New Roman" w:hAnsi="Times New Roman" w:cs="Times New Roman"/>
          <w:sz w:val="24"/>
          <w:szCs w:val="24"/>
        </w:rPr>
        <w:t>ов</w:t>
      </w:r>
      <w:r w:rsidR="005D0518" w:rsidRPr="00AE75C0">
        <w:rPr>
          <w:rFonts w:ascii="Times New Roman" w:hAnsi="Times New Roman" w:cs="Times New Roman"/>
          <w:sz w:val="24"/>
          <w:szCs w:val="24"/>
        </w:rPr>
        <w:t xml:space="preserve"> </w:t>
      </w:r>
      <w:r w:rsidR="008227C2" w:rsidRPr="00AE75C0">
        <w:rPr>
          <w:rFonts w:ascii="Times New Roman" w:hAnsi="Times New Roman" w:cs="Times New Roman"/>
          <w:sz w:val="24"/>
          <w:szCs w:val="24"/>
        </w:rPr>
        <w:t>взимается</w:t>
      </w:r>
      <w:r w:rsidR="00D1591A" w:rsidRPr="00AE75C0">
        <w:rPr>
          <w:rFonts w:ascii="Times New Roman" w:hAnsi="Times New Roman" w:cs="Times New Roman"/>
          <w:sz w:val="24"/>
          <w:szCs w:val="24"/>
        </w:rPr>
        <w:t xml:space="preserve"> </w:t>
      </w:r>
      <w:r w:rsidR="00C27ADB" w:rsidRPr="00AE75C0">
        <w:rPr>
          <w:rFonts w:ascii="Times New Roman" w:hAnsi="Times New Roman" w:cs="Times New Roman"/>
          <w:sz w:val="24"/>
          <w:szCs w:val="24"/>
        </w:rPr>
        <w:t xml:space="preserve">Банком </w:t>
      </w:r>
      <w:r w:rsidR="004F5456">
        <w:rPr>
          <w:rFonts w:ascii="Times New Roman" w:hAnsi="Times New Roman" w:cs="Times New Roman"/>
          <w:sz w:val="24"/>
          <w:szCs w:val="24"/>
        </w:rPr>
        <w:br/>
      </w:r>
      <w:r w:rsidR="00D1591A" w:rsidRPr="00AE75C0">
        <w:rPr>
          <w:rFonts w:ascii="Times New Roman" w:hAnsi="Times New Roman" w:cs="Times New Roman"/>
          <w:sz w:val="24"/>
          <w:szCs w:val="24"/>
        </w:rPr>
        <w:t>в соответствии с Тарифами Банка</w:t>
      </w:r>
      <w:r w:rsidR="008227C2" w:rsidRPr="00AE75C0">
        <w:rPr>
          <w:rFonts w:ascii="Times New Roman" w:hAnsi="Times New Roman" w:cs="Times New Roman"/>
          <w:sz w:val="24"/>
          <w:szCs w:val="24"/>
        </w:rPr>
        <w:t>.</w:t>
      </w:r>
      <w:r w:rsidR="000F7C89" w:rsidRPr="00AE75C0">
        <w:t xml:space="preserve"> </w:t>
      </w:r>
      <w:r w:rsidR="000F7C89" w:rsidRPr="00AE75C0">
        <w:rPr>
          <w:rFonts w:ascii="Times New Roman" w:hAnsi="Times New Roman" w:cs="Times New Roman"/>
          <w:sz w:val="24"/>
          <w:szCs w:val="24"/>
        </w:rPr>
        <w:t>Оплата комиссионного вознаграждения Банка за предоставление Сервиса проверки контрагент</w:t>
      </w:r>
      <w:r w:rsidR="00425428" w:rsidRPr="00AE75C0">
        <w:rPr>
          <w:rFonts w:ascii="Times New Roman" w:hAnsi="Times New Roman" w:cs="Times New Roman"/>
          <w:sz w:val="24"/>
          <w:szCs w:val="24"/>
        </w:rPr>
        <w:t>ов</w:t>
      </w:r>
      <w:r w:rsidR="000F7C89" w:rsidRPr="00AE75C0">
        <w:rPr>
          <w:rFonts w:ascii="Times New Roman" w:hAnsi="Times New Roman" w:cs="Times New Roman"/>
          <w:sz w:val="24"/>
          <w:szCs w:val="24"/>
        </w:rPr>
        <w:t xml:space="preserve"> производится путем списания Банком суммы комиссионного вознаграждения со Счета (кроме Счетов, по которым в соответствии с Условиями РКО оплата комиссионного вознаграждения Банка производится с иного счета) в срок и в размерах, установленных Тарифами Банка. </w:t>
      </w:r>
    </w:p>
    <w:p w14:paraId="2A721EB7" w14:textId="48E07B93" w:rsidR="008A5BE6" w:rsidRPr="00AE75C0" w:rsidRDefault="00CA7872" w:rsidP="000F7C89">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 xml:space="preserve">3.5. </w:t>
      </w:r>
      <w:r w:rsidR="00C27ADB" w:rsidRPr="00AE75C0">
        <w:rPr>
          <w:rFonts w:ascii="Times New Roman" w:hAnsi="Times New Roman" w:cs="Times New Roman"/>
          <w:sz w:val="24"/>
          <w:szCs w:val="24"/>
        </w:rPr>
        <w:t xml:space="preserve">В случае </w:t>
      </w:r>
      <w:r w:rsidR="00FB5CB3" w:rsidRPr="00AE75C0">
        <w:rPr>
          <w:rFonts w:ascii="Times New Roman" w:hAnsi="Times New Roman" w:cs="Times New Roman"/>
          <w:bCs/>
          <w:sz w:val="24"/>
          <w:szCs w:val="24"/>
        </w:rPr>
        <w:t>недостаточности денежных средств на Счете Клиента для</w:t>
      </w:r>
      <w:r w:rsidR="00FB5CB3" w:rsidRPr="00AE75C0">
        <w:rPr>
          <w:rFonts w:ascii="Times New Roman" w:hAnsi="Times New Roman" w:cs="Times New Roman"/>
          <w:sz w:val="24"/>
          <w:szCs w:val="24"/>
        </w:rPr>
        <w:t xml:space="preserve"> </w:t>
      </w:r>
      <w:r w:rsidR="00A74FED" w:rsidRPr="00AE75C0">
        <w:rPr>
          <w:rFonts w:ascii="Times New Roman" w:hAnsi="Times New Roman" w:cs="Times New Roman"/>
          <w:sz w:val="24"/>
          <w:szCs w:val="24"/>
        </w:rPr>
        <w:t xml:space="preserve">списания </w:t>
      </w:r>
      <w:r w:rsidR="00C27ADB" w:rsidRPr="00AE75C0">
        <w:rPr>
          <w:rFonts w:ascii="Times New Roman" w:hAnsi="Times New Roman" w:cs="Times New Roman"/>
          <w:sz w:val="24"/>
          <w:szCs w:val="24"/>
        </w:rPr>
        <w:t xml:space="preserve">комиссионного вознаграждения </w:t>
      </w:r>
      <w:r w:rsidR="00FB5CB3" w:rsidRPr="00AE75C0">
        <w:rPr>
          <w:rFonts w:ascii="Times New Roman" w:hAnsi="Times New Roman" w:cs="Times New Roman"/>
          <w:sz w:val="24"/>
          <w:szCs w:val="24"/>
        </w:rPr>
        <w:t xml:space="preserve">Банка </w:t>
      </w:r>
      <w:r w:rsidR="00C27ADB" w:rsidRPr="00AE75C0">
        <w:rPr>
          <w:rFonts w:ascii="Times New Roman" w:hAnsi="Times New Roman" w:cs="Times New Roman"/>
          <w:sz w:val="24"/>
          <w:szCs w:val="24"/>
        </w:rPr>
        <w:t>за доступ к Сервису проверки контрагент</w:t>
      </w:r>
      <w:r w:rsidR="00425428" w:rsidRPr="00AE75C0">
        <w:rPr>
          <w:rFonts w:ascii="Times New Roman" w:hAnsi="Times New Roman" w:cs="Times New Roman"/>
          <w:sz w:val="24"/>
          <w:szCs w:val="24"/>
        </w:rPr>
        <w:t>ов</w:t>
      </w:r>
      <w:r w:rsidR="00C27ADB" w:rsidRPr="00AE75C0">
        <w:rPr>
          <w:rFonts w:ascii="Times New Roman" w:hAnsi="Times New Roman" w:cs="Times New Roman"/>
          <w:sz w:val="24"/>
          <w:szCs w:val="24"/>
        </w:rPr>
        <w:t xml:space="preserve"> подключение Клиента к Сервису проверки контрагент</w:t>
      </w:r>
      <w:r w:rsidR="00425428" w:rsidRPr="00AE75C0">
        <w:rPr>
          <w:rFonts w:ascii="Times New Roman" w:hAnsi="Times New Roman" w:cs="Times New Roman"/>
          <w:sz w:val="24"/>
          <w:szCs w:val="24"/>
        </w:rPr>
        <w:t>ов</w:t>
      </w:r>
      <w:r w:rsidR="00C27ADB" w:rsidRPr="00AE75C0">
        <w:rPr>
          <w:rFonts w:ascii="Times New Roman" w:hAnsi="Times New Roman" w:cs="Times New Roman"/>
          <w:sz w:val="24"/>
          <w:szCs w:val="24"/>
        </w:rPr>
        <w:t xml:space="preserve"> не осуществляется</w:t>
      </w:r>
      <w:r w:rsidR="000F7C89" w:rsidRPr="00AE75C0">
        <w:rPr>
          <w:rFonts w:ascii="Times New Roman" w:hAnsi="Times New Roman" w:cs="Times New Roman"/>
          <w:sz w:val="24"/>
          <w:szCs w:val="24"/>
        </w:rPr>
        <w:t>.</w:t>
      </w:r>
    </w:p>
    <w:p w14:paraId="4C79739B" w14:textId="77777777" w:rsidR="00B64D09" w:rsidRPr="00AE75C0" w:rsidRDefault="00B64D09" w:rsidP="00FE7614">
      <w:pPr>
        <w:spacing w:after="0" w:line="240" w:lineRule="auto"/>
        <w:ind w:firstLine="708"/>
        <w:jc w:val="both"/>
        <w:rPr>
          <w:rFonts w:ascii="Times New Roman" w:hAnsi="Times New Roman" w:cs="Times New Roman"/>
          <w:sz w:val="24"/>
          <w:szCs w:val="24"/>
        </w:rPr>
      </w:pPr>
    </w:p>
    <w:p w14:paraId="5B7A7236" w14:textId="3441D3BE" w:rsidR="00665553" w:rsidRPr="00AE75C0" w:rsidRDefault="002F0BC4" w:rsidP="00665553">
      <w:pPr>
        <w:spacing w:after="0" w:line="240" w:lineRule="auto"/>
        <w:ind w:firstLine="708"/>
        <w:jc w:val="center"/>
        <w:rPr>
          <w:rFonts w:ascii="Times New Roman" w:hAnsi="Times New Roman" w:cs="Times New Roman"/>
          <w:b/>
          <w:sz w:val="24"/>
          <w:szCs w:val="24"/>
        </w:rPr>
      </w:pPr>
      <w:r w:rsidRPr="00AE75C0">
        <w:rPr>
          <w:rFonts w:ascii="Times New Roman" w:hAnsi="Times New Roman" w:cs="Times New Roman"/>
          <w:b/>
          <w:sz w:val="24"/>
          <w:szCs w:val="24"/>
        </w:rPr>
        <w:t>4</w:t>
      </w:r>
      <w:r w:rsidR="00665553" w:rsidRPr="00AE75C0">
        <w:rPr>
          <w:rFonts w:ascii="Times New Roman" w:hAnsi="Times New Roman" w:cs="Times New Roman"/>
          <w:b/>
          <w:sz w:val="24"/>
          <w:szCs w:val="24"/>
        </w:rPr>
        <w:t>. Ответственность сторон</w:t>
      </w:r>
    </w:p>
    <w:p w14:paraId="037C6B0C" w14:textId="77777777" w:rsidR="00665553" w:rsidRPr="00AE75C0" w:rsidRDefault="00665553" w:rsidP="00665553">
      <w:pPr>
        <w:spacing w:after="0" w:line="240" w:lineRule="auto"/>
        <w:ind w:firstLine="708"/>
        <w:jc w:val="both"/>
        <w:rPr>
          <w:rFonts w:ascii="Times New Roman" w:hAnsi="Times New Roman" w:cs="Times New Roman"/>
          <w:b/>
          <w:sz w:val="24"/>
          <w:szCs w:val="24"/>
        </w:rPr>
      </w:pPr>
    </w:p>
    <w:p w14:paraId="4BC1F994" w14:textId="5D39B49B" w:rsidR="002E6618"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w:t>
      </w:r>
      <w:r w:rsidR="00665553" w:rsidRPr="00AE75C0">
        <w:rPr>
          <w:rFonts w:ascii="Times New Roman" w:hAnsi="Times New Roman" w:cs="Times New Roman"/>
          <w:sz w:val="24"/>
          <w:szCs w:val="24"/>
        </w:rPr>
        <w:t>.1.</w:t>
      </w:r>
      <w:r w:rsidR="002D2137" w:rsidRPr="00AE75C0">
        <w:rPr>
          <w:rFonts w:ascii="Times New Roman" w:hAnsi="Times New Roman" w:cs="Times New Roman"/>
          <w:sz w:val="24"/>
          <w:szCs w:val="24"/>
        </w:rPr>
        <w:t> </w:t>
      </w:r>
      <w:r w:rsidR="002E6618" w:rsidRPr="00AE75C0">
        <w:rPr>
          <w:rFonts w:ascii="Times New Roman" w:hAnsi="Times New Roman" w:cs="Times New Roman"/>
          <w:sz w:val="24"/>
          <w:szCs w:val="24"/>
        </w:rPr>
        <w:t>Права и обязанности Клиента:</w:t>
      </w:r>
    </w:p>
    <w:p w14:paraId="7ACD2FF9" w14:textId="390D9628" w:rsidR="00D71ECE"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w:t>
      </w:r>
      <w:r w:rsidR="002E6618" w:rsidRPr="00AE75C0">
        <w:rPr>
          <w:rFonts w:ascii="Times New Roman" w:hAnsi="Times New Roman" w:cs="Times New Roman"/>
          <w:sz w:val="24"/>
          <w:szCs w:val="24"/>
        </w:rPr>
        <w:t xml:space="preserve">.1.1. </w:t>
      </w:r>
      <w:r w:rsidR="00D71ECE" w:rsidRPr="00AE75C0">
        <w:rPr>
          <w:rFonts w:ascii="Times New Roman" w:hAnsi="Times New Roman" w:cs="Times New Roman"/>
          <w:sz w:val="24"/>
          <w:szCs w:val="24"/>
        </w:rPr>
        <w:t>Клиент обязуется самостоятельно отслеживать на сайте Банка актуальную версию Условий</w:t>
      </w:r>
      <w:r w:rsidR="004C0A0C" w:rsidRPr="00AE75C0">
        <w:rPr>
          <w:rFonts w:ascii="Times New Roman" w:hAnsi="Times New Roman" w:cs="Times New Roman"/>
          <w:sz w:val="24"/>
          <w:szCs w:val="24"/>
        </w:rPr>
        <w:t xml:space="preserve"> и Тарифов Банка</w:t>
      </w:r>
      <w:r w:rsidR="00221549" w:rsidRPr="00AE75C0">
        <w:rPr>
          <w:rFonts w:ascii="Times New Roman" w:hAnsi="Times New Roman" w:cs="Times New Roman"/>
          <w:sz w:val="24"/>
          <w:szCs w:val="24"/>
        </w:rPr>
        <w:t>.</w:t>
      </w:r>
    </w:p>
    <w:p w14:paraId="3A2A52F6" w14:textId="170AB902" w:rsidR="00FF57FA" w:rsidRPr="00AE75C0" w:rsidRDefault="00E8438D" w:rsidP="00FF57FA">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 xml:space="preserve">4.1.2. </w:t>
      </w:r>
      <w:r w:rsidR="00FF57FA" w:rsidRPr="00AE75C0">
        <w:rPr>
          <w:rFonts w:ascii="Times New Roman" w:hAnsi="Times New Roman" w:cs="Times New Roman"/>
          <w:sz w:val="24"/>
          <w:szCs w:val="24"/>
        </w:rPr>
        <w:t>Уплачивать Банку комиссионное вознаграждение в срок и в размерах, установленных Тарифами Банка, а также обеспечивать на Счете(ах) наличие необходимого остатка денежных средств для уплаты комиссионного вознаграждения в соответствии с Тарифами Банка.</w:t>
      </w:r>
    </w:p>
    <w:p w14:paraId="007EC600" w14:textId="275DB4D8" w:rsidR="00665553"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w:t>
      </w:r>
      <w:r w:rsidR="00665553" w:rsidRPr="00AE75C0">
        <w:rPr>
          <w:rFonts w:ascii="Times New Roman" w:hAnsi="Times New Roman" w:cs="Times New Roman"/>
          <w:sz w:val="24"/>
          <w:szCs w:val="24"/>
        </w:rPr>
        <w:t>.</w:t>
      </w:r>
      <w:r w:rsidR="002E6618" w:rsidRPr="00AE75C0">
        <w:rPr>
          <w:rFonts w:ascii="Times New Roman" w:hAnsi="Times New Roman" w:cs="Times New Roman"/>
          <w:sz w:val="24"/>
          <w:szCs w:val="24"/>
        </w:rPr>
        <w:t>1.</w:t>
      </w:r>
      <w:r w:rsidR="00705796" w:rsidRPr="00AE75C0">
        <w:rPr>
          <w:rFonts w:ascii="Times New Roman" w:hAnsi="Times New Roman" w:cs="Times New Roman"/>
          <w:sz w:val="24"/>
          <w:szCs w:val="24"/>
        </w:rPr>
        <w:t>3</w:t>
      </w:r>
      <w:r w:rsidR="00665553" w:rsidRPr="00AE75C0">
        <w:rPr>
          <w:rFonts w:ascii="Times New Roman" w:hAnsi="Times New Roman" w:cs="Times New Roman"/>
          <w:sz w:val="24"/>
          <w:szCs w:val="24"/>
        </w:rPr>
        <w:t xml:space="preserve">. </w:t>
      </w:r>
      <w:r w:rsidR="00221549" w:rsidRPr="00AE75C0">
        <w:rPr>
          <w:rFonts w:ascii="Times New Roman" w:hAnsi="Times New Roman" w:cs="Times New Roman"/>
          <w:sz w:val="24"/>
          <w:szCs w:val="24"/>
        </w:rPr>
        <w:t>Клиент</w:t>
      </w:r>
      <w:r w:rsidR="00665553" w:rsidRPr="00AE75C0">
        <w:rPr>
          <w:rFonts w:ascii="Times New Roman" w:hAnsi="Times New Roman" w:cs="Times New Roman"/>
          <w:sz w:val="24"/>
          <w:szCs w:val="24"/>
        </w:rPr>
        <w:t xml:space="preserve"> самостоятельно отвечает за полноту, корректность, достоверность введенной в </w:t>
      </w:r>
      <w:r w:rsidR="00496401" w:rsidRPr="00AE75C0">
        <w:rPr>
          <w:rFonts w:ascii="Times New Roman" w:hAnsi="Times New Roman" w:cs="Times New Roman"/>
          <w:sz w:val="24"/>
          <w:szCs w:val="24"/>
        </w:rPr>
        <w:t xml:space="preserve">ДБО </w:t>
      </w:r>
      <w:r w:rsidR="00351B98" w:rsidRPr="00AE75C0">
        <w:rPr>
          <w:rFonts w:ascii="Times New Roman" w:hAnsi="Times New Roman" w:cs="Times New Roman"/>
          <w:sz w:val="24"/>
          <w:szCs w:val="24"/>
        </w:rPr>
        <w:t>и</w:t>
      </w:r>
      <w:r w:rsidR="00665553" w:rsidRPr="00AE75C0">
        <w:rPr>
          <w:rFonts w:ascii="Times New Roman" w:hAnsi="Times New Roman" w:cs="Times New Roman"/>
          <w:sz w:val="24"/>
          <w:szCs w:val="24"/>
        </w:rPr>
        <w:t>нформации, использ</w:t>
      </w:r>
      <w:r w:rsidR="007C14E7" w:rsidRPr="00AE75C0">
        <w:rPr>
          <w:rFonts w:ascii="Times New Roman" w:hAnsi="Times New Roman" w:cs="Times New Roman"/>
          <w:sz w:val="24"/>
          <w:szCs w:val="24"/>
        </w:rPr>
        <w:t>уемой</w:t>
      </w:r>
      <w:r w:rsidR="00665553" w:rsidRPr="00AE75C0">
        <w:rPr>
          <w:rFonts w:ascii="Times New Roman" w:hAnsi="Times New Roman" w:cs="Times New Roman"/>
          <w:sz w:val="24"/>
          <w:szCs w:val="24"/>
        </w:rPr>
        <w:t xml:space="preserve"> Банком</w:t>
      </w:r>
      <w:r w:rsidR="007C14E7" w:rsidRPr="00AE75C0">
        <w:rPr>
          <w:rFonts w:ascii="Times New Roman" w:hAnsi="Times New Roman" w:cs="Times New Roman"/>
          <w:sz w:val="24"/>
          <w:szCs w:val="24"/>
        </w:rPr>
        <w:t xml:space="preserve"> при предоставлении Сервиса проверки контрагент</w:t>
      </w:r>
      <w:r w:rsidR="00425428" w:rsidRPr="00AE75C0">
        <w:rPr>
          <w:rFonts w:ascii="Times New Roman" w:hAnsi="Times New Roman" w:cs="Times New Roman"/>
          <w:sz w:val="24"/>
          <w:szCs w:val="24"/>
        </w:rPr>
        <w:t>ов</w:t>
      </w:r>
      <w:r w:rsidR="00665553" w:rsidRPr="00AE75C0">
        <w:rPr>
          <w:rFonts w:ascii="Times New Roman" w:hAnsi="Times New Roman" w:cs="Times New Roman"/>
          <w:sz w:val="24"/>
          <w:szCs w:val="24"/>
        </w:rPr>
        <w:t>.</w:t>
      </w:r>
    </w:p>
    <w:p w14:paraId="7AAC6D6A" w14:textId="21213D9C" w:rsidR="009229AC" w:rsidRPr="00AE75C0" w:rsidRDefault="002F0BC4" w:rsidP="009229AC">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hAnsi="Times New Roman" w:cs="Times New Roman"/>
          <w:sz w:val="24"/>
          <w:szCs w:val="24"/>
        </w:rPr>
        <w:t>4</w:t>
      </w:r>
      <w:r w:rsidR="009229AC" w:rsidRPr="00AE75C0">
        <w:rPr>
          <w:rFonts w:ascii="Times New Roman" w:hAnsi="Times New Roman" w:cs="Times New Roman"/>
          <w:sz w:val="24"/>
          <w:szCs w:val="24"/>
        </w:rPr>
        <w:t>.</w:t>
      </w:r>
      <w:r w:rsidR="002E6618" w:rsidRPr="00AE75C0">
        <w:rPr>
          <w:rFonts w:ascii="Times New Roman" w:hAnsi="Times New Roman" w:cs="Times New Roman"/>
          <w:sz w:val="24"/>
          <w:szCs w:val="24"/>
        </w:rPr>
        <w:t>1.</w:t>
      </w:r>
      <w:r w:rsidR="00705796" w:rsidRPr="00AE75C0">
        <w:rPr>
          <w:rFonts w:ascii="Times New Roman" w:hAnsi="Times New Roman" w:cs="Times New Roman"/>
          <w:sz w:val="24"/>
          <w:szCs w:val="24"/>
        </w:rPr>
        <w:t>4</w:t>
      </w:r>
      <w:r w:rsidR="009229AC" w:rsidRPr="00AE75C0">
        <w:rPr>
          <w:rFonts w:ascii="Times New Roman" w:hAnsi="Times New Roman" w:cs="Times New Roman"/>
          <w:sz w:val="24"/>
          <w:szCs w:val="24"/>
        </w:rPr>
        <w:t xml:space="preserve">. Клиент </w:t>
      </w:r>
      <w:r w:rsidR="009229AC" w:rsidRPr="00AE75C0">
        <w:rPr>
          <w:rFonts w:ascii="Times New Roman" w:eastAsia="Calibri" w:hAnsi="Times New Roman" w:cs="Times New Roman"/>
          <w:sz w:val="24"/>
          <w:szCs w:val="24"/>
        </w:rPr>
        <w:t>подтверждает, что риск убытков вследстви</w:t>
      </w:r>
      <w:r w:rsidR="00920F54" w:rsidRPr="00AE75C0">
        <w:rPr>
          <w:rFonts w:ascii="Times New Roman" w:eastAsia="Calibri" w:hAnsi="Times New Roman" w:cs="Times New Roman"/>
          <w:sz w:val="24"/>
          <w:szCs w:val="24"/>
        </w:rPr>
        <w:t>е</w:t>
      </w:r>
      <w:r w:rsidR="009229AC" w:rsidRPr="00AE75C0">
        <w:rPr>
          <w:rFonts w:ascii="Times New Roman" w:eastAsia="Calibri" w:hAnsi="Times New Roman" w:cs="Times New Roman"/>
          <w:sz w:val="24"/>
          <w:szCs w:val="24"/>
        </w:rPr>
        <w:t xml:space="preserve"> списания Банком комиссионного вознаграждения за </w:t>
      </w:r>
      <w:r w:rsidR="002E6618" w:rsidRPr="00AE75C0">
        <w:rPr>
          <w:rFonts w:ascii="Times New Roman" w:eastAsia="Calibri" w:hAnsi="Times New Roman" w:cs="Times New Roman"/>
          <w:sz w:val="24"/>
          <w:szCs w:val="24"/>
        </w:rPr>
        <w:t>доступ к Сервису проверки контрагент</w:t>
      </w:r>
      <w:r w:rsidR="00425428" w:rsidRPr="00AE75C0">
        <w:rPr>
          <w:rFonts w:ascii="Times New Roman" w:eastAsia="Calibri" w:hAnsi="Times New Roman" w:cs="Times New Roman"/>
          <w:sz w:val="24"/>
          <w:szCs w:val="24"/>
        </w:rPr>
        <w:t>ов</w:t>
      </w:r>
      <w:r w:rsidR="002E6618" w:rsidRPr="00AE75C0">
        <w:rPr>
          <w:rFonts w:ascii="Times New Roman" w:eastAsia="Calibri" w:hAnsi="Times New Roman" w:cs="Times New Roman"/>
          <w:sz w:val="24"/>
          <w:szCs w:val="24"/>
        </w:rPr>
        <w:t xml:space="preserve"> </w:t>
      </w:r>
      <w:r w:rsidR="009229AC" w:rsidRPr="00AE75C0">
        <w:rPr>
          <w:rFonts w:ascii="Times New Roman" w:eastAsia="Calibri" w:hAnsi="Times New Roman" w:cs="Times New Roman"/>
          <w:sz w:val="24"/>
          <w:szCs w:val="24"/>
        </w:rPr>
        <w:t xml:space="preserve">и иных неблагоприятных последствий, связанных с подключением Клиента к </w:t>
      </w:r>
      <w:r w:rsidR="002E6618" w:rsidRPr="00AE75C0">
        <w:rPr>
          <w:rFonts w:ascii="Times New Roman" w:eastAsia="Calibri" w:hAnsi="Times New Roman" w:cs="Times New Roman"/>
          <w:sz w:val="24"/>
          <w:szCs w:val="24"/>
        </w:rPr>
        <w:t>Сервису проверки контрагент</w:t>
      </w:r>
      <w:r w:rsidR="00425428" w:rsidRPr="00AE75C0">
        <w:rPr>
          <w:rFonts w:ascii="Times New Roman" w:eastAsia="Calibri" w:hAnsi="Times New Roman" w:cs="Times New Roman"/>
          <w:sz w:val="24"/>
          <w:szCs w:val="24"/>
        </w:rPr>
        <w:t>ов</w:t>
      </w:r>
      <w:r w:rsidR="009229AC" w:rsidRPr="00AE75C0">
        <w:rPr>
          <w:rFonts w:ascii="Times New Roman" w:eastAsia="Calibri" w:hAnsi="Times New Roman" w:cs="Times New Roman"/>
          <w:sz w:val="24"/>
          <w:szCs w:val="24"/>
        </w:rPr>
        <w:t xml:space="preserve"> путем обращения в Банк неуполномоченного лица по каналам телефонной связи с использованием Кодового слова/Кодового слова Держателя Бизнес-карты к расчетному счету</w:t>
      </w:r>
      <w:r w:rsidR="002E6618" w:rsidRPr="00AE75C0">
        <w:rPr>
          <w:rFonts w:ascii="Times New Roman" w:eastAsia="Calibri" w:hAnsi="Times New Roman" w:cs="Times New Roman"/>
          <w:sz w:val="24"/>
          <w:szCs w:val="24"/>
        </w:rPr>
        <w:t>,</w:t>
      </w:r>
      <w:r w:rsidR="009229AC" w:rsidRPr="00AE75C0">
        <w:rPr>
          <w:rFonts w:ascii="Times New Roman" w:eastAsia="Calibri" w:hAnsi="Times New Roman" w:cs="Times New Roman"/>
          <w:sz w:val="24"/>
          <w:szCs w:val="24"/>
        </w:rPr>
        <w:t xml:space="preserve"> несет Клиент.</w:t>
      </w:r>
    </w:p>
    <w:p w14:paraId="4FA562F2" w14:textId="4FE51E8C" w:rsidR="00665553"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w:t>
      </w:r>
      <w:r w:rsidR="00665553" w:rsidRPr="00AE75C0">
        <w:rPr>
          <w:rFonts w:ascii="Times New Roman" w:hAnsi="Times New Roman" w:cs="Times New Roman"/>
          <w:sz w:val="24"/>
          <w:szCs w:val="24"/>
        </w:rPr>
        <w:t>.</w:t>
      </w:r>
      <w:r w:rsidR="002E6618" w:rsidRPr="00AE75C0">
        <w:rPr>
          <w:rFonts w:ascii="Times New Roman" w:hAnsi="Times New Roman" w:cs="Times New Roman"/>
          <w:sz w:val="24"/>
          <w:szCs w:val="24"/>
        </w:rPr>
        <w:t>1.</w:t>
      </w:r>
      <w:r w:rsidR="00705796" w:rsidRPr="00AE75C0">
        <w:rPr>
          <w:rFonts w:ascii="Times New Roman" w:hAnsi="Times New Roman" w:cs="Times New Roman"/>
          <w:sz w:val="24"/>
          <w:szCs w:val="24"/>
        </w:rPr>
        <w:t>5</w:t>
      </w:r>
      <w:r w:rsidR="00665553" w:rsidRPr="00AE75C0">
        <w:rPr>
          <w:rFonts w:ascii="Times New Roman" w:hAnsi="Times New Roman" w:cs="Times New Roman"/>
          <w:sz w:val="24"/>
          <w:szCs w:val="24"/>
        </w:rPr>
        <w:t>. Урегулирование претензий</w:t>
      </w:r>
      <w:r w:rsidR="007C14E7" w:rsidRPr="00AE75C0">
        <w:rPr>
          <w:rFonts w:ascii="Times New Roman" w:hAnsi="Times New Roman" w:cs="Times New Roman"/>
          <w:sz w:val="24"/>
          <w:szCs w:val="24"/>
        </w:rPr>
        <w:t xml:space="preserve"> между Клиентом и контрагент</w:t>
      </w:r>
      <w:r w:rsidR="00A40567" w:rsidRPr="00AE75C0">
        <w:rPr>
          <w:rFonts w:ascii="Times New Roman" w:hAnsi="Times New Roman" w:cs="Times New Roman"/>
          <w:sz w:val="24"/>
          <w:szCs w:val="24"/>
        </w:rPr>
        <w:t>а</w:t>
      </w:r>
      <w:r w:rsidR="007C14E7" w:rsidRPr="00AE75C0">
        <w:rPr>
          <w:rFonts w:ascii="Times New Roman" w:hAnsi="Times New Roman" w:cs="Times New Roman"/>
          <w:sz w:val="24"/>
          <w:szCs w:val="24"/>
        </w:rPr>
        <w:t xml:space="preserve"> Клиента</w:t>
      </w:r>
      <w:r w:rsidR="00665553" w:rsidRPr="00AE75C0">
        <w:rPr>
          <w:rFonts w:ascii="Times New Roman" w:hAnsi="Times New Roman" w:cs="Times New Roman"/>
          <w:sz w:val="24"/>
          <w:szCs w:val="24"/>
        </w:rPr>
        <w:t>, связанны</w:t>
      </w:r>
      <w:r w:rsidR="007C14E7" w:rsidRPr="00AE75C0">
        <w:rPr>
          <w:rFonts w:ascii="Times New Roman" w:hAnsi="Times New Roman" w:cs="Times New Roman"/>
          <w:sz w:val="24"/>
          <w:szCs w:val="24"/>
        </w:rPr>
        <w:t xml:space="preserve">е </w:t>
      </w:r>
      <w:r w:rsidR="004F5456">
        <w:rPr>
          <w:rFonts w:ascii="Times New Roman" w:hAnsi="Times New Roman" w:cs="Times New Roman"/>
          <w:sz w:val="24"/>
          <w:szCs w:val="24"/>
        </w:rPr>
        <w:br/>
      </w:r>
      <w:r w:rsidR="007C14E7" w:rsidRPr="00AE75C0">
        <w:rPr>
          <w:rFonts w:ascii="Times New Roman" w:hAnsi="Times New Roman" w:cs="Times New Roman"/>
          <w:sz w:val="24"/>
          <w:szCs w:val="24"/>
        </w:rPr>
        <w:t>с информацией, полученной в рамках предоставляемого Банком</w:t>
      </w:r>
      <w:r w:rsidR="00665553" w:rsidRPr="00AE75C0">
        <w:rPr>
          <w:rFonts w:ascii="Times New Roman" w:hAnsi="Times New Roman" w:cs="Times New Roman"/>
          <w:sz w:val="24"/>
          <w:szCs w:val="24"/>
        </w:rPr>
        <w:t xml:space="preserve"> </w:t>
      </w:r>
      <w:r w:rsidR="007C14E7" w:rsidRPr="00AE75C0">
        <w:rPr>
          <w:rFonts w:ascii="Times New Roman" w:hAnsi="Times New Roman" w:cs="Times New Roman"/>
          <w:sz w:val="24"/>
          <w:szCs w:val="24"/>
        </w:rPr>
        <w:t>Сервиса проверки контрагент</w:t>
      </w:r>
      <w:r w:rsidR="00425428" w:rsidRPr="00AE75C0">
        <w:rPr>
          <w:rFonts w:ascii="Times New Roman" w:hAnsi="Times New Roman" w:cs="Times New Roman"/>
          <w:sz w:val="24"/>
          <w:szCs w:val="24"/>
        </w:rPr>
        <w:t>ов</w:t>
      </w:r>
      <w:r w:rsidR="00665553" w:rsidRPr="00AE75C0">
        <w:rPr>
          <w:rFonts w:ascii="Times New Roman" w:hAnsi="Times New Roman" w:cs="Times New Roman"/>
          <w:sz w:val="24"/>
          <w:szCs w:val="24"/>
        </w:rPr>
        <w:t xml:space="preserve">, осуществляется </w:t>
      </w:r>
      <w:r w:rsidR="007C14E7" w:rsidRPr="00AE75C0">
        <w:rPr>
          <w:rFonts w:ascii="Times New Roman" w:hAnsi="Times New Roman" w:cs="Times New Roman"/>
          <w:sz w:val="24"/>
          <w:szCs w:val="24"/>
        </w:rPr>
        <w:t xml:space="preserve">Клиентом </w:t>
      </w:r>
      <w:r w:rsidR="00665553" w:rsidRPr="00AE75C0">
        <w:rPr>
          <w:rFonts w:ascii="Times New Roman" w:hAnsi="Times New Roman" w:cs="Times New Roman"/>
          <w:sz w:val="24"/>
          <w:szCs w:val="24"/>
        </w:rPr>
        <w:t>самостоятельно без участия Банка.</w:t>
      </w:r>
    </w:p>
    <w:p w14:paraId="51F586D9" w14:textId="0C2C64A0" w:rsidR="0001532B" w:rsidRPr="00AE75C0" w:rsidRDefault="00557DAC"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4.1.</w:t>
      </w:r>
      <w:r w:rsidR="00705796" w:rsidRPr="00AE75C0">
        <w:rPr>
          <w:rFonts w:ascii="Times New Roman" w:hAnsi="Times New Roman" w:cs="Times New Roman"/>
          <w:sz w:val="24"/>
          <w:szCs w:val="24"/>
        </w:rPr>
        <w:t>6</w:t>
      </w:r>
      <w:r w:rsidRPr="00AE75C0">
        <w:rPr>
          <w:rFonts w:ascii="Times New Roman" w:hAnsi="Times New Roman" w:cs="Times New Roman"/>
          <w:sz w:val="24"/>
          <w:szCs w:val="24"/>
        </w:rPr>
        <w:t xml:space="preserve">. Клиент обязуется </w:t>
      </w:r>
      <w:r w:rsidR="0001532B" w:rsidRPr="00AE75C0">
        <w:rPr>
          <w:rFonts w:ascii="Times New Roman" w:hAnsi="Times New Roman" w:cs="Times New Roman"/>
          <w:sz w:val="24"/>
          <w:szCs w:val="24"/>
        </w:rPr>
        <w:t>обеспечить конфиденциальность информации о контрагентах, полученной в рамках предоставляемого Банком Сервиса проверки контрагент</w:t>
      </w:r>
      <w:r w:rsidR="00425428" w:rsidRPr="00AE75C0">
        <w:rPr>
          <w:rFonts w:ascii="Times New Roman" w:hAnsi="Times New Roman" w:cs="Times New Roman"/>
          <w:sz w:val="24"/>
          <w:szCs w:val="24"/>
        </w:rPr>
        <w:t>ов</w:t>
      </w:r>
      <w:r w:rsidR="0001532B" w:rsidRPr="00AE75C0">
        <w:rPr>
          <w:rFonts w:ascii="Times New Roman" w:hAnsi="Times New Roman" w:cs="Times New Roman"/>
          <w:sz w:val="24"/>
          <w:szCs w:val="24"/>
        </w:rPr>
        <w:t xml:space="preserve"> </w:t>
      </w:r>
      <w:r w:rsidR="004F5456">
        <w:rPr>
          <w:rFonts w:ascii="Times New Roman" w:hAnsi="Times New Roman" w:cs="Times New Roman"/>
          <w:sz w:val="24"/>
          <w:szCs w:val="24"/>
        </w:rPr>
        <w:br/>
      </w:r>
      <w:r w:rsidR="0001532B" w:rsidRPr="00AE75C0">
        <w:rPr>
          <w:rFonts w:ascii="Times New Roman" w:hAnsi="Times New Roman" w:cs="Times New Roman"/>
          <w:sz w:val="24"/>
          <w:szCs w:val="24"/>
        </w:rPr>
        <w:t xml:space="preserve">и не разглашать </w:t>
      </w:r>
      <w:r w:rsidR="00F95A8D" w:rsidRPr="00AE75C0">
        <w:rPr>
          <w:rFonts w:ascii="Times New Roman" w:hAnsi="Times New Roman" w:cs="Times New Roman"/>
          <w:sz w:val="24"/>
          <w:szCs w:val="24"/>
        </w:rPr>
        <w:t>данную информацию</w:t>
      </w:r>
      <w:r w:rsidR="0001532B" w:rsidRPr="00AE75C0">
        <w:rPr>
          <w:rFonts w:ascii="Times New Roman" w:hAnsi="Times New Roman" w:cs="Times New Roman"/>
          <w:sz w:val="24"/>
          <w:szCs w:val="24"/>
        </w:rPr>
        <w:t xml:space="preserve"> третьим лицам</w:t>
      </w:r>
      <w:r w:rsidR="00F95A8D" w:rsidRPr="00AE75C0">
        <w:rPr>
          <w:rFonts w:ascii="Times New Roman" w:hAnsi="Times New Roman" w:cs="Times New Roman"/>
          <w:sz w:val="24"/>
          <w:szCs w:val="24"/>
        </w:rPr>
        <w:t xml:space="preserve"> в любой форме.</w:t>
      </w:r>
    </w:p>
    <w:p w14:paraId="7A958336" w14:textId="418125B6" w:rsidR="00557DAC" w:rsidRPr="00AE75C0" w:rsidRDefault="0001532B"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4.1.</w:t>
      </w:r>
      <w:r w:rsidR="00705796" w:rsidRPr="00AE75C0">
        <w:rPr>
          <w:rFonts w:ascii="Times New Roman" w:hAnsi="Times New Roman" w:cs="Times New Roman"/>
          <w:sz w:val="24"/>
          <w:szCs w:val="24"/>
        </w:rPr>
        <w:t>7</w:t>
      </w:r>
      <w:r w:rsidRPr="00AE75C0">
        <w:rPr>
          <w:rFonts w:ascii="Times New Roman" w:hAnsi="Times New Roman" w:cs="Times New Roman"/>
          <w:sz w:val="24"/>
          <w:szCs w:val="24"/>
        </w:rPr>
        <w:t xml:space="preserve">. Клиент соглашается на запись всех телефонных переговоров Представителя Клиента и работников Контакт-центра Банка в рамках подключения </w:t>
      </w:r>
      <w:r w:rsidR="008708BD" w:rsidRPr="00AE75C0">
        <w:rPr>
          <w:rFonts w:ascii="Times New Roman" w:hAnsi="Times New Roman" w:cs="Times New Roman"/>
          <w:sz w:val="24"/>
          <w:szCs w:val="24"/>
        </w:rPr>
        <w:t>Клиента к Сервису проверки контрагент</w:t>
      </w:r>
      <w:r w:rsidR="00425428" w:rsidRPr="00AE75C0">
        <w:rPr>
          <w:rFonts w:ascii="Times New Roman" w:hAnsi="Times New Roman" w:cs="Times New Roman"/>
          <w:sz w:val="24"/>
          <w:szCs w:val="24"/>
        </w:rPr>
        <w:t>ов</w:t>
      </w:r>
      <w:r w:rsidR="008708BD" w:rsidRPr="00AE75C0">
        <w:rPr>
          <w:rFonts w:ascii="Times New Roman" w:hAnsi="Times New Roman" w:cs="Times New Roman"/>
          <w:sz w:val="24"/>
          <w:szCs w:val="24"/>
        </w:rPr>
        <w:t xml:space="preserve"> на основании обращения Представителя Клиента по каналам телефонной связи с использованием Кодового слова / Кодового слова Держателя Бизнес-карты к расчетному счету</w:t>
      </w:r>
      <w:r w:rsidRPr="00AE75C0">
        <w:rPr>
          <w:rFonts w:ascii="Times New Roman" w:hAnsi="Times New Roman" w:cs="Times New Roman"/>
          <w:sz w:val="24"/>
          <w:szCs w:val="24"/>
        </w:rPr>
        <w:t>.</w:t>
      </w:r>
    </w:p>
    <w:p w14:paraId="16D1C73B" w14:textId="09211DC9" w:rsidR="00665553"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w:t>
      </w:r>
      <w:r w:rsidR="00665553" w:rsidRPr="00AE75C0">
        <w:rPr>
          <w:rFonts w:ascii="Times New Roman" w:hAnsi="Times New Roman" w:cs="Times New Roman"/>
          <w:sz w:val="24"/>
          <w:szCs w:val="24"/>
        </w:rPr>
        <w:t>.</w:t>
      </w:r>
      <w:r w:rsidR="002E6618" w:rsidRPr="00AE75C0">
        <w:rPr>
          <w:rFonts w:ascii="Times New Roman" w:hAnsi="Times New Roman" w:cs="Times New Roman"/>
          <w:sz w:val="24"/>
          <w:szCs w:val="24"/>
        </w:rPr>
        <w:t>2</w:t>
      </w:r>
      <w:r w:rsidR="00665553" w:rsidRPr="00AE75C0">
        <w:rPr>
          <w:rFonts w:ascii="Times New Roman" w:hAnsi="Times New Roman" w:cs="Times New Roman"/>
          <w:sz w:val="24"/>
          <w:szCs w:val="24"/>
        </w:rPr>
        <w:t xml:space="preserve">. </w:t>
      </w:r>
      <w:r w:rsidR="002E6618" w:rsidRPr="00AE75C0">
        <w:rPr>
          <w:rFonts w:ascii="Times New Roman" w:hAnsi="Times New Roman" w:cs="Times New Roman"/>
          <w:sz w:val="24"/>
          <w:szCs w:val="24"/>
        </w:rPr>
        <w:t>Права и обязанности Банка:</w:t>
      </w:r>
    </w:p>
    <w:p w14:paraId="2F886D7C" w14:textId="3531B5C7" w:rsidR="00D1591A"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lastRenderedPageBreak/>
        <w:t>4</w:t>
      </w:r>
      <w:r w:rsidR="002E6618" w:rsidRPr="00AE75C0">
        <w:rPr>
          <w:rFonts w:ascii="Times New Roman" w:hAnsi="Times New Roman" w:cs="Times New Roman"/>
          <w:sz w:val="24"/>
          <w:szCs w:val="24"/>
        </w:rPr>
        <w:t>.2.1. Банк не несет ответственности за отсутствие у Клиента возможности получения от Банка информации в рамках Сервиса проверки контрагент</w:t>
      </w:r>
      <w:r w:rsidR="00425428" w:rsidRPr="00AE75C0">
        <w:rPr>
          <w:rFonts w:ascii="Times New Roman" w:hAnsi="Times New Roman" w:cs="Times New Roman"/>
          <w:sz w:val="24"/>
          <w:szCs w:val="24"/>
        </w:rPr>
        <w:t>ов</w:t>
      </w:r>
      <w:r w:rsidR="002E6618" w:rsidRPr="00AE75C0">
        <w:rPr>
          <w:rFonts w:ascii="Times New Roman" w:hAnsi="Times New Roman" w:cs="Times New Roman"/>
          <w:sz w:val="24"/>
          <w:szCs w:val="24"/>
        </w:rPr>
        <w:t xml:space="preserve"> в случае неработоспособности</w:t>
      </w:r>
      <w:r w:rsidR="00496401" w:rsidRPr="00AE75C0">
        <w:rPr>
          <w:rFonts w:ascii="Times New Roman" w:hAnsi="Times New Roman" w:cs="Times New Roman"/>
          <w:sz w:val="24"/>
          <w:szCs w:val="24"/>
        </w:rPr>
        <w:t xml:space="preserve"> ДБО</w:t>
      </w:r>
      <w:r w:rsidR="002E6618" w:rsidRPr="00AE75C0">
        <w:rPr>
          <w:rFonts w:ascii="Times New Roman" w:hAnsi="Times New Roman" w:cs="Times New Roman"/>
          <w:sz w:val="24"/>
          <w:szCs w:val="24"/>
        </w:rPr>
        <w:t xml:space="preserve">, возникшей по независящим от Банка причинам, а также в связи с действиями (бездействием) самого </w:t>
      </w:r>
      <w:r w:rsidR="000C4263" w:rsidRPr="00AE75C0">
        <w:rPr>
          <w:rFonts w:ascii="Times New Roman" w:hAnsi="Times New Roman" w:cs="Times New Roman"/>
          <w:sz w:val="24"/>
          <w:szCs w:val="24"/>
        </w:rPr>
        <w:t xml:space="preserve">Клиента </w:t>
      </w:r>
      <w:r w:rsidR="002E6618" w:rsidRPr="00AE75C0">
        <w:rPr>
          <w:rFonts w:ascii="Times New Roman" w:hAnsi="Times New Roman" w:cs="Times New Roman"/>
          <w:sz w:val="24"/>
          <w:szCs w:val="24"/>
        </w:rPr>
        <w:t xml:space="preserve">(расторжение </w:t>
      </w:r>
      <w:r w:rsidR="000C4263" w:rsidRPr="00AE75C0">
        <w:rPr>
          <w:rFonts w:ascii="Times New Roman" w:hAnsi="Times New Roman" w:cs="Times New Roman"/>
          <w:sz w:val="24"/>
          <w:szCs w:val="24"/>
        </w:rPr>
        <w:t xml:space="preserve">Клиентом </w:t>
      </w:r>
      <w:r w:rsidR="002E6618" w:rsidRPr="00AE75C0">
        <w:rPr>
          <w:rFonts w:ascii="Times New Roman" w:hAnsi="Times New Roman" w:cs="Times New Roman"/>
          <w:sz w:val="24"/>
          <w:szCs w:val="24"/>
        </w:rPr>
        <w:t xml:space="preserve">Договора ДБО, </w:t>
      </w:r>
      <w:r w:rsidR="00BB1A5A" w:rsidRPr="00AE75C0">
        <w:rPr>
          <w:rFonts w:ascii="Times New Roman" w:hAnsi="Times New Roman" w:cs="Times New Roman"/>
          <w:sz w:val="24"/>
          <w:szCs w:val="24"/>
        </w:rPr>
        <w:t>отсутствие</w:t>
      </w:r>
      <w:r w:rsidR="00BB52D7" w:rsidRPr="00AE75C0">
        <w:rPr>
          <w:rFonts w:ascii="Times New Roman" w:hAnsi="Times New Roman" w:cs="Times New Roman"/>
          <w:sz w:val="24"/>
          <w:szCs w:val="24"/>
        </w:rPr>
        <w:t>м</w:t>
      </w:r>
      <w:r w:rsidR="00BB1A5A" w:rsidRPr="00AE75C0">
        <w:rPr>
          <w:rFonts w:ascii="Times New Roman" w:hAnsi="Times New Roman" w:cs="Times New Roman"/>
          <w:sz w:val="24"/>
          <w:szCs w:val="24"/>
        </w:rPr>
        <w:t xml:space="preserve"> денежных средств на Счете для </w:t>
      </w:r>
      <w:r w:rsidR="002E6618" w:rsidRPr="00AE75C0">
        <w:rPr>
          <w:rFonts w:ascii="Times New Roman" w:hAnsi="Times New Roman" w:cs="Times New Roman"/>
          <w:sz w:val="24"/>
          <w:szCs w:val="24"/>
        </w:rPr>
        <w:t>своевременн</w:t>
      </w:r>
      <w:r w:rsidR="00BB1A5A" w:rsidRPr="00AE75C0">
        <w:rPr>
          <w:rFonts w:ascii="Times New Roman" w:hAnsi="Times New Roman" w:cs="Times New Roman"/>
          <w:sz w:val="24"/>
          <w:szCs w:val="24"/>
        </w:rPr>
        <w:t xml:space="preserve">ого списания </w:t>
      </w:r>
      <w:r w:rsidR="002E6618" w:rsidRPr="00AE75C0">
        <w:rPr>
          <w:rFonts w:ascii="Times New Roman" w:hAnsi="Times New Roman" w:cs="Times New Roman"/>
          <w:sz w:val="24"/>
          <w:szCs w:val="24"/>
        </w:rPr>
        <w:t xml:space="preserve">комиссионного вознаграждения </w:t>
      </w:r>
      <w:r w:rsidR="00BB52D7" w:rsidRPr="00AE75C0">
        <w:rPr>
          <w:rFonts w:ascii="Times New Roman" w:hAnsi="Times New Roman" w:cs="Times New Roman"/>
          <w:sz w:val="24"/>
          <w:szCs w:val="24"/>
        </w:rPr>
        <w:t xml:space="preserve">Банка </w:t>
      </w:r>
      <w:r w:rsidR="002E6618" w:rsidRPr="00AE75C0">
        <w:rPr>
          <w:rFonts w:ascii="Times New Roman" w:hAnsi="Times New Roman" w:cs="Times New Roman"/>
          <w:sz w:val="24"/>
          <w:szCs w:val="24"/>
        </w:rPr>
        <w:t>по Договору ДБО</w:t>
      </w:r>
      <w:r w:rsidR="000C4263" w:rsidRPr="00AE75C0">
        <w:rPr>
          <w:rFonts w:ascii="Times New Roman" w:hAnsi="Times New Roman" w:cs="Times New Roman"/>
          <w:sz w:val="24"/>
          <w:szCs w:val="24"/>
        </w:rPr>
        <w:t>/</w:t>
      </w:r>
      <w:r w:rsidR="00BB52D7" w:rsidRPr="00AE75C0">
        <w:rPr>
          <w:rFonts w:ascii="Times New Roman" w:hAnsi="Times New Roman" w:cs="Times New Roman"/>
          <w:bCs/>
          <w:sz w:val="24"/>
          <w:szCs w:val="24"/>
        </w:rPr>
        <w:t>недостаточностью денежных средств на Счете Клиента для</w:t>
      </w:r>
      <w:r w:rsidR="00BB52D7" w:rsidRPr="00AE75C0">
        <w:rPr>
          <w:rFonts w:ascii="Times New Roman" w:hAnsi="Times New Roman" w:cs="Times New Roman"/>
          <w:sz w:val="24"/>
          <w:szCs w:val="24"/>
        </w:rPr>
        <w:t xml:space="preserve"> списания комиссионного вознаграждения Банка за доступ к Сервису проверки контрагент</w:t>
      </w:r>
      <w:r w:rsidR="00425428" w:rsidRPr="00AE75C0">
        <w:rPr>
          <w:rFonts w:ascii="Times New Roman" w:hAnsi="Times New Roman" w:cs="Times New Roman"/>
          <w:sz w:val="24"/>
          <w:szCs w:val="24"/>
        </w:rPr>
        <w:t>ов</w:t>
      </w:r>
      <w:r w:rsidR="00BB52D7" w:rsidRPr="00AE75C0">
        <w:rPr>
          <w:rFonts w:ascii="Times New Roman" w:hAnsi="Times New Roman" w:cs="Times New Roman"/>
          <w:sz w:val="24"/>
          <w:szCs w:val="24"/>
        </w:rPr>
        <w:t>)</w:t>
      </w:r>
      <w:r w:rsidR="002E6618" w:rsidRPr="00AE75C0">
        <w:rPr>
          <w:rFonts w:ascii="Times New Roman" w:hAnsi="Times New Roman" w:cs="Times New Roman"/>
          <w:sz w:val="24"/>
          <w:szCs w:val="24"/>
        </w:rPr>
        <w:t>.</w:t>
      </w:r>
    </w:p>
    <w:p w14:paraId="7583208C" w14:textId="2A82D34A" w:rsidR="00620097" w:rsidRPr="00AE75C0" w:rsidRDefault="00620097"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4.2.</w:t>
      </w:r>
      <w:r w:rsidR="002227B1" w:rsidRPr="00AE75C0">
        <w:rPr>
          <w:rFonts w:ascii="Times New Roman" w:hAnsi="Times New Roman" w:cs="Times New Roman"/>
          <w:sz w:val="24"/>
          <w:szCs w:val="24"/>
        </w:rPr>
        <w:t>2</w:t>
      </w:r>
      <w:r w:rsidRPr="00AE75C0">
        <w:rPr>
          <w:rFonts w:ascii="Times New Roman" w:hAnsi="Times New Roman" w:cs="Times New Roman"/>
          <w:sz w:val="24"/>
          <w:szCs w:val="24"/>
        </w:rPr>
        <w:t xml:space="preserve">. Банк не несет ответственности за содержание информации, предоставляемой сервисом </w:t>
      </w:r>
      <w:r w:rsidR="00B97975" w:rsidRPr="00AE75C0">
        <w:rPr>
          <w:rFonts w:ascii="Times New Roman" w:eastAsia="Times New Roman" w:hAnsi="Times New Roman" w:cs="Times New Roman"/>
          <w:bCs/>
          <w:sz w:val="24"/>
          <w:szCs w:val="24"/>
          <w:lang w:eastAsia="ru-RU"/>
        </w:rPr>
        <w:t>«</w:t>
      </w:r>
      <w:proofErr w:type="spellStart"/>
      <w:r w:rsidR="00B97975" w:rsidRPr="00AE75C0">
        <w:rPr>
          <w:rFonts w:ascii="Times New Roman" w:eastAsia="Times New Roman" w:hAnsi="Times New Roman" w:cs="Times New Roman"/>
          <w:bCs/>
          <w:sz w:val="24"/>
          <w:szCs w:val="24"/>
          <w:lang w:eastAsia="ru-RU"/>
        </w:rPr>
        <w:t>Контур.Фокус</w:t>
      </w:r>
      <w:proofErr w:type="spellEnd"/>
      <w:r w:rsidR="00B97975" w:rsidRPr="00AE75C0">
        <w:rPr>
          <w:rFonts w:ascii="Times New Roman" w:eastAsia="Times New Roman" w:hAnsi="Times New Roman" w:cs="Times New Roman"/>
          <w:bCs/>
          <w:sz w:val="24"/>
          <w:szCs w:val="24"/>
          <w:lang w:eastAsia="ru-RU"/>
        </w:rPr>
        <w:t>» в рамках Сервиса проверки контрагент</w:t>
      </w:r>
      <w:r w:rsidR="00425428" w:rsidRPr="00AE75C0">
        <w:rPr>
          <w:rFonts w:ascii="Times New Roman" w:eastAsia="Times New Roman" w:hAnsi="Times New Roman" w:cs="Times New Roman"/>
          <w:bCs/>
          <w:sz w:val="24"/>
          <w:szCs w:val="24"/>
          <w:lang w:eastAsia="ru-RU"/>
        </w:rPr>
        <w:t>ов</w:t>
      </w:r>
      <w:r w:rsidR="00B97975" w:rsidRPr="00AE75C0">
        <w:rPr>
          <w:rFonts w:ascii="Times New Roman" w:eastAsia="Times New Roman" w:hAnsi="Times New Roman" w:cs="Times New Roman"/>
          <w:bCs/>
          <w:sz w:val="24"/>
          <w:szCs w:val="24"/>
          <w:lang w:eastAsia="ru-RU"/>
        </w:rPr>
        <w:t>.</w:t>
      </w:r>
    </w:p>
    <w:p w14:paraId="7B62A73F" w14:textId="39BC8C99" w:rsidR="00B97975" w:rsidRPr="00AE75C0" w:rsidRDefault="00B97975"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4.2.</w:t>
      </w:r>
      <w:r w:rsidR="002227B1" w:rsidRPr="00AE75C0">
        <w:rPr>
          <w:rFonts w:ascii="Times New Roman" w:hAnsi="Times New Roman" w:cs="Times New Roman"/>
          <w:sz w:val="24"/>
          <w:szCs w:val="24"/>
        </w:rPr>
        <w:t>3</w:t>
      </w:r>
      <w:r w:rsidRPr="00AE75C0">
        <w:rPr>
          <w:rFonts w:ascii="Times New Roman" w:hAnsi="Times New Roman" w:cs="Times New Roman"/>
          <w:sz w:val="24"/>
          <w:szCs w:val="24"/>
        </w:rPr>
        <w:t xml:space="preserve">. Банк не несет ответственности за отсутствие доступа </w:t>
      </w:r>
      <w:r w:rsidR="001E1CEB" w:rsidRPr="00AE75C0">
        <w:rPr>
          <w:rFonts w:ascii="Times New Roman" w:hAnsi="Times New Roman" w:cs="Times New Roman"/>
          <w:sz w:val="24"/>
          <w:szCs w:val="24"/>
        </w:rPr>
        <w:t xml:space="preserve">к </w:t>
      </w:r>
      <w:r w:rsidR="001E1CEB" w:rsidRPr="00AE75C0">
        <w:rPr>
          <w:rFonts w:ascii="Times New Roman" w:hAnsi="Times New Roman" w:cs="Times New Roman"/>
          <w:bCs/>
          <w:sz w:val="24"/>
          <w:szCs w:val="24"/>
        </w:rPr>
        <w:t>Сервису проверки контрагент</w:t>
      </w:r>
      <w:r w:rsidR="00425428" w:rsidRPr="00AE75C0">
        <w:rPr>
          <w:rFonts w:ascii="Times New Roman" w:hAnsi="Times New Roman" w:cs="Times New Roman"/>
          <w:bCs/>
          <w:sz w:val="24"/>
          <w:szCs w:val="24"/>
        </w:rPr>
        <w:t>ов</w:t>
      </w:r>
      <w:r w:rsidR="004A2439" w:rsidRPr="00AE75C0">
        <w:rPr>
          <w:rFonts w:ascii="Times New Roman" w:hAnsi="Times New Roman" w:cs="Times New Roman"/>
          <w:bCs/>
          <w:sz w:val="24"/>
          <w:szCs w:val="24"/>
        </w:rPr>
        <w:t>, возникшего</w:t>
      </w:r>
      <w:r w:rsidR="001E1CEB" w:rsidRPr="00AE75C0">
        <w:rPr>
          <w:rFonts w:ascii="Times New Roman" w:hAnsi="Times New Roman" w:cs="Times New Roman"/>
          <w:sz w:val="24"/>
          <w:szCs w:val="24"/>
        </w:rPr>
        <w:t xml:space="preserve"> </w:t>
      </w:r>
      <w:r w:rsidRPr="00AE75C0">
        <w:rPr>
          <w:rFonts w:ascii="Times New Roman" w:hAnsi="Times New Roman" w:cs="Times New Roman"/>
          <w:sz w:val="24"/>
          <w:szCs w:val="24"/>
        </w:rPr>
        <w:t>не по вине Банка.</w:t>
      </w:r>
    </w:p>
    <w:p w14:paraId="5B4D8C00" w14:textId="64221575" w:rsidR="00103AD0" w:rsidRPr="00AE75C0" w:rsidRDefault="002F0BC4"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w:t>
      </w:r>
      <w:r w:rsidR="00103AD0" w:rsidRPr="00AE75C0">
        <w:rPr>
          <w:rFonts w:ascii="Times New Roman" w:eastAsia="Calibri" w:hAnsi="Times New Roman" w:cs="Times New Roman"/>
          <w:sz w:val="24"/>
          <w:szCs w:val="24"/>
        </w:rPr>
        <w:t>.2.</w:t>
      </w:r>
      <w:r w:rsidR="002227B1" w:rsidRPr="00AE75C0">
        <w:rPr>
          <w:rFonts w:ascii="Times New Roman" w:eastAsia="Calibri" w:hAnsi="Times New Roman" w:cs="Times New Roman"/>
          <w:sz w:val="24"/>
          <w:szCs w:val="24"/>
        </w:rPr>
        <w:t>4</w:t>
      </w:r>
      <w:r w:rsidR="00103AD0" w:rsidRPr="00AE75C0">
        <w:rPr>
          <w:rFonts w:ascii="Times New Roman" w:eastAsia="Calibri" w:hAnsi="Times New Roman" w:cs="Times New Roman"/>
          <w:sz w:val="24"/>
          <w:szCs w:val="24"/>
        </w:rPr>
        <w:t>. Контакт-центр Банка вправе подключать Клиента к Сервису проверки контрагент</w:t>
      </w:r>
      <w:r w:rsidR="00425428" w:rsidRPr="00AE75C0">
        <w:rPr>
          <w:rFonts w:ascii="Times New Roman" w:eastAsia="Calibri" w:hAnsi="Times New Roman" w:cs="Times New Roman"/>
          <w:sz w:val="24"/>
          <w:szCs w:val="24"/>
        </w:rPr>
        <w:t>ов</w:t>
      </w:r>
      <w:r w:rsidR="00103AD0" w:rsidRPr="00AE75C0">
        <w:rPr>
          <w:rFonts w:ascii="Times New Roman" w:eastAsia="Calibri" w:hAnsi="Times New Roman" w:cs="Times New Roman"/>
          <w:sz w:val="24"/>
          <w:szCs w:val="24"/>
        </w:rPr>
        <w:t xml:space="preserve"> на основании обращения Представителя Клиента по каналам телефонной связи с использованием Кодового слова / Кодового слова Держателя Бизнес-карты к расчетному счету после успешной Аутентификации без взимания дополнительной платы с обязательным о</w:t>
      </w:r>
      <w:r w:rsidR="00103AD0" w:rsidRPr="00AE75C0">
        <w:rPr>
          <w:rFonts w:ascii="Times New Roman" w:eastAsia="Calibri" w:hAnsi="Times New Roman" w:cs="Times New Roman"/>
          <w:bCs/>
          <w:sz w:val="24"/>
          <w:szCs w:val="24"/>
        </w:rPr>
        <w:t>существлением Банком аудиозаписи переговоров</w:t>
      </w:r>
      <w:r w:rsidR="00103AD0" w:rsidRPr="00AE75C0">
        <w:rPr>
          <w:rFonts w:ascii="Times New Roman" w:eastAsia="Calibri" w:hAnsi="Times New Roman" w:cs="Times New Roman"/>
          <w:sz w:val="24"/>
          <w:szCs w:val="24"/>
        </w:rPr>
        <w:t>.</w:t>
      </w:r>
    </w:p>
    <w:p w14:paraId="4900D490" w14:textId="3079F929" w:rsidR="00103AD0" w:rsidRPr="00AE75C0" w:rsidRDefault="002F0BC4"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w:t>
      </w:r>
      <w:r w:rsidR="00103AD0" w:rsidRPr="00AE75C0">
        <w:rPr>
          <w:rFonts w:ascii="Times New Roman" w:eastAsia="Calibri" w:hAnsi="Times New Roman" w:cs="Times New Roman"/>
          <w:sz w:val="24"/>
          <w:szCs w:val="24"/>
        </w:rPr>
        <w:t>.2.</w:t>
      </w:r>
      <w:r w:rsidR="002227B1" w:rsidRPr="00AE75C0">
        <w:rPr>
          <w:rFonts w:ascii="Times New Roman" w:eastAsia="Calibri" w:hAnsi="Times New Roman" w:cs="Times New Roman"/>
          <w:sz w:val="24"/>
          <w:szCs w:val="24"/>
        </w:rPr>
        <w:t>5</w:t>
      </w:r>
      <w:r w:rsidR="00103AD0" w:rsidRPr="00AE75C0">
        <w:rPr>
          <w:rFonts w:ascii="Times New Roman" w:eastAsia="Calibri" w:hAnsi="Times New Roman" w:cs="Times New Roman"/>
          <w:sz w:val="24"/>
          <w:szCs w:val="24"/>
        </w:rPr>
        <w:t xml:space="preserve">. Банк вправе запрашивать дополнительные сведения о Клиенте при проведении Аутентификации Представителя Клиента по Кодовому слову/Кодовому слову Держателя Бизнес-карты к расчетному счету в Контакт-центре Банка в случае подключения Клиента </w:t>
      </w:r>
      <w:r w:rsidR="004F5456">
        <w:rPr>
          <w:rFonts w:ascii="Times New Roman" w:eastAsia="Calibri" w:hAnsi="Times New Roman" w:cs="Times New Roman"/>
          <w:sz w:val="24"/>
          <w:szCs w:val="24"/>
        </w:rPr>
        <w:br/>
      </w:r>
      <w:r w:rsidR="00103AD0" w:rsidRPr="00AE75C0">
        <w:rPr>
          <w:rFonts w:ascii="Times New Roman" w:eastAsia="Calibri" w:hAnsi="Times New Roman" w:cs="Times New Roman"/>
          <w:sz w:val="24"/>
          <w:szCs w:val="24"/>
        </w:rPr>
        <w:t>к Сервису проверки контрагент</w:t>
      </w:r>
      <w:r w:rsidR="00425428" w:rsidRPr="00AE75C0">
        <w:rPr>
          <w:rFonts w:ascii="Times New Roman" w:eastAsia="Calibri" w:hAnsi="Times New Roman" w:cs="Times New Roman"/>
          <w:sz w:val="24"/>
          <w:szCs w:val="24"/>
        </w:rPr>
        <w:t>ов</w:t>
      </w:r>
      <w:r w:rsidR="00103AD0" w:rsidRPr="00AE75C0">
        <w:rPr>
          <w:rFonts w:ascii="Times New Roman" w:eastAsia="Calibri" w:hAnsi="Times New Roman" w:cs="Times New Roman"/>
          <w:sz w:val="24"/>
          <w:szCs w:val="24"/>
        </w:rPr>
        <w:t xml:space="preserve"> способом, указанным в п. 3.1.2 настоящих Условий.</w:t>
      </w:r>
    </w:p>
    <w:p w14:paraId="3FE76CC2" w14:textId="053F91C4" w:rsidR="00103AD0" w:rsidRPr="00AE75C0" w:rsidRDefault="002F0BC4"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w:t>
      </w:r>
      <w:r w:rsidR="00103AD0" w:rsidRPr="00AE75C0">
        <w:rPr>
          <w:rFonts w:ascii="Times New Roman" w:eastAsia="Calibri" w:hAnsi="Times New Roman" w:cs="Times New Roman"/>
          <w:sz w:val="24"/>
          <w:szCs w:val="24"/>
        </w:rPr>
        <w:t>.2.</w:t>
      </w:r>
      <w:r w:rsidR="002227B1" w:rsidRPr="00AE75C0">
        <w:rPr>
          <w:rFonts w:ascii="Times New Roman" w:eastAsia="Calibri" w:hAnsi="Times New Roman" w:cs="Times New Roman"/>
          <w:sz w:val="24"/>
          <w:szCs w:val="24"/>
        </w:rPr>
        <w:t>6</w:t>
      </w:r>
      <w:r w:rsidR="00103AD0" w:rsidRPr="00AE75C0">
        <w:rPr>
          <w:rFonts w:ascii="Times New Roman" w:eastAsia="Calibri" w:hAnsi="Times New Roman" w:cs="Times New Roman"/>
          <w:sz w:val="24"/>
          <w:szCs w:val="24"/>
        </w:rPr>
        <w:t xml:space="preserve">. Банк вправе отказать Представителю Клиента в подключении </w:t>
      </w:r>
      <w:r w:rsidR="00776498" w:rsidRPr="00AE75C0">
        <w:rPr>
          <w:rFonts w:ascii="Times New Roman" w:eastAsia="Calibri" w:hAnsi="Times New Roman" w:cs="Times New Roman"/>
          <w:sz w:val="24"/>
          <w:szCs w:val="24"/>
        </w:rPr>
        <w:t>к Сервису проверки контрагент</w:t>
      </w:r>
      <w:r w:rsidR="00425428" w:rsidRPr="00AE75C0">
        <w:rPr>
          <w:rFonts w:ascii="Times New Roman" w:eastAsia="Calibri" w:hAnsi="Times New Roman" w:cs="Times New Roman"/>
          <w:sz w:val="24"/>
          <w:szCs w:val="24"/>
        </w:rPr>
        <w:t>ов</w:t>
      </w:r>
      <w:r w:rsidR="00776498" w:rsidRPr="00AE75C0">
        <w:rPr>
          <w:rFonts w:ascii="Times New Roman" w:eastAsia="Calibri" w:hAnsi="Times New Roman" w:cs="Times New Roman"/>
          <w:sz w:val="24"/>
          <w:szCs w:val="24"/>
        </w:rPr>
        <w:t xml:space="preserve"> </w:t>
      </w:r>
      <w:r w:rsidR="00103AD0" w:rsidRPr="00AE75C0">
        <w:rPr>
          <w:rFonts w:ascii="Times New Roman" w:eastAsia="Calibri" w:hAnsi="Times New Roman" w:cs="Times New Roman"/>
          <w:sz w:val="24"/>
          <w:szCs w:val="24"/>
        </w:rPr>
        <w:t>по каналам телефонной связи в Контакт-центре Банка в следующих случаях:</w:t>
      </w:r>
    </w:p>
    <w:p w14:paraId="2C441D27" w14:textId="19C40DD3" w:rsidR="00103AD0" w:rsidRPr="00AE75C0" w:rsidRDefault="00103AD0"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ab/>
        <w:t>в случае неуспешной Аутентификации;</w:t>
      </w:r>
    </w:p>
    <w:p w14:paraId="76F81784" w14:textId="00B76682" w:rsidR="002D0A3E" w:rsidRPr="00AE75C0" w:rsidRDefault="002D0A3E" w:rsidP="00103AD0">
      <w:pPr>
        <w:tabs>
          <w:tab w:val="left" w:pos="0"/>
          <w:tab w:val="left" w:pos="1134"/>
          <w:tab w:val="left" w:pos="1276"/>
        </w:tabs>
        <w:spacing w:after="0" w:line="240" w:lineRule="auto"/>
        <w:ind w:firstLine="709"/>
        <w:jc w:val="both"/>
        <w:rPr>
          <w:rFonts w:ascii="Times New Roman" w:eastAsia="Calibri" w:hAnsi="Times New Roman" w:cs="Times New Roman"/>
          <w:bCs/>
          <w:sz w:val="24"/>
          <w:szCs w:val="24"/>
        </w:rPr>
      </w:pPr>
      <w:r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ab/>
      </w:r>
      <w:r w:rsidRPr="00AE75C0">
        <w:rPr>
          <w:rFonts w:ascii="Times New Roman" w:eastAsia="Calibri" w:hAnsi="Times New Roman" w:cs="Times New Roman"/>
          <w:bCs/>
          <w:sz w:val="24"/>
          <w:szCs w:val="24"/>
        </w:rPr>
        <w:t xml:space="preserve">в случае </w:t>
      </w:r>
      <w:r w:rsidR="00283B99" w:rsidRPr="00AE75C0">
        <w:rPr>
          <w:rFonts w:ascii="Times New Roman" w:eastAsia="Calibri" w:hAnsi="Times New Roman" w:cs="Times New Roman"/>
          <w:bCs/>
          <w:sz w:val="24"/>
          <w:szCs w:val="24"/>
        </w:rPr>
        <w:t xml:space="preserve">недостаточности денежных средств на Счете Клиента для </w:t>
      </w:r>
      <w:r w:rsidR="00A74FED" w:rsidRPr="00AE75C0">
        <w:rPr>
          <w:rFonts w:ascii="Times New Roman" w:eastAsia="Calibri" w:hAnsi="Times New Roman" w:cs="Times New Roman"/>
          <w:bCs/>
          <w:sz w:val="24"/>
          <w:szCs w:val="24"/>
        </w:rPr>
        <w:t xml:space="preserve">списания </w:t>
      </w:r>
      <w:r w:rsidRPr="00AE75C0">
        <w:rPr>
          <w:rFonts w:ascii="Times New Roman" w:eastAsia="Calibri" w:hAnsi="Times New Roman" w:cs="Times New Roman"/>
          <w:bCs/>
          <w:sz w:val="24"/>
          <w:szCs w:val="24"/>
        </w:rPr>
        <w:t xml:space="preserve">комиссионного вознаграждения </w:t>
      </w:r>
      <w:r w:rsidR="00283B99" w:rsidRPr="00AE75C0">
        <w:rPr>
          <w:rFonts w:ascii="Times New Roman" w:eastAsia="Calibri" w:hAnsi="Times New Roman" w:cs="Times New Roman"/>
          <w:bCs/>
          <w:sz w:val="24"/>
          <w:szCs w:val="24"/>
        </w:rPr>
        <w:t xml:space="preserve">Банка </w:t>
      </w:r>
      <w:r w:rsidRPr="00AE75C0">
        <w:rPr>
          <w:rFonts w:ascii="Times New Roman" w:eastAsia="Calibri" w:hAnsi="Times New Roman" w:cs="Times New Roman"/>
          <w:bCs/>
          <w:sz w:val="24"/>
          <w:szCs w:val="24"/>
        </w:rPr>
        <w:t>за доступ к Сервису проверки контрагент</w:t>
      </w:r>
      <w:r w:rsidR="00425428" w:rsidRPr="00AE75C0">
        <w:rPr>
          <w:rFonts w:ascii="Times New Roman" w:eastAsia="Calibri" w:hAnsi="Times New Roman" w:cs="Times New Roman"/>
          <w:bCs/>
          <w:sz w:val="24"/>
          <w:szCs w:val="24"/>
        </w:rPr>
        <w:t>ов</w:t>
      </w:r>
      <w:r w:rsidRPr="00AE75C0">
        <w:rPr>
          <w:rFonts w:ascii="Times New Roman" w:eastAsia="Calibri" w:hAnsi="Times New Roman" w:cs="Times New Roman"/>
          <w:bCs/>
          <w:sz w:val="24"/>
          <w:szCs w:val="24"/>
        </w:rPr>
        <w:t>;</w:t>
      </w:r>
    </w:p>
    <w:p w14:paraId="20B865DA" w14:textId="332FC22B" w:rsidR="00997F51" w:rsidRPr="00AE75C0" w:rsidRDefault="00103AD0"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при несоблюдении Представителем Клиента действующего законодательства Российской Федерации и требований настоящих Правил</w:t>
      </w:r>
      <w:r w:rsidR="00997F51" w:rsidRPr="00AE75C0">
        <w:rPr>
          <w:rFonts w:ascii="Times New Roman" w:eastAsia="Calibri" w:hAnsi="Times New Roman" w:cs="Times New Roman"/>
          <w:sz w:val="24"/>
          <w:szCs w:val="24"/>
        </w:rPr>
        <w:t>;</w:t>
      </w:r>
    </w:p>
    <w:p w14:paraId="4C1F305E" w14:textId="55231180" w:rsidR="00103AD0" w:rsidRPr="00AE75C0" w:rsidRDefault="002D0A3E"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ab/>
      </w:r>
      <w:r w:rsidR="00997F51" w:rsidRPr="00AE75C0">
        <w:rPr>
          <w:rFonts w:ascii="Times New Roman" w:eastAsia="Calibri" w:hAnsi="Times New Roman" w:cs="Times New Roman"/>
          <w:sz w:val="24"/>
          <w:szCs w:val="24"/>
        </w:rPr>
        <w:t xml:space="preserve">при необходимости предоставления в Банк актуальных сведений и (или) документов, необходимых для завершения обновления информации о </w:t>
      </w:r>
      <w:r w:rsidR="00BE523A" w:rsidRPr="00AE75C0">
        <w:rPr>
          <w:rFonts w:ascii="Times New Roman" w:eastAsia="Calibri" w:hAnsi="Times New Roman" w:cs="Times New Roman"/>
          <w:sz w:val="24"/>
          <w:szCs w:val="24"/>
        </w:rPr>
        <w:t>К</w:t>
      </w:r>
      <w:r w:rsidR="00997F51" w:rsidRPr="00AE75C0">
        <w:rPr>
          <w:rFonts w:ascii="Times New Roman" w:eastAsia="Calibri" w:hAnsi="Times New Roman" w:cs="Times New Roman"/>
          <w:sz w:val="24"/>
          <w:szCs w:val="24"/>
        </w:rPr>
        <w:t>лиенте, предусмотренного подпунктом 3 пункта 1 статьи 7 Федерального закона № 115-ФЗ</w:t>
      </w:r>
      <w:r w:rsidR="00103AD0" w:rsidRPr="00AE75C0">
        <w:rPr>
          <w:rFonts w:ascii="Times New Roman" w:eastAsia="Calibri" w:hAnsi="Times New Roman" w:cs="Times New Roman"/>
          <w:sz w:val="24"/>
          <w:szCs w:val="24"/>
        </w:rPr>
        <w:t>.</w:t>
      </w:r>
    </w:p>
    <w:p w14:paraId="638F5FC3" w14:textId="617D6508" w:rsidR="00103AD0" w:rsidRPr="00AE75C0" w:rsidRDefault="002F0BC4"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w:t>
      </w:r>
      <w:r w:rsidR="00103AD0" w:rsidRPr="00AE75C0">
        <w:rPr>
          <w:rFonts w:ascii="Times New Roman" w:eastAsia="Calibri" w:hAnsi="Times New Roman" w:cs="Times New Roman"/>
          <w:sz w:val="24"/>
          <w:szCs w:val="24"/>
        </w:rPr>
        <w:t>.2.</w:t>
      </w:r>
      <w:r w:rsidR="002227B1" w:rsidRPr="00AE75C0">
        <w:rPr>
          <w:rFonts w:ascii="Times New Roman" w:eastAsia="Calibri" w:hAnsi="Times New Roman" w:cs="Times New Roman"/>
          <w:sz w:val="24"/>
          <w:szCs w:val="24"/>
        </w:rPr>
        <w:t>7</w:t>
      </w:r>
      <w:r w:rsidR="00103AD0" w:rsidRPr="00AE75C0">
        <w:rPr>
          <w:rFonts w:ascii="Times New Roman" w:eastAsia="Calibri" w:hAnsi="Times New Roman" w:cs="Times New Roman"/>
          <w:sz w:val="24"/>
          <w:szCs w:val="24"/>
        </w:rPr>
        <w:t xml:space="preserve">. Банк вправе осуществлять аудиозапись переговоров в рамках подключения Клиента к </w:t>
      </w:r>
      <w:r w:rsidR="00776498" w:rsidRPr="00AE75C0">
        <w:rPr>
          <w:rFonts w:ascii="Times New Roman" w:eastAsia="Calibri" w:hAnsi="Times New Roman" w:cs="Times New Roman"/>
          <w:sz w:val="24"/>
          <w:szCs w:val="24"/>
        </w:rPr>
        <w:t>Сервису проверки контрагент</w:t>
      </w:r>
      <w:r w:rsidR="00425428" w:rsidRPr="00AE75C0">
        <w:rPr>
          <w:rFonts w:ascii="Times New Roman" w:eastAsia="Calibri" w:hAnsi="Times New Roman" w:cs="Times New Roman"/>
          <w:sz w:val="24"/>
          <w:szCs w:val="24"/>
        </w:rPr>
        <w:t>ов</w:t>
      </w:r>
      <w:r w:rsidR="00103AD0" w:rsidRPr="00AE75C0">
        <w:rPr>
          <w:rFonts w:ascii="Times New Roman" w:eastAsia="Calibri" w:hAnsi="Times New Roman" w:cs="Times New Roman"/>
          <w:sz w:val="24"/>
          <w:szCs w:val="24"/>
        </w:rPr>
        <w:t xml:space="preserve"> на основании обращения Представителя Клиента по каналам телефонной связи с использованием Кодового слова / Кодового слова Держателя Бизнес-карты к расчетному счету.</w:t>
      </w:r>
    </w:p>
    <w:p w14:paraId="5EEAB1F1" w14:textId="00F2D616" w:rsidR="00C27ADB" w:rsidRPr="00AE75C0" w:rsidRDefault="00C27ADB" w:rsidP="00C27ADB">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4.2.</w:t>
      </w:r>
      <w:r w:rsidR="002227B1" w:rsidRPr="00AE75C0">
        <w:rPr>
          <w:rFonts w:ascii="Times New Roman" w:eastAsia="Calibri" w:hAnsi="Times New Roman" w:cs="Times New Roman"/>
          <w:sz w:val="24"/>
          <w:szCs w:val="24"/>
        </w:rPr>
        <w:t>8</w:t>
      </w:r>
      <w:r w:rsidRPr="00AE75C0">
        <w:rPr>
          <w:rFonts w:ascii="Times New Roman" w:eastAsia="Calibri" w:hAnsi="Times New Roman" w:cs="Times New Roman"/>
          <w:sz w:val="24"/>
          <w:szCs w:val="24"/>
        </w:rPr>
        <w:t>. Банк вправе не предоставлять доступ к Сервису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 xml:space="preserve"> в случае </w:t>
      </w:r>
      <w:r w:rsidR="00283B99" w:rsidRPr="00AE75C0">
        <w:rPr>
          <w:rFonts w:ascii="Times New Roman" w:eastAsia="Calibri" w:hAnsi="Times New Roman" w:cs="Times New Roman"/>
          <w:bCs/>
          <w:sz w:val="24"/>
          <w:szCs w:val="24"/>
        </w:rPr>
        <w:t>недостаточности денежных средств на Счете Клиента для</w:t>
      </w:r>
      <w:r w:rsidR="00283B99" w:rsidRPr="00AE75C0">
        <w:rPr>
          <w:rFonts w:ascii="Times New Roman" w:eastAsia="Calibri" w:hAnsi="Times New Roman" w:cs="Times New Roman"/>
          <w:sz w:val="24"/>
          <w:szCs w:val="24"/>
        </w:rPr>
        <w:t xml:space="preserve"> </w:t>
      </w:r>
      <w:r w:rsidR="00A74FED" w:rsidRPr="00AE75C0">
        <w:rPr>
          <w:rFonts w:ascii="Times New Roman" w:eastAsia="Calibri" w:hAnsi="Times New Roman" w:cs="Times New Roman"/>
          <w:sz w:val="24"/>
          <w:szCs w:val="24"/>
        </w:rPr>
        <w:t xml:space="preserve">списания </w:t>
      </w:r>
      <w:r w:rsidRPr="00AE75C0">
        <w:rPr>
          <w:rFonts w:ascii="Times New Roman" w:eastAsia="Calibri" w:hAnsi="Times New Roman" w:cs="Times New Roman"/>
          <w:sz w:val="24"/>
          <w:szCs w:val="24"/>
        </w:rPr>
        <w:t xml:space="preserve">комиссионного вознаграждения </w:t>
      </w:r>
      <w:r w:rsidR="00283B99" w:rsidRPr="00AE75C0">
        <w:rPr>
          <w:rFonts w:ascii="Times New Roman" w:eastAsia="Calibri" w:hAnsi="Times New Roman" w:cs="Times New Roman"/>
          <w:sz w:val="24"/>
          <w:szCs w:val="24"/>
        </w:rPr>
        <w:t xml:space="preserve">Банка </w:t>
      </w:r>
      <w:r w:rsidRPr="00AE75C0">
        <w:rPr>
          <w:rFonts w:ascii="Times New Roman" w:eastAsia="Calibri" w:hAnsi="Times New Roman" w:cs="Times New Roman"/>
          <w:sz w:val="24"/>
          <w:szCs w:val="24"/>
        </w:rPr>
        <w:t>за доступ к Сервису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 xml:space="preserve"> в срок, установленный Тарифами Банка. </w:t>
      </w:r>
    </w:p>
    <w:p w14:paraId="6CB94164" w14:textId="0CCA100D" w:rsidR="00C27ADB" w:rsidRPr="00AE75C0" w:rsidRDefault="00C27ADB" w:rsidP="00C27ADB">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4.2.</w:t>
      </w:r>
      <w:r w:rsidR="002227B1" w:rsidRPr="00AE75C0">
        <w:rPr>
          <w:rFonts w:ascii="Times New Roman" w:eastAsia="Calibri" w:hAnsi="Times New Roman" w:cs="Times New Roman"/>
          <w:sz w:val="24"/>
          <w:szCs w:val="24"/>
        </w:rPr>
        <w:t>9</w:t>
      </w:r>
      <w:r w:rsidRPr="00AE75C0">
        <w:rPr>
          <w:rFonts w:ascii="Times New Roman" w:eastAsia="Calibri" w:hAnsi="Times New Roman" w:cs="Times New Roman"/>
          <w:sz w:val="24"/>
          <w:szCs w:val="24"/>
        </w:rPr>
        <w:t>. Банк вправе в одностороннем порядке вносить изменения в Условия и Тарифы Банка.</w:t>
      </w:r>
    </w:p>
    <w:p w14:paraId="34F2918C" w14:textId="4BFF576A" w:rsidR="00C27ADB" w:rsidRPr="00AE75C0" w:rsidRDefault="00C27ADB" w:rsidP="00C27ADB">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4.2.</w:t>
      </w:r>
      <w:r w:rsidR="002227B1" w:rsidRPr="00AE75C0">
        <w:rPr>
          <w:rFonts w:ascii="Times New Roman" w:eastAsia="Calibri" w:hAnsi="Times New Roman" w:cs="Times New Roman"/>
          <w:sz w:val="24"/>
          <w:szCs w:val="24"/>
        </w:rPr>
        <w:t>10</w:t>
      </w:r>
      <w:r w:rsidRPr="00AE75C0">
        <w:rPr>
          <w:rFonts w:ascii="Times New Roman" w:eastAsia="Calibri" w:hAnsi="Times New Roman" w:cs="Times New Roman"/>
          <w:sz w:val="24"/>
          <w:szCs w:val="24"/>
        </w:rPr>
        <w:t>. Банк вправе в одностороннем внесудебном порядке расторгнуть договор о предоставлении Сервиса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w:t>
      </w:r>
    </w:p>
    <w:p w14:paraId="14116B77" w14:textId="2E219E6F" w:rsidR="002F0BC4" w:rsidRPr="00AE75C0" w:rsidRDefault="002F0BC4" w:rsidP="002F0BC4">
      <w:pPr>
        <w:spacing w:after="0" w:line="240" w:lineRule="auto"/>
        <w:ind w:firstLine="708"/>
        <w:jc w:val="center"/>
        <w:rPr>
          <w:rFonts w:ascii="Times New Roman" w:hAnsi="Times New Roman" w:cs="Times New Roman"/>
          <w:b/>
          <w:sz w:val="24"/>
          <w:szCs w:val="24"/>
        </w:rPr>
      </w:pPr>
    </w:p>
    <w:p w14:paraId="6FBD73B8" w14:textId="53029B6B" w:rsidR="002F0BC4" w:rsidRPr="00AE75C0" w:rsidRDefault="00786C3B" w:rsidP="002F0BC4">
      <w:pPr>
        <w:spacing w:after="0" w:line="240" w:lineRule="auto"/>
        <w:ind w:firstLine="708"/>
        <w:jc w:val="center"/>
        <w:rPr>
          <w:rFonts w:ascii="Times New Roman" w:hAnsi="Times New Roman" w:cs="Times New Roman"/>
          <w:b/>
          <w:sz w:val="24"/>
          <w:szCs w:val="24"/>
        </w:rPr>
      </w:pPr>
      <w:r w:rsidRPr="00AE75C0">
        <w:rPr>
          <w:rFonts w:ascii="Times New Roman" w:hAnsi="Times New Roman" w:cs="Times New Roman"/>
          <w:b/>
          <w:sz w:val="24"/>
          <w:szCs w:val="24"/>
        </w:rPr>
        <w:t>5</w:t>
      </w:r>
      <w:r w:rsidR="002F0BC4" w:rsidRPr="00AE75C0">
        <w:rPr>
          <w:rFonts w:ascii="Times New Roman" w:hAnsi="Times New Roman" w:cs="Times New Roman"/>
          <w:b/>
          <w:sz w:val="24"/>
          <w:szCs w:val="24"/>
        </w:rPr>
        <w:t>. Прекращение предоставления Сервиса проверки контрагент</w:t>
      </w:r>
      <w:r w:rsidR="00425428" w:rsidRPr="00AE75C0">
        <w:rPr>
          <w:rFonts w:ascii="Times New Roman" w:hAnsi="Times New Roman" w:cs="Times New Roman"/>
          <w:b/>
          <w:sz w:val="24"/>
          <w:szCs w:val="24"/>
        </w:rPr>
        <w:t>ов</w:t>
      </w:r>
    </w:p>
    <w:p w14:paraId="520D51E1" w14:textId="77777777" w:rsidR="002F0BC4" w:rsidRPr="00AE75C0" w:rsidRDefault="002F0BC4" w:rsidP="002F0BC4">
      <w:pPr>
        <w:spacing w:after="0" w:line="240" w:lineRule="auto"/>
        <w:ind w:firstLine="708"/>
        <w:jc w:val="center"/>
        <w:rPr>
          <w:rFonts w:ascii="Times New Roman" w:hAnsi="Times New Roman" w:cs="Times New Roman"/>
          <w:b/>
          <w:sz w:val="24"/>
          <w:szCs w:val="24"/>
        </w:rPr>
      </w:pPr>
    </w:p>
    <w:p w14:paraId="745CCC31" w14:textId="6802706E" w:rsidR="00AF7B85" w:rsidRPr="00AE75C0" w:rsidRDefault="00C12C8D" w:rsidP="00AF7B85">
      <w:pPr>
        <w:tabs>
          <w:tab w:val="left" w:pos="1276"/>
        </w:tabs>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5</w:t>
      </w:r>
      <w:r w:rsidR="002F0BC4" w:rsidRPr="00AE75C0">
        <w:rPr>
          <w:rFonts w:ascii="Times New Roman" w:hAnsi="Times New Roman" w:cs="Times New Roman"/>
          <w:sz w:val="24"/>
          <w:szCs w:val="24"/>
        </w:rPr>
        <w:t xml:space="preserve">.1. </w:t>
      </w:r>
      <w:r w:rsidR="00786C3B" w:rsidRPr="00AE75C0">
        <w:rPr>
          <w:rFonts w:ascii="Times New Roman" w:hAnsi="Times New Roman" w:cs="Times New Roman"/>
          <w:sz w:val="24"/>
          <w:szCs w:val="24"/>
        </w:rPr>
        <w:t xml:space="preserve">В случае принятия Клиентом решения о прекращении использования Сервиса </w:t>
      </w:r>
      <w:r w:rsidRPr="00AE75C0">
        <w:rPr>
          <w:rFonts w:ascii="Times New Roman" w:hAnsi="Times New Roman" w:cs="Times New Roman"/>
          <w:sz w:val="24"/>
          <w:szCs w:val="24"/>
        </w:rPr>
        <w:t>проверки контрагент</w:t>
      </w:r>
      <w:r w:rsidR="00425428" w:rsidRPr="00AE75C0">
        <w:rPr>
          <w:rFonts w:ascii="Times New Roman" w:hAnsi="Times New Roman" w:cs="Times New Roman"/>
          <w:sz w:val="24"/>
          <w:szCs w:val="24"/>
        </w:rPr>
        <w:t>ов</w:t>
      </w:r>
      <w:r w:rsidR="00786C3B" w:rsidRPr="00AE75C0">
        <w:rPr>
          <w:rFonts w:ascii="Times New Roman" w:hAnsi="Times New Roman" w:cs="Times New Roman"/>
          <w:sz w:val="24"/>
          <w:szCs w:val="24"/>
        </w:rPr>
        <w:t xml:space="preserve">, </w:t>
      </w:r>
      <w:r w:rsidRPr="00AE75C0">
        <w:rPr>
          <w:rFonts w:ascii="Times New Roman" w:hAnsi="Times New Roman" w:cs="Times New Roman"/>
          <w:sz w:val="24"/>
          <w:szCs w:val="24"/>
        </w:rPr>
        <w:t xml:space="preserve">Клиенту </w:t>
      </w:r>
      <w:r w:rsidR="00786C3B" w:rsidRPr="00AE75C0">
        <w:rPr>
          <w:rFonts w:ascii="Times New Roman" w:hAnsi="Times New Roman" w:cs="Times New Roman"/>
          <w:sz w:val="24"/>
          <w:szCs w:val="24"/>
        </w:rPr>
        <w:t xml:space="preserve">необходимо </w:t>
      </w:r>
      <w:r w:rsidR="00AF7B85" w:rsidRPr="00AE75C0">
        <w:rPr>
          <w:rFonts w:ascii="Times New Roman" w:hAnsi="Times New Roman" w:cs="Times New Roman"/>
          <w:sz w:val="24"/>
          <w:szCs w:val="24"/>
        </w:rPr>
        <w:t xml:space="preserve">предоставить в Банк Заявление, составленное </w:t>
      </w:r>
      <w:r w:rsidR="004F5456">
        <w:rPr>
          <w:rFonts w:ascii="Times New Roman" w:hAnsi="Times New Roman" w:cs="Times New Roman"/>
          <w:sz w:val="24"/>
          <w:szCs w:val="24"/>
        </w:rPr>
        <w:br/>
      </w:r>
      <w:r w:rsidR="00AF7B85" w:rsidRPr="00AE75C0">
        <w:rPr>
          <w:rFonts w:ascii="Times New Roman" w:hAnsi="Times New Roman" w:cs="Times New Roman"/>
          <w:sz w:val="24"/>
          <w:szCs w:val="24"/>
        </w:rPr>
        <w:t>в виде электронного документа в</w:t>
      </w:r>
      <w:r w:rsidR="00496401" w:rsidRPr="00AE75C0">
        <w:rPr>
          <w:rFonts w:ascii="Times New Roman" w:hAnsi="Times New Roman" w:cs="Times New Roman"/>
          <w:sz w:val="24"/>
          <w:szCs w:val="24"/>
        </w:rPr>
        <w:t xml:space="preserve"> ДБО</w:t>
      </w:r>
      <w:r w:rsidR="00AF7B85" w:rsidRPr="00AE75C0">
        <w:rPr>
          <w:rFonts w:ascii="Times New Roman" w:hAnsi="Times New Roman" w:cs="Times New Roman"/>
          <w:sz w:val="24"/>
          <w:szCs w:val="24"/>
        </w:rPr>
        <w:t>, подписанное электронной подписью (ЭП) уполномоченного лица Клиента, которое хранится в электронном виде в ДБО в течение срока действия Договора ДБО и в течение 5 (пяти) лет после прекращения его действия.</w:t>
      </w:r>
      <w:r w:rsidR="000072DE" w:rsidRPr="00AE75C0">
        <w:rPr>
          <w:rFonts w:ascii="Times New Roman" w:hAnsi="Times New Roman" w:cs="Times New Roman"/>
          <w:sz w:val="24"/>
          <w:szCs w:val="24"/>
        </w:rPr>
        <w:t xml:space="preserve"> Отключение Сервиса проверки контрагент</w:t>
      </w:r>
      <w:r w:rsidR="00425428" w:rsidRPr="00AE75C0">
        <w:rPr>
          <w:rFonts w:ascii="Times New Roman" w:hAnsi="Times New Roman" w:cs="Times New Roman"/>
          <w:sz w:val="24"/>
          <w:szCs w:val="24"/>
        </w:rPr>
        <w:t>ов</w:t>
      </w:r>
      <w:r w:rsidR="000072DE" w:rsidRPr="00AE75C0">
        <w:rPr>
          <w:rFonts w:ascii="Times New Roman" w:hAnsi="Times New Roman" w:cs="Times New Roman"/>
          <w:sz w:val="24"/>
          <w:szCs w:val="24"/>
        </w:rPr>
        <w:t xml:space="preserve"> осуществляется Банком не позднее</w:t>
      </w:r>
      <w:r w:rsidR="00311F98" w:rsidRPr="00AE75C0">
        <w:rPr>
          <w:rFonts w:ascii="Times New Roman" w:hAnsi="Times New Roman" w:cs="Times New Roman"/>
          <w:sz w:val="24"/>
          <w:szCs w:val="24"/>
        </w:rPr>
        <w:t xml:space="preserve"> рабочего дня, следующего за датой подачи Заявления</w:t>
      </w:r>
      <w:r w:rsidR="000072DE" w:rsidRPr="00AE75C0">
        <w:rPr>
          <w:rFonts w:ascii="Times New Roman" w:hAnsi="Times New Roman" w:cs="Times New Roman"/>
          <w:sz w:val="24"/>
          <w:szCs w:val="24"/>
        </w:rPr>
        <w:t xml:space="preserve"> </w:t>
      </w:r>
      <w:r w:rsidR="00311F98" w:rsidRPr="00AE75C0">
        <w:rPr>
          <w:rFonts w:ascii="Times New Roman" w:hAnsi="Times New Roman" w:cs="Times New Roman"/>
          <w:sz w:val="24"/>
          <w:szCs w:val="24"/>
        </w:rPr>
        <w:t>в Банк.</w:t>
      </w:r>
    </w:p>
    <w:p w14:paraId="3584F4D7" w14:textId="144BC0CB" w:rsidR="007C6924" w:rsidRPr="00AE75C0" w:rsidRDefault="007C6924" w:rsidP="007C6924">
      <w:pPr>
        <w:tabs>
          <w:tab w:val="left" w:pos="1276"/>
        </w:tabs>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lastRenderedPageBreak/>
        <w:t xml:space="preserve">5.2. </w:t>
      </w:r>
      <w:r w:rsidR="00090A15" w:rsidRPr="00AE75C0">
        <w:rPr>
          <w:rFonts w:ascii="Times New Roman" w:hAnsi="Times New Roman" w:cs="Times New Roman"/>
          <w:sz w:val="24"/>
          <w:szCs w:val="24"/>
        </w:rPr>
        <w:t>Прекращение предоставления Сервиса проверки контрагент</w:t>
      </w:r>
      <w:r w:rsidR="00425428" w:rsidRPr="00AE75C0">
        <w:rPr>
          <w:rFonts w:ascii="Times New Roman" w:hAnsi="Times New Roman" w:cs="Times New Roman"/>
          <w:sz w:val="24"/>
          <w:szCs w:val="24"/>
        </w:rPr>
        <w:t>ов</w:t>
      </w:r>
      <w:r w:rsidR="00090A15" w:rsidRPr="00AE75C0">
        <w:rPr>
          <w:rFonts w:ascii="Times New Roman" w:hAnsi="Times New Roman" w:cs="Times New Roman"/>
          <w:sz w:val="24"/>
          <w:szCs w:val="24"/>
        </w:rPr>
        <w:t xml:space="preserve"> в одностороннем порядке Банком осуществляется </w:t>
      </w:r>
      <w:r w:rsidRPr="00AE75C0">
        <w:rPr>
          <w:rFonts w:ascii="Times New Roman" w:hAnsi="Times New Roman" w:cs="Times New Roman"/>
          <w:sz w:val="24"/>
          <w:szCs w:val="24"/>
        </w:rPr>
        <w:t xml:space="preserve">в случае </w:t>
      </w:r>
      <w:r w:rsidR="00090A15" w:rsidRPr="00AE75C0">
        <w:rPr>
          <w:rFonts w:ascii="Times New Roman" w:hAnsi="Times New Roman" w:cs="Times New Roman"/>
          <w:sz w:val="24"/>
          <w:szCs w:val="24"/>
        </w:rPr>
        <w:t xml:space="preserve">расторжения Клиентом всех Договоров РКО </w:t>
      </w:r>
      <w:r w:rsidR="004F5456">
        <w:rPr>
          <w:rFonts w:ascii="Times New Roman" w:hAnsi="Times New Roman" w:cs="Times New Roman"/>
          <w:sz w:val="24"/>
          <w:szCs w:val="24"/>
        </w:rPr>
        <w:br/>
      </w:r>
      <w:r w:rsidR="00090A15" w:rsidRPr="00AE75C0">
        <w:rPr>
          <w:rFonts w:ascii="Times New Roman" w:hAnsi="Times New Roman" w:cs="Times New Roman"/>
          <w:sz w:val="24"/>
          <w:szCs w:val="24"/>
        </w:rPr>
        <w:t xml:space="preserve">с Банком </w:t>
      </w:r>
      <w:r w:rsidRPr="00AE75C0">
        <w:rPr>
          <w:rFonts w:ascii="Times New Roman" w:hAnsi="Times New Roman" w:cs="Times New Roman"/>
          <w:sz w:val="24"/>
          <w:szCs w:val="24"/>
        </w:rPr>
        <w:t>в Банке</w:t>
      </w:r>
      <w:r w:rsidR="00090A15" w:rsidRPr="00AE75C0">
        <w:rPr>
          <w:rFonts w:ascii="Times New Roman" w:hAnsi="Times New Roman" w:cs="Times New Roman"/>
          <w:sz w:val="24"/>
          <w:szCs w:val="24"/>
        </w:rPr>
        <w:t xml:space="preserve"> и</w:t>
      </w:r>
      <w:r w:rsidRPr="00AE75C0">
        <w:rPr>
          <w:rFonts w:ascii="Times New Roman" w:hAnsi="Times New Roman" w:cs="Times New Roman"/>
          <w:sz w:val="24"/>
          <w:szCs w:val="24"/>
        </w:rPr>
        <w:t xml:space="preserve"> расторжения Договора ДБО</w:t>
      </w:r>
      <w:r w:rsidR="00414E23" w:rsidRPr="00AE75C0">
        <w:rPr>
          <w:rFonts w:ascii="Times New Roman" w:hAnsi="Times New Roman" w:cs="Times New Roman"/>
          <w:sz w:val="24"/>
          <w:szCs w:val="24"/>
        </w:rPr>
        <w:t>,</w:t>
      </w:r>
      <w:r w:rsidR="0071123A" w:rsidRPr="00AE75C0">
        <w:rPr>
          <w:rFonts w:ascii="Times New Roman" w:hAnsi="Times New Roman" w:cs="Times New Roman"/>
          <w:sz w:val="24"/>
          <w:szCs w:val="24"/>
        </w:rPr>
        <w:t xml:space="preserve"> либо по инициативе Банка</w:t>
      </w:r>
      <w:r w:rsidRPr="00AE75C0">
        <w:rPr>
          <w:rFonts w:ascii="Times New Roman" w:hAnsi="Times New Roman" w:cs="Times New Roman"/>
          <w:sz w:val="24"/>
          <w:szCs w:val="24"/>
        </w:rPr>
        <w:t>.</w:t>
      </w:r>
    </w:p>
    <w:p w14:paraId="7C6219CD" w14:textId="12585BB3" w:rsidR="00311F98" w:rsidRPr="00AE75C0" w:rsidRDefault="00311F98" w:rsidP="00086357">
      <w:pPr>
        <w:pStyle w:val="af2"/>
        <w:numPr>
          <w:ilvl w:val="0"/>
          <w:numId w:val="19"/>
        </w:numPr>
        <w:tabs>
          <w:tab w:val="left" w:pos="0"/>
          <w:tab w:val="left" w:pos="567"/>
        </w:tabs>
        <w:spacing w:before="120" w:after="120" w:line="240" w:lineRule="auto"/>
        <w:jc w:val="center"/>
        <w:rPr>
          <w:rFonts w:ascii="Times New Roman" w:hAnsi="Times New Roman"/>
          <w:b/>
          <w:sz w:val="24"/>
          <w:szCs w:val="24"/>
        </w:rPr>
      </w:pPr>
      <w:r w:rsidRPr="00AE75C0">
        <w:rPr>
          <w:rFonts w:ascii="Times New Roman" w:hAnsi="Times New Roman"/>
          <w:b/>
          <w:sz w:val="24"/>
          <w:szCs w:val="24"/>
        </w:rPr>
        <w:t>Заключительные положения</w:t>
      </w:r>
    </w:p>
    <w:p w14:paraId="77072FE0" w14:textId="40D166E6" w:rsidR="00311F98" w:rsidRPr="00AE75C0" w:rsidRDefault="004A2439" w:rsidP="005E30BF">
      <w:pPr>
        <w:pStyle w:val="af2"/>
        <w:numPr>
          <w:ilvl w:val="1"/>
          <w:numId w:val="19"/>
        </w:numPr>
        <w:tabs>
          <w:tab w:val="left" w:pos="1276"/>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Все споры по настоящему Договору о предоставлении Сервиса проверки контрагент</w:t>
      </w:r>
      <w:r w:rsidR="00425428" w:rsidRPr="00AE75C0">
        <w:rPr>
          <w:rFonts w:ascii="Times New Roman" w:hAnsi="Times New Roman"/>
          <w:sz w:val="24"/>
          <w:szCs w:val="24"/>
        </w:rPr>
        <w:t>ов</w:t>
      </w:r>
      <w:r w:rsidRPr="00AE75C0">
        <w:rPr>
          <w:rFonts w:ascii="Times New Roman" w:hAnsi="Times New Roman"/>
          <w:sz w:val="24"/>
          <w:szCs w:val="24"/>
        </w:rPr>
        <w:t xml:space="preserve"> либо в связи с ним разрешаются Сторонами путем переговоров</w:t>
      </w:r>
      <w:r w:rsidR="00311F98" w:rsidRPr="00AE75C0">
        <w:rPr>
          <w:rFonts w:ascii="Times New Roman" w:hAnsi="Times New Roman"/>
          <w:sz w:val="24"/>
          <w:szCs w:val="24"/>
        </w:rPr>
        <w:t>.</w:t>
      </w:r>
    </w:p>
    <w:p w14:paraId="18EA1098" w14:textId="1086027F" w:rsidR="004A2439" w:rsidRPr="00AE75C0" w:rsidRDefault="004A2439" w:rsidP="00C27ADB">
      <w:pPr>
        <w:pStyle w:val="af2"/>
        <w:numPr>
          <w:ilvl w:val="1"/>
          <w:numId w:val="19"/>
        </w:numPr>
        <w:tabs>
          <w:tab w:val="left" w:pos="0"/>
          <w:tab w:val="left" w:pos="567"/>
          <w:tab w:val="left" w:pos="1276"/>
        </w:tabs>
        <w:spacing w:after="0" w:line="240" w:lineRule="auto"/>
        <w:ind w:left="0" w:firstLine="709"/>
        <w:jc w:val="both"/>
        <w:rPr>
          <w:rFonts w:ascii="Times New Roman" w:hAnsi="Times New Roman"/>
          <w:b/>
          <w:sz w:val="24"/>
          <w:szCs w:val="24"/>
        </w:rPr>
      </w:pPr>
      <w:r w:rsidRPr="00AE75C0">
        <w:rPr>
          <w:rFonts w:ascii="Times New Roman" w:hAnsi="Times New Roman"/>
          <w:sz w:val="24"/>
          <w:szCs w:val="24"/>
        </w:rPr>
        <w:t>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после обязательной претензионной процедуры досудебного урегулирования.</w:t>
      </w:r>
    </w:p>
    <w:p w14:paraId="001A7AA3" w14:textId="2E22A4B3" w:rsidR="004A2439" w:rsidRPr="00AE75C0" w:rsidRDefault="004A2439" w:rsidP="00C27ADB">
      <w:pPr>
        <w:pStyle w:val="af2"/>
        <w:numPr>
          <w:ilvl w:val="1"/>
          <w:numId w:val="19"/>
        </w:numPr>
        <w:tabs>
          <w:tab w:val="left" w:pos="0"/>
          <w:tab w:val="left" w:pos="567"/>
          <w:tab w:val="left" w:pos="1276"/>
        </w:tabs>
        <w:spacing w:after="0" w:line="240" w:lineRule="auto"/>
        <w:ind w:left="0" w:firstLine="709"/>
        <w:jc w:val="both"/>
        <w:rPr>
          <w:rFonts w:ascii="Times New Roman" w:hAnsi="Times New Roman"/>
          <w:b/>
          <w:sz w:val="24"/>
          <w:szCs w:val="24"/>
        </w:rPr>
      </w:pPr>
      <w:r w:rsidRPr="00AE75C0">
        <w:rPr>
          <w:rFonts w:ascii="Times New Roman" w:hAnsi="Times New Roman"/>
          <w:sz w:val="24"/>
          <w:szCs w:val="24"/>
        </w:rPr>
        <w:t>Во всем остальном, что прямо не предусмотрено Договором о предоставлении Сервиса проверки контрагент</w:t>
      </w:r>
      <w:r w:rsidR="00425428" w:rsidRPr="00AE75C0">
        <w:rPr>
          <w:rFonts w:ascii="Times New Roman" w:hAnsi="Times New Roman"/>
          <w:sz w:val="24"/>
          <w:szCs w:val="24"/>
        </w:rPr>
        <w:t>ов</w:t>
      </w:r>
      <w:r w:rsidRPr="00AE75C0">
        <w:rPr>
          <w:rFonts w:ascii="Times New Roman" w:hAnsi="Times New Roman"/>
          <w:sz w:val="24"/>
          <w:szCs w:val="24"/>
        </w:rPr>
        <w:t>, Стороны руководствуются законодательством Российской Федерации.</w:t>
      </w:r>
    </w:p>
    <w:p w14:paraId="2A62FDE3" w14:textId="22D090D8" w:rsidR="00090A15" w:rsidRPr="00AE75C0" w:rsidRDefault="00311F98" w:rsidP="00B27F50">
      <w:pPr>
        <w:pStyle w:val="af2"/>
        <w:numPr>
          <w:ilvl w:val="1"/>
          <w:numId w:val="19"/>
        </w:numPr>
        <w:tabs>
          <w:tab w:val="left" w:pos="0"/>
          <w:tab w:val="left" w:pos="567"/>
          <w:tab w:val="left" w:pos="1276"/>
        </w:tabs>
        <w:spacing w:after="0" w:line="240" w:lineRule="auto"/>
        <w:ind w:left="0" w:firstLine="709"/>
        <w:jc w:val="both"/>
        <w:rPr>
          <w:rFonts w:ascii="Times New Roman" w:hAnsi="Times New Roman"/>
          <w:b/>
          <w:sz w:val="24"/>
          <w:szCs w:val="24"/>
        </w:rPr>
      </w:pPr>
      <w:r w:rsidRPr="00AE75C0">
        <w:rPr>
          <w:rFonts w:ascii="Times New Roman" w:hAnsi="Times New Roman"/>
          <w:sz w:val="24"/>
          <w:szCs w:val="24"/>
        </w:rPr>
        <w:t>Все, что не предусмотрено</w:t>
      </w:r>
      <w:r w:rsidR="00086357" w:rsidRPr="00AE75C0">
        <w:rPr>
          <w:rFonts w:ascii="Times New Roman" w:hAnsi="Times New Roman"/>
          <w:sz w:val="24"/>
          <w:szCs w:val="24"/>
        </w:rPr>
        <w:t xml:space="preserve"> </w:t>
      </w:r>
      <w:r w:rsidR="004A2439" w:rsidRPr="00AE75C0">
        <w:rPr>
          <w:rFonts w:ascii="Times New Roman" w:hAnsi="Times New Roman"/>
          <w:sz w:val="24"/>
          <w:szCs w:val="24"/>
        </w:rPr>
        <w:t>Договором о предоставлении Сервиса проверки контрагент</w:t>
      </w:r>
      <w:r w:rsidR="00425428" w:rsidRPr="00AE75C0">
        <w:rPr>
          <w:rFonts w:ascii="Times New Roman" w:hAnsi="Times New Roman"/>
          <w:sz w:val="24"/>
          <w:szCs w:val="24"/>
        </w:rPr>
        <w:t>ов</w:t>
      </w:r>
      <w:r w:rsidRPr="00AE75C0">
        <w:rPr>
          <w:rFonts w:ascii="Times New Roman" w:hAnsi="Times New Roman"/>
          <w:sz w:val="24"/>
          <w:szCs w:val="24"/>
        </w:rPr>
        <w:t xml:space="preserve">, регулируется законодательством Российской Федерации и установленными </w:t>
      </w:r>
      <w:r w:rsidR="004F5456">
        <w:rPr>
          <w:rFonts w:ascii="Times New Roman" w:hAnsi="Times New Roman"/>
          <w:sz w:val="24"/>
          <w:szCs w:val="24"/>
        </w:rPr>
        <w:br/>
      </w:r>
      <w:r w:rsidRPr="00AE75C0">
        <w:rPr>
          <w:rFonts w:ascii="Times New Roman" w:hAnsi="Times New Roman"/>
          <w:sz w:val="24"/>
          <w:szCs w:val="24"/>
        </w:rPr>
        <w:t xml:space="preserve">в соответствии с ним банковскими правилами. </w:t>
      </w:r>
    </w:p>
    <w:sectPr w:rsidR="00090A15" w:rsidRPr="00AE75C0" w:rsidSect="00503433">
      <w:headerReference w:type="default" r:id="rId10"/>
      <w:footerReference w:type="default" r:id="rId11"/>
      <w:headerReference w:type="first" r:id="rId12"/>
      <w:pgSz w:w="11906" w:h="16838"/>
      <w:pgMar w:top="851" w:right="851" w:bottom="851" w:left="1418" w:header="680" w:footer="680"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8116F" w14:textId="77777777" w:rsidR="009B0878" w:rsidRDefault="009B0878" w:rsidP="00044365">
      <w:pPr>
        <w:spacing w:after="0" w:line="240" w:lineRule="auto"/>
      </w:pPr>
      <w:r>
        <w:separator/>
      </w:r>
    </w:p>
  </w:endnote>
  <w:endnote w:type="continuationSeparator" w:id="0">
    <w:p w14:paraId="7D03E980" w14:textId="77777777" w:rsidR="009B0878" w:rsidRDefault="009B0878" w:rsidP="00044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134D1" w14:textId="17A9538B" w:rsidR="00F44175" w:rsidRDefault="00F44175">
    <w:pPr>
      <w:pStyle w:val="af0"/>
      <w:jc w:val="right"/>
    </w:pPr>
  </w:p>
  <w:p w14:paraId="2D2F89AF" w14:textId="77777777" w:rsidR="00F44175" w:rsidRDefault="00F4417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C794C" w14:textId="77777777" w:rsidR="009B0878" w:rsidRDefault="009B0878" w:rsidP="00044365">
      <w:pPr>
        <w:spacing w:after="0" w:line="240" w:lineRule="auto"/>
      </w:pPr>
      <w:r>
        <w:separator/>
      </w:r>
    </w:p>
  </w:footnote>
  <w:footnote w:type="continuationSeparator" w:id="0">
    <w:p w14:paraId="50BB0AD9" w14:textId="77777777" w:rsidR="009B0878" w:rsidRDefault="009B0878" w:rsidP="00044365">
      <w:pPr>
        <w:spacing w:after="0" w:line="240" w:lineRule="auto"/>
      </w:pPr>
      <w:r>
        <w:continuationSeparator/>
      </w:r>
    </w:p>
  </w:footnote>
  <w:footnote w:id="1">
    <w:p w14:paraId="39A8BC61" w14:textId="30CBE424" w:rsidR="004A2439" w:rsidRPr="00903482" w:rsidRDefault="004A2439" w:rsidP="00A40567">
      <w:pPr>
        <w:pStyle w:val="a5"/>
        <w:spacing w:after="0" w:line="240" w:lineRule="auto"/>
        <w:jc w:val="both"/>
      </w:pPr>
      <w:r w:rsidRPr="00A40567">
        <w:rPr>
          <w:rStyle w:val="a7"/>
          <w:rFonts w:ascii="Times New Roman" w:hAnsi="Times New Roman"/>
        </w:rPr>
        <w:footnoteRef/>
      </w:r>
      <w:r w:rsidR="002206D7">
        <w:rPr>
          <w:rFonts w:ascii="Times New Roman" w:hAnsi="Times New Roman"/>
        </w:rPr>
        <w:t xml:space="preserve"> </w:t>
      </w:r>
      <w:r w:rsidRPr="002A63C4">
        <w:rPr>
          <w:rFonts w:ascii="Times New Roman" w:hAnsi="Times New Roman"/>
        </w:rPr>
        <w:t xml:space="preserve">Сервис проверки </w:t>
      </w:r>
      <w:r w:rsidR="00C60769" w:rsidRPr="002A63C4">
        <w:rPr>
          <w:rFonts w:ascii="Times New Roman" w:hAnsi="Times New Roman"/>
        </w:rPr>
        <w:t>контрагент</w:t>
      </w:r>
      <w:r w:rsidR="00C60769" w:rsidRPr="002A63C4">
        <w:rPr>
          <w:rFonts w:ascii="Times New Roman" w:hAnsi="Times New Roman"/>
          <w:lang w:val="ru-RU"/>
        </w:rPr>
        <w:t>а</w:t>
      </w:r>
      <w:r w:rsidR="00C60769" w:rsidRPr="002A63C4">
        <w:rPr>
          <w:rFonts w:ascii="Times New Roman" w:hAnsi="Times New Roman"/>
        </w:rPr>
        <w:t xml:space="preserve"> </w:t>
      </w:r>
      <w:r w:rsidRPr="002A63C4">
        <w:rPr>
          <w:rFonts w:ascii="Times New Roman" w:hAnsi="Times New Roman"/>
        </w:rPr>
        <w:t>предоставляется</w:t>
      </w:r>
      <w:r w:rsidR="00FB5CB3" w:rsidRPr="002A63C4">
        <w:rPr>
          <w:rFonts w:ascii="Times New Roman" w:hAnsi="Times New Roman"/>
          <w:lang w:val="ru-RU"/>
        </w:rPr>
        <w:t xml:space="preserve"> </w:t>
      </w:r>
      <w:r w:rsidR="00C60769" w:rsidRPr="002A63C4">
        <w:rPr>
          <w:rFonts w:ascii="Times New Roman" w:hAnsi="Times New Roman"/>
          <w:lang w:val="ru-RU"/>
        </w:rPr>
        <w:t>АО</w:t>
      </w:r>
      <w:r w:rsidR="006D6DF0">
        <w:rPr>
          <w:rFonts w:ascii="Times New Roman" w:hAnsi="Times New Roman"/>
          <w:lang w:val="ru-RU"/>
        </w:rPr>
        <w:t> </w:t>
      </w:r>
      <w:r w:rsidRPr="002A63C4">
        <w:rPr>
          <w:rFonts w:ascii="Times New Roman" w:hAnsi="Times New Roman"/>
        </w:rPr>
        <w:t>«Производственная фирма «СКБ Контур» на основании договора, заключенного с Банком.</w:t>
      </w:r>
    </w:p>
  </w:footnote>
  <w:footnote w:id="2">
    <w:p w14:paraId="636D2D25" w14:textId="56A87E55" w:rsidR="004A2439" w:rsidRPr="00C27ADB" w:rsidRDefault="004A2439">
      <w:pPr>
        <w:pStyle w:val="a5"/>
        <w:rPr>
          <w:rFonts w:ascii="Times New Roman" w:hAnsi="Times New Roman"/>
          <w:lang w:val="ru-RU"/>
        </w:rPr>
      </w:pPr>
      <w:r w:rsidRPr="00C27ADB">
        <w:rPr>
          <w:rStyle w:val="a7"/>
          <w:rFonts w:ascii="Times New Roman" w:hAnsi="Times New Roman"/>
        </w:rPr>
        <w:footnoteRef/>
      </w:r>
      <w:r w:rsidRPr="00C27ADB">
        <w:rPr>
          <w:rFonts w:ascii="Times New Roman" w:hAnsi="Times New Roman"/>
        </w:rPr>
        <w:t xml:space="preserve"> </w:t>
      </w:r>
      <w:r w:rsidRPr="00C27ADB">
        <w:rPr>
          <w:rFonts w:ascii="Times New Roman" w:hAnsi="Times New Roman"/>
          <w:lang w:val="ru-RU"/>
        </w:rPr>
        <w:t>При подключении согласно п. 3.1.2 настоящих Условий.</w:t>
      </w:r>
    </w:p>
  </w:footnote>
  <w:footnote w:id="3">
    <w:p w14:paraId="4BA69DF9" w14:textId="0FA79CB1" w:rsidR="004A2439" w:rsidRPr="00C27ADB" w:rsidRDefault="004A2439">
      <w:pPr>
        <w:pStyle w:val="a5"/>
        <w:rPr>
          <w:rFonts w:ascii="Times New Roman" w:hAnsi="Times New Roman"/>
          <w:lang w:val="ru-RU"/>
        </w:rPr>
      </w:pPr>
      <w:r w:rsidRPr="00C27ADB">
        <w:rPr>
          <w:rStyle w:val="a7"/>
          <w:rFonts w:ascii="Times New Roman" w:hAnsi="Times New Roman"/>
        </w:rPr>
        <w:footnoteRef/>
      </w:r>
      <w:r w:rsidRPr="00C27ADB">
        <w:rPr>
          <w:rFonts w:ascii="Times New Roman" w:hAnsi="Times New Roman"/>
        </w:rPr>
        <w:t xml:space="preserve"> </w:t>
      </w:r>
      <w:r w:rsidRPr="00C27ADB">
        <w:rPr>
          <w:rFonts w:ascii="Times New Roman" w:hAnsi="Times New Roman"/>
        </w:rPr>
        <w:t>При подключении согласно п. 3.1.2 настоящих Условий</w:t>
      </w:r>
      <w:r w:rsidRPr="00C27ADB">
        <w:rPr>
          <w:rFonts w:ascii="Times New Roman" w:hAnsi="Times New Roman"/>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567811"/>
      <w:docPartObj>
        <w:docPartGallery w:val="Page Numbers (Top of Page)"/>
        <w:docPartUnique/>
      </w:docPartObj>
    </w:sdtPr>
    <w:sdtEndPr>
      <w:rPr>
        <w:rFonts w:ascii="Times New Roman" w:hAnsi="Times New Roman" w:cs="Times New Roman"/>
      </w:rPr>
    </w:sdtEndPr>
    <w:sdtContent>
      <w:p w14:paraId="71937D97" w14:textId="2A0FC50C" w:rsidR="00F765F1" w:rsidRPr="00F765F1" w:rsidRDefault="00F765F1">
        <w:pPr>
          <w:pStyle w:val="ae"/>
          <w:jc w:val="center"/>
          <w:rPr>
            <w:rFonts w:ascii="Times New Roman" w:hAnsi="Times New Roman" w:cs="Times New Roman"/>
          </w:rPr>
        </w:pPr>
        <w:r w:rsidRPr="00F765F1">
          <w:rPr>
            <w:rFonts w:ascii="Times New Roman" w:hAnsi="Times New Roman" w:cs="Times New Roman"/>
          </w:rPr>
          <w:fldChar w:fldCharType="begin"/>
        </w:r>
        <w:r w:rsidRPr="00F765F1">
          <w:rPr>
            <w:rFonts w:ascii="Times New Roman" w:hAnsi="Times New Roman" w:cs="Times New Roman"/>
          </w:rPr>
          <w:instrText>PAGE   \* MERGEFORMAT</w:instrText>
        </w:r>
        <w:r w:rsidRPr="00F765F1">
          <w:rPr>
            <w:rFonts w:ascii="Times New Roman" w:hAnsi="Times New Roman" w:cs="Times New Roman"/>
          </w:rPr>
          <w:fldChar w:fldCharType="separate"/>
        </w:r>
        <w:r w:rsidR="00F34E50">
          <w:rPr>
            <w:rFonts w:ascii="Times New Roman" w:hAnsi="Times New Roman" w:cs="Times New Roman"/>
            <w:noProof/>
          </w:rPr>
          <w:t>8</w:t>
        </w:r>
        <w:r w:rsidRPr="00F765F1">
          <w:rPr>
            <w:rFonts w:ascii="Times New Roman" w:hAnsi="Times New Roman" w:cs="Times New Roman"/>
          </w:rPr>
          <w:fldChar w:fldCharType="end"/>
        </w:r>
      </w:p>
    </w:sdtContent>
  </w:sdt>
  <w:p w14:paraId="19DA2999" w14:textId="77777777" w:rsidR="00F765F1" w:rsidRDefault="00F765F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3C49" w14:textId="0A86F771" w:rsidR="00F765F1" w:rsidRDefault="00F765F1">
    <w:pPr>
      <w:pStyle w:val="ae"/>
      <w:jc w:val="center"/>
    </w:pPr>
  </w:p>
  <w:p w14:paraId="71E84DFF" w14:textId="77777777" w:rsidR="00F765F1" w:rsidRDefault="00F765F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F9"/>
    <w:multiLevelType w:val="multilevel"/>
    <w:tmpl w:val="3FBEC9BA"/>
    <w:lvl w:ilvl="0">
      <w:start w:val="1"/>
      <w:numFmt w:val="decimal"/>
      <w:lvlText w:val="%1."/>
      <w:lvlJc w:val="left"/>
      <w:pPr>
        <w:ind w:left="70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720"/>
      </w:pPr>
      <w:rPr>
        <w:rFonts w:hint="default"/>
        <w:b w:val="0"/>
      </w:rPr>
    </w:lvl>
    <w:lvl w:ilvl="4">
      <w:start w:val="1"/>
      <w:numFmt w:val="decimal"/>
      <w:isLgl/>
      <w:lvlText w:val="%1.%2.%3.%4.%5."/>
      <w:lvlJc w:val="left"/>
      <w:pPr>
        <w:ind w:left="2869" w:hanging="1080"/>
      </w:pPr>
      <w:rPr>
        <w:rFonts w:hint="default"/>
        <w:b w:val="0"/>
      </w:rPr>
    </w:lvl>
    <w:lvl w:ilvl="5">
      <w:start w:val="1"/>
      <w:numFmt w:val="decimal"/>
      <w:isLgl/>
      <w:lvlText w:val="%1.%2.%3.%4.%5.%6."/>
      <w:lvlJc w:val="left"/>
      <w:pPr>
        <w:ind w:left="3229" w:hanging="1080"/>
      </w:pPr>
      <w:rPr>
        <w:rFonts w:hint="default"/>
        <w:b w:val="0"/>
      </w:rPr>
    </w:lvl>
    <w:lvl w:ilvl="6">
      <w:start w:val="1"/>
      <w:numFmt w:val="decimal"/>
      <w:isLgl/>
      <w:lvlText w:val="%1.%2.%3.%4.%5.%6.%7."/>
      <w:lvlJc w:val="left"/>
      <w:pPr>
        <w:ind w:left="3949" w:hanging="1440"/>
      </w:pPr>
      <w:rPr>
        <w:rFonts w:hint="default"/>
        <w:b w:val="0"/>
      </w:rPr>
    </w:lvl>
    <w:lvl w:ilvl="7">
      <w:start w:val="1"/>
      <w:numFmt w:val="decimal"/>
      <w:isLgl/>
      <w:lvlText w:val="%1.%2.%3.%4.%5.%6.%7.%8."/>
      <w:lvlJc w:val="left"/>
      <w:pPr>
        <w:ind w:left="4309" w:hanging="1440"/>
      </w:pPr>
      <w:rPr>
        <w:rFonts w:hint="default"/>
        <w:b w:val="0"/>
      </w:rPr>
    </w:lvl>
    <w:lvl w:ilvl="8">
      <w:start w:val="1"/>
      <w:numFmt w:val="decimal"/>
      <w:isLgl/>
      <w:lvlText w:val="%1.%2.%3.%4.%5.%6.%7.%8.%9."/>
      <w:lvlJc w:val="left"/>
      <w:pPr>
        <w:ind w:left="5029" w:hanging="1800"/>
      </w:pPr>
      <w:rPr>
        <w:rFonts w:hint="default"/>
        <w:b w:val="0"/>
      </w:rPr>
    </w:lvl>
  </w:abstractNum>
  <w:abstractNum w:abstractNumId="1" w15:restartNumberingAfterBreak="0">
    <w:nsid w:val="03B32BC3"/>
    <w:multiLevelType w:val="hybridMultilevel"/>
    <w:tmpl w:val="3C642A94"/>
    <w:lvl w:ilvl="0" w:tplc="0EFE8348">
      <w:start w:val="1"/>
      <w:numFmt w:val="decimal"/>
      <w:lvlText w:val="10.%1"/>
      <w:lvlJc w:val="left"/>
      <w:pPr>
        <w:ind w:left="2149" w:hanging="360"/>
      </w:pPr>
      <w:rPr>
        <w:rFonts w:hint="default"/>
      </w:rPr>
    </w:lvl>
    <w:lvl w:ilvl="1" w:tplc="29201DB0">
      <w:start w:val="1"/>
      <w:numFmt w:val="decimal"/>
      <w:lvlText w:val="10.%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10855"/>
    <w:multiLevelType w:val="hybridMultilevel"/>
    <w:tmpl w:val="23BAF6A8"/>
    <w:lvl w:ilvl="0" w:tplc="F68C0B98">
      <w:start w:val="1"/>
      <w:numFmt w:val="decimal"/>
      <w:lvlText w:val="11.%1"/>
      <w:lvlJc w:val="left"/>
      <w:pPr>
        <w:ind w:left="2149" w:hanging="360"/>
      </w:pPr>
      <w:rPr>
        <w:rFonts w:hint="default"/>
      </w:rPr>
    </w:lvl>
    <w:lvl w:ilvl="1" w:tplc="61406842">
      <w:start w:val="1"/>
      <w:numFmt w:val="decimal"/>
      <w:lvlText w:val="1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68596D"/>
    <w:multiLevelType w:val="hybridMultilevel"/>
    <w:tmpl w:val="F60E303E"/>
    <w:lvl w:ilvl="0" w:tplc="160632E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6A5C24"/>
    <w:multiLevelType w:val="multilevel"/>
    <w:tmpl w:val="6DEA4314"/>
    <w:lvl w:ilvl="0">
      <w:start w:val="2"/>
      <w:numFmt w:val="decimal"/>
      <w:lvlText w:val="%1."/>
      <w:lvlJc w:val="left"/>
      <w:pPr>
        <w:ind w:left="540" w:hanging="540"/>
      </w:pPr>
      <w:rPr>
        <w:rFonts w:hint="default"/>
        <w:b/>
      </w:rPr>
    </w:lvl>
    <w:lvl w:ilvl="1">
      <w:start w:val="7"/>
      <w:numFmt w:val="decimal"/>
      <w:lvlText w:val="%1.%2."/>
      <w:lvlJc w:val="left"/>
      <w:pPr>
        <w:ind w:left="1074" w:hanging="54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5" w15:restartNumberingAfterBreak="0">
    <w:nsid w:val="25AC604C"/>
    <w:multiLevelType w:val="hybridMultilevel"/>
    <w:tmpl w:val="A96C3786"/>
    <w:lvl w:ilvl="0" w:tplc="0152F5CC">
      <w:start w:val="1"/>
      <w:numFmt w:val="bullet"/>
      <w:lvlText w:val="-"/>
      <w:lvlJc w:val="left"/>
      <w:pPr>
        <w:ind w:left="720" w:hanging="360"/>
      </w:pPr>
      <w:rPr>
        <w:rFonts w:ascii="Times New Roman" w:hAnsi="Times New Roman" w:cs="Times New Roman" w:hint="default"/>
      </w:rPr>
    </w:lvl>
    <w:lvl w:ilvl="1" w:tplc="0152F5CC">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EA355D"/>
    <w:multiLevelType w:val="multilevel"/>
    <w:tmpl w:val="F36E4824"/>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6362EE8"/>
    <w:multiLevelType w:val="hybridMultilevel"/>
    <w:tmpl w:val="21E8393A"/>
    <w:lvl w:ilvl="0" w:tplc="0419000D">
      <w:start w:val="1"/>
      <w:numFmt w:val="bullet"/>
      <w:lvlText w:val=""/>
      <w:lvlJc w:val="left"/>
      <w:pPr>
        <w:ind w:left="751" w:hanging="360"/>
      </w:pPr>
      <w:rPr>
        <w:rFonts w:ascii="Wingdings" w:hAnsi="Wingdings"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8" w15:restartNumberingAfterBreak="0">
    <w:nsid w:val="304D35CA"/>
    <w:multiLevelType w:val="hybridMultilevel"/>
    <w:tmpl w:val="79F8965E"/>
    <w:lvl w:ilvl="0" w:tplc="160632E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70572C"/>
    <w:multiLevelType w:val="hybridMultilevel"/>
    <w:tmpl w:val="5D341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2F6D82"/>
    <w:multiLevelType w:val="hybridMultilevel"/>
    <w:tmpl w:val="B0308D32"/>
    <w:lvl w:ilvl="0" w:tplc="0419000D">
      <w:start w:val="1"/>
      <w:numFmt w:val="bullet"/>
      <w:lvlText w:val=""/>
      <w:lvlJc w:val="left"/>
      <w:pPr>
        <w:ind w:left="751" w:hanging="360"/>
      </w:pPr>
      <w:rPr>
        <w:rFonts w:ascii="Wingdings" w:hAnsi="Wingdings"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11" w15:restartNumberingAfterBreak="0">
    <w:nsid w:val="3AAF010D"/>
    <w:multiLevelType w:val="hybridMultilevel"/>
    <w:tmpl w:val="EBCC9A96"/>
    <w:lvl w:ilvl="0" w:tplc="18AE1EB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FBF52F3"/>
    <w:multiLevelType w:val="hybridMultilevel"/>
    <w:tmpl w:val="E1F63544"/>
    <w:lvl w:ilvl="0" w:tplc="0419000D">
      <w:start w:val="1"/>
      <w:numFmt w:val="bullet"/>
      <w:lvlText w:val=""/>
      <w:lvlJc w:val="left"/>
      <w:pPr>
        <w:ind w:left="796" w:hanging="360"/>
      </w:pPr>
      <w:rPr>
        <w:rFonts w:ascii="Wingdings" w:hAnsi="Wingdings"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13" w15:restartNumberingAfterBreak="0">
    <w:nsid w:val="4DAC10E7"/>
    <w:multiLevelType w:val="multilevel"/>
    <w:tmpl w:val="61B85F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A153C3"/>
    <w:multiLevelType w:val="hybridMultilevel"/>
    <w:tmpl w:val="6870F84C"/>
    <w:lvl w:ilvl="0" w:tplc="6C10113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442223D"/>
    <w:multiLevelType w:val="multilevel"/>
    <w:tmpl w:val="6E82E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C15ED6"/>
    <w:multiLevelType w:val="multilevel"/>
    <w:tmpl w:val="A03A7E9E"/>
    <w:lvl w:ilvl="0">
      <w:start w:val="6"/>
      <w:numFmt w:val="decimal"/>
      <w:lvlText w:val="%1."/>
      <w:lvlJc w:val="left"/>
      <w:pPr>
        <w:ind w:left="900" w:hanging="360"/>
      </w:pPr>
      <w:rPr>
        <w:rFonts w:hint="default"/>
      </w:rPr>
    </w:lvl>
    <w:lvl w:ilvl="1">
      <w:start w:val="1"/>
      <w:numFmt w:val="decimal"/>
      <w:isLgl/>
      <w:lvlText w:val="%1.%2."/>
      <w:lvlJc w:val="left"/>
      <w:pPr>
        <w:ind w:left="1353" w:hanging="360"/>
      </w:pPr>
      <w:rPr>
        <w:rFonts w:hint="default"/>
        <w:b w:val="0"/>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17" w15:restartNumberingAfterBreak="0">
    <w:nsid w:val="70513146"/>
    <w:multiLevelType w:val="hybridMultilevel"/>
    <w:tmpl w:val="5D341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367123B"/>
    <w:multiLevelType w:val="hybridMultilevel"/>
    <w:tmpl w:val="C44661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2C67EA"/>
    <w:multiLevelType w:val="hybridMultilevel"/>
    <w:tmpl w:val="9E28F2C4"/>
    <w:lvl w:ilvl="0" w:tplc="160632E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C74A99"/>
    <w:multiLevelType w:val="multilevel"/>
    <w:tmpl w:val="1C1C9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0"/>
  </w:num>
  <w:num w:numId="3">
    <w:abstractNumId w:val="9"/>
  </w:num>
  <w:num w:numId="4">
    <w:abstractNumId w:val="13"/>
  </w:num>
  <w:num w:numId="5">
    <w:abstractNumId w:val="20"/>
  </w:num>
  <w:num w:numId="6">
    <w:abstractNumId w:val="15"/>
  </w:num>
  <w:num w:numId="7">
    <w:abstractNumId w:val="12"/>
  </w:num>
  <w:num w:numId="8">
    <w:abstractNumId w:val="7"/>
  </w:num>
  <w:num w:numId="9">
    <w:abstractNumId w:val="10"/>
  </w:num>
  <w:num w:numId="10">
    <w:abstractNumId w:val="3"/>
  </w:num>
  <w:num w:numId="11">
    <w:abstractNumId w:val="8"/>
  </w:num>
  <w:num w:numId="12">
    <w:abstractNumId w:val="19"/>
  </w:num>
  <w:num w:numId="13">
    <w:abstractNumId w:val="14"/>
  </w:num>
  <w:num w:numId="14">
    <w:abstractNumId w:val="11"/>
  </w:num>
  <w:num w:numId="15">
    <w:abstractNumId w:val="5"/>
  </w:num>
  <w:num w:numId="16">
    <w:abstractNumId w:val="4"/>
  </w:num>
  <w:num w:numId="17">
    <w:abstractNumId w:val="17"/>
  </w:num>
  <w:num w:numId="18">
    <w:abstractNumId w:val="1"/>
  </w:num>
  <w:num w:numId="19">
    <w:abstractNumId w:val="16"/>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7C2"/>
    <w:rsid w:val="00000583"/>
    <w:rsid w:val="00002B80"/>
    <w:rsid w:val="0000494E"/>
    <w:rsid w:val="000072DE"/>
    <w:rsid w:val="000126B3"/>
    <w:rsid w:val="0001532B"/>
    <w:rsid w:val="00020C64"/>
    <w:rsid w:val="000235AD"/>
    <w:rsid w:val="00026444"/>
    <w:rsid w:val="00044365"/>
    <w:rsid w:val="00053758"/>
    <w:rsid w:val="00054B25"/>
    <w:rsid w:val="00056435"/>
    <w:rsid w:val="00061D71"/>
    <w:rsid w:val="000752B8"/>
    <w:rsid w:val="000772F7"/>
    <w:rsid w:val="00082949"/>
    <w:rsid w:val="00086357"/>
    <w:rsid w:val="00090A15"/>
    <w:rsid w:val="00091BDB"/>
    <w:rsid w:val="00097244"/>
    <w:rsid w:val="000B1427"/>
    <w:rsid w:val="000C2563"/>
    <w:rsid w:val="000C4263"/>
    <w:rsid w:val="000C58EF"/>
    <w:rsid w:val="000D1EDF"/>
    <w:rsid w:val="000D724F"/>
    <w:rsid w:val="000E541A"/>
    <w:rsid w:val="000F277A"/>
    <w:rsid w:val="000F75CA"/>
    <w:rsid w:val="000F7C89"/>
    <w:rsid w:val="00103AD0"/>
    <w:rsid w:val="001174CC"/>
    <w:rsid w:val="00121FA8"/>
    <w:rsid w:val="00132019"/>
    <w:rsid w:val="00142D9F"/>
    <w:rsid w:val="00145E11"/>
    <w:rsid w:val="00150198"/>
    <w:rsid w:val="001529DD"/>
    <w:rsid w:val="00155CF2"/>
    <w:rsid w:val="00155F1A"/>
    <w:rsid w:val="00172322"/>
    <w:rsid w:val="00175899"/>
    <w:rsid w:val="00181FC6"/>
    <w:rsid w:val="00183493"/>
    <w:rsid w:val="001837BD"/>
    <w:rsid w:val="0019740E"/>
    <w:rsid w:val="001C3C5D"/>
    <w:rsid w:val="001C7302"/>
    <w:rsid w:val="001C7ED7"/>
    <w:rsid w:val="001D03BB"/>
    <w:rsid w:val="001E0B2C"/>
    <w:rsid w:val="001E1CEB"/>
    <w:rsid w:val="001E1E91"/>
    <w:rsid w:val="001E3C19"/>
    <w:rsid w:val="001E4A8C"/>
    <w:rsid w:val="001E4E20"/>
    <w:rsid w:val="001F406B"/>
    <w:rsid w:val="0020568A"/>
    <w:rsid w:val="00205E88"/>
    <w:rsid w:val="002153D3"/>
    <w:rsid w:val="002164A0"/>
    <w:rsid w:val="002206D7"/>
    <w:rsid w:val="00221549"/>
    <w:rsid w:val="002227B1"/>
    <w:rsid w:val="002336D0"/>
    <w:rsid w:val="0024243C"/>
    <w:rsid w:val="00253061"/>
    <w:rsid w:val="002609E9"/>
    <w:rsid w:val="00264723"/>
    <w:rsid w:val="00266463"/>
    <w:rsid w:val="002700DC"/>
    <w:rsid w:val="00283B99"/>
    <w:rsid w:val="0029129F"/>
    <w:rsid w:val="002A4E48"/>
    <w:rsid w:val="002A63C4"/>
    <w:rsid w:val="002A78BB"/>
    <w:rsid w:val="002B5E63"/>
    <w:rsid w:val="002C058C"/>
    <w:rsid w:val="002C50A3"/>
    <w:rsid w:val="002D0A3E"/>
    <w:rsid w:val="002D0EA1"/>
    <w:rsid w:val="002D2137"/>
    <w:rsid w:val="002D4868"/>
    <w:rsid w:val="002D566B"/>
    <w:rsid w:val="002D796D"/>
    <w:rsid w:val="002E18B2"/>
    <w:rsid w:val="002E1F2B"/>
    <w:rsid w:val="002E6618"/>
    <w:rsid w:val="002F0BC4"/>
    <w:rsid w:val="002F5AAE"/>
    <w:rsid w:val="003005EA"/>
    <w:rsid w:val="00300F55"/>
    <w:rsid w:val="003043C7"/>
    <w:rsid w:val="003048D8"/>
    <w:rsid w:val="00311F98"/>
    <w:rsid w:val="00322595"/>
    <w:rsid w:val="00326BA7"/>
    <w:rsid w:val="003278CD"/>
    <w:rsid w:val="003326AF"/>
    <w:rsid w:val="003465D7"/>
    <w:rsid w:val="00351B98"/>
    <w:rsid w:val="00356831"/>
    <w:rsid w:val="00356E7D"/>
    <w:rsid w:val="00361318"/>
    <w:rsid w:val="0036160C"/>
    <w:rsid w:val="00364738"/>
    <w:rsid w:val="00364756"/>
    <w:rsid w:val="0037024B"/>
    <w:rsid w:val="00372CD6"/>
    <w:rsid w:val="003740E7"/>
    <w:rsid w:val="003746CE"/>
    <w:rsid w:val="00377F76"/>
    <w:rsid w:val="00384400"/>
    <w:rsid w:val="003874F3"/>
    <w:rsid w:val="003A2ED1"/>
    <w:rsid w:val="003A5F80"/>
    <w:rsid w:val="003B0CD5"/>
    <w:rsid w:val="003B6717"/>
    <w:rsid w:val="003B7178"/>
    <w:rsid w:val="003B79F4"/>
    <w:rsid w:val="003B7C80"/>
    <w:rsid w:val="003C43A6"/>
    <w:rsid w:val="003C6FC7"/>
    <w:rsid w:val="003D32DE"/>
    <w:rsid w:val="003E2CCE"/>
    <w:rsid w:val="003F5BB2"/>
    <w:rsid w:val="0041293E"/>
    <w:rsid w:val="0041409D"/>
    <w:rsid w:val="00414947"/>
    <w:rsid w:val="00414E23"/>
    <w:rsid w:val="00416478"/>
    <w:rsid w:val="0042021E"/>
    <w:rsid w:val="004208B5"/>
    <w:rsid w:val="00422B43"/>
    <w:rsid w:val="00425428"/>
    <w:rsid w:val="00425D12"/>
    <w:rsid w:val="00434D19"/>
    <w:rsid w:val="00437A3E"/>
    <w:rsid w:val="00440380"/>
    <w:rsid w:val="00442E05"/>
    <w:rsid w:val="004446CF"/>
    <w:rsid w:val="004461D9"/>
    <w:rsid w:val="00450C2E"/>
    <w:rsid w:val="00451314"/>
    <w:rsid w:val="0045604F"/>
    <w:rsid w:val="00476753"/>
    <w:rsid w:val="0047689C"/>
    <w:rsid w:val="00483505"/>
    <w:rsid w:val="004835F9"/>
    <w:rsid w:val="00484B42"/>
    <w:rsid w:val="00487F09"/>
    <w:rsid w:val="00494758"/>
    <w:rsid w:val="00496120"/>
    <w:rsid w:val="00496401"/>
    <w:rsid w:val="004A08D3"/>
    <w:rsid w:val="004A2439"/>
    <w:rsid w:val="004B303A"/>
    <w:rsid w:val="004B4935"/>
    <w:rsid w:val="004B4ADC"/>
    <w:rsid w:val="004C0A0C"/>
    <w:rsid w:val="004C6B64"/>
    <w:rsid w:val="004D39A4"/>
    <w:rsid w:val="004D62E9"/>
    <w:rsid w:val="004D7200"/>
    <w:rsid w:val="004E4F2F"/>
    <w:rsid w:val="004E52B6"/>
    <w:rsid w:val="004E5888"/>
    <w:rsid w:val="004F5456"/>
    <w:rsid w:val="00503433"/>
    <w:rsid w:val="005058CE"/>
    <w:rsid w:val="005271EE"/>
    <w:rsid w:val="0053365F"/>
    <w:rsid w:val="00536C7B"/>
    <w:rsid w:val="00542BAF"/>
    <w:rsid w:val="00543169"/>
    <w:rsid w:val="00557DAC"/>
    <w:rsid w:val="00570F84"/>
    <w:rsid w:val="0057170A"/>
    <w:rsid w:val="00573832"/>
    <w:rsid w:val="005741C0"/>
    <w:rsid w:val="00584140"/>
    <w:rsid w:val="0059024E"/>
    <w:rsid w:val="005B1496"/>
    <w:rsid w:val="005B3E5D"/>
    <w:rsid w:val="005B63A0"/>
    <w:rsid w:val="005C5547"/>
    <w:rsid w:val="005D0518"/>
    <w:rsid w:val="005D1186"/>
    <w:rsid w:val="005D389E"/>
    <w:rsid w:val="005E30BF"/>
    <w:rsid w:val="005E5E66"/>
    <w:rsid w:val="005F4584"/>
    <w:rsid w:val="005F6F48"/>
    <w:rsid w:val="005F7772"/>
    <w:rsid w:val="00600D59"/>
    <w:rsid w:val="00603237"/>
    <w:rsid w:val="00605FED"/>
    <w:rsid w:val="00610A5E"/>
    <w:rsid w:val="006118D2"/>
    <w:rsid w:val="006126D8"/>
    <w:rsid w:val="00615F5E"/>
    <w:rsid w:val="0061685A"/>
    <w:rsid w:val="00620097"/>
    <w:rsid w:val="00630CA8"/>
    <w:rsid w:val="006362E3"/>
    <w:rsid w:val="0064035D"/>
    <w:rsid w:val="006437E6"/>
    <w:rsid w:val="006460DF"/>
    <w:rsid w:val="0065462B"/>
    <w:rsid w:val="00661BD7"/>
    <w:rsid w:val="00665553"/>
    <w:rsid w:val="0066730E"/>
    <w:rsid w:val="00671239"/>
    <w:rsid w:val="00675FF5"/>
    <w:rsid w:val="00677D90"/>
    <w:rsid w:val="00680C49"/>
    <w:rsid w:val="00684EFE"/>
    <w:rsid w:val="00692651"/>
    <w:rsid w:val="006954D6"/>
    <w:rsid w:val="00697020"/>
    <w:rsid w:val="006A0564"/>
    <w:rsid w:val="006A3700"/>
    <w:rsid w:val="006A4D6E"/>
    <w:rsid w:val="006A50B1"/>
    <w:rsid w:val="006C1240"/>
    <w:rsid w:val="006C29AB"/>
    <w:rsid w:val="006C68E6"/>
    <w:rsid w:val="006C6932"/>
    <w:rsid w:val="006D5574"/>
    <w:rsid w:val="006D6DF0"/>
    <w:rsid w:val="006E1394"/>
    <w:rsid w:val="006E268A"/>
    <w:rsid w:val="006E4AEA"/>
    <w:rsid w:val="006E610A"/>
    <w:rsid w:val="006E61DF"/>
    <w:rsid w:val="006F2FAB"/>
    <w:rsid w:val="006F39FD"/>
    <w:rsid w:val="006F7663"/>
    <w:rsid w:val="007015F7"/>
    <w:rsid w:val="0070211C"/>
    <w:rsid w:val="00703C59"/>
    <w:rsid w:val="00705796"/>
    <w:rsid w:val="00705A34"/>
    <w:rsid w:val="007073A8"/>
    <w:rsid w:val="0071123A"/>
    <w:rsid w:val="00716822"/>
    <w:rsid w:val="007175CC"/>
    <w:rsid w:val="007214BE"/>
    <w:rsid w:val="007310B7"/>
    <w:rsid w:val="007442E1"/>
    <w:rsid w:val="007476FE"/>
    <w:rsid w:val="00766C77"/>
    <w:rsid w:val="00771576"/>
    <w:rsid w:val="00776498"/>
    <w:rsid w:val="00786C3B"/>
    <w:rsid w:val="00790536"/>
    <w:rsid w:val="00794B28"/>
    <w:rsid w:val="007A15F0"/>
    <w:rsid w:val="007B4DA9"/>
    <w:rsid w:val="007C14E7"/>
    <w:rsid w:val="007C6924"/>
    <w:rsid w:val="007C71FA"/>
    <w:rsid w:val="007D07B1"/>
    <w:rsid w:val="007D08CC"/>
    <w:rsid w:val="007D0B19"/>
    <w:rsid w:val="007D33AD"/>
    <w:rsid w:val="007D4312"/>
    <w:rsid w:val="007D722E"/>
    <w:rsid w:val="007E40E9"/>
    <w:rsid w:val="007E6FD6"/>
    <w:rsid w:val="007F1FA2"/>
    <w:rsid w:val="007F20C4"/>
    <w:rsid w:val="007F3E8D"/>
    <w:rsid w:val="007F6464"/>
    <w:rsid w:val="007F757E"/>
    <w:rsid w:val="0080315F"/>
    <w:rsid w:val="00804D25"/>
    <w:rsid w:val="008072CC"/>
    <w:rsid w:val="00815E46"/>
    <w:rsid w:val="00820246"/>
    <w:rsid w:val="00820D3F"/>
    <w:rsid w:val="008227C2"/>
    <w:rsid w:val="008250D8"/>
    <w:rsid w:val="008339AC"/>
    <w:rsid w:val="00837E7D"/>
    <w:rsid w:val="00844821"/>
    <w:rsid w:val="00855CB8"/>
    <w:rsid w:val="008708BD"/>
    <w:rsid w:val="008749B1"/>
    <w:rsid w:val="00875043"/>
    <w:rsid w:val="00883A53"/>
    <w:rsid w:val="00884E41"/>
    <w:rsid w:val="00891C85"/>
    <w:rsid w:val="008A0989"/>
    <w:rsid w:val="008A1EA5"/>
    <w:rsid w:val="008A5BE6"/>
    <w:rsid w:val="008A661D"/>
    <w:rsid w:val="008D02AB"/>
    <w:rsid w:val="008D41A4"/>
    <w:rsid w:val="008D5C73"/>
    <w:rsid w:val="008D7981"/>
    <w:rsid w:val="008E276D"/>
    <w:rsid w:val="008E5C50"/>
    <w:rsid w:val="008F165B"/>
    <w:rsid w:val="008F3BB0"/>
    <w:rsid w:val="008F53DE"/>
    <w:rsid w:val="008F58E3"/>
    <w:rsid w:val="00900B65"/>
    <w:rsid w:val="0090346B"/>
    <w:rsid w:val="00903482"/>
    <w:rsid w:val="009045B6"/>
    <w:rsid w:val="00907E51"/>
    <w:rsid w:val="00920F54"/>
    <w:rsid w:val="009229AC"/>
    <w:rsid w:val="009269FE"/>
    <w:rsid w:val="0093042C"/>
    <w:rsid w:val="00932C84"/>
    <w:rsid w:val="00946294"/>
    <w:rsid w:val="0094634F"/>
    <w:rsid w:val="00951E6C"/>
    <w:rsid w:val="00954C92"/>
    <w:rsid w:val="00957C6B"/>
    <w:rsid w:val="009603B0"/>
    <w:rsid w:val="0097244A"/>
    <w:rsid w:val="0097296B"/>
    <w:rsid w:val="009840EF"/>
    <w:rsid w:val="009863BE"/>
    <w:rsid w:val="009938D2"/>
    <w:rsid w:val="0099734D"/>
    <w:rsid w:val="00997F51"/>
    <w:rsid w:val="009A7874"/>
    <w:rsid w:val="009B0878"/>
    <w:rsid w:val="009B1B57"/>
    <w:rsid w:val="009B2BC0"/>
    <w:rsid w:val="009C2306"/>
    <w:rsid w:val="009C2D25"/>
    <w:rsid w:val="009C4440"/>
    <w:rsid w:val="009D0C86"/>
    <w:rsid w:val="009D31AA"/>
    <w:rsid w:val="009D3436"/>
    <w:rsid w:val="009E21E5"/>
    <w:rsid w:val="009E29EA"/>
    <w:rsid w:val="009E5F4E"/>
    <w:rsid w:val="009F3AF7"/>
    <w:rsid w:val="00A0020A"/>
    <w:rsid w:val="00A02274"/>
    <w:rsid w:val="00A03C51"/>
    <w:rsid w:val="00A03E1C"/>
    <w:rsid w:val="00A05685"/>
    <w:rsid w:val="00A070BC"/>
    <w:rsid w:val="00A07120"/>
    <w:rsid w:val="00A11B53"/>
    <w:rsid w:val="00A12C84"/>
    <w:rsid w:val="00A2090F"/>
    <w:rsid w:val="00A20E72"/>
    <w:rsid w:val="00A22D98"/>
    <w:rsid w:val="00A26A81"/>
    <w:rsid w:val="00A27801"/>
    <w:rsid w:val="00A31D34"/>
    <w:rsid w:val="00A34131"/>
    <w:rsid w:val="00A40567"/>
    <w:rsid w:val="00A432E1"/>
    <w:rsid w:val="00A551B3"/>
    <w:rsid w:val="00A74FED"/>
    <w:rsid w:val="00A766C4"/>
    <w:rsid w:val="00A76CE2"/>
    <w:rsid w:val="00A8362E"/>
    <w:rsid w:val="00A84F42"/>
    <w:rsid w:val="00A85CFF"/>
    <w:rsid w:val="00A911CB"/>
    <w:rsid w:val="00A95AB0"/>
    <w:rsid w:val="00A969C6"/>
    <w:rsid w:val="00AA002C"/>
    <w:rsid w:val="00AA41B2"/>
    <w:rsid w:val="00AB2BC2"/>
    <w:rsid w:val="00AB3B99"/>
    <w:rsid w:val="00AB3E03"/>
    <w:rsid w:val="00AB41A4"/>
    <w:rsid w:val="00AB5789"/>
    <w:rsid w:val="00AB70E0"/>
    <w:rsid w:val="00AC5934"/>
    <w:rsid w:val="00AD0E21"/>
    <w:rsid w:val="00AD2A8C"/>
    <w:rsid w:val="00AE47FB"/>
    <w:rsid w:val="00AE6DD7"/>
    <w:rsid w:val="00AE75C0"/>
    <w:rsid w:val="00AE7CA4"/>
    <w:rsid w:val="00AF29A9"/>
    <w:rsid w:val="00AF349D"/>
    <w:rsid w:val="00AF7B85"/>
    <w:rsid w:val="00B01551"/>
    <w:rsid w:val="00B04EE6"/>
    <w:rsid w:val="00B21061"/>
    <w:rsid w:val="00B21D5E"/>
    <w:rsid w:val="00B2557F"/>
    <w:rsid w:val="00B258AB"/>
    <w:rsid w:val="00B31141"/>
    <w:rsid w:val="00B32C13"/>
    <w:rsid w:val="00B34CCA"/>
    <w:rsid w:val="00B47AFA"/>
    <w:rsid w:val="00B5368F"/>
    <w:rsid w:val="00B54283"/>
    <w:rsid w:val="00B57B12"/>
    <w:rsid w:val="00B648C5"/>
    <w:rsid w:val="00B64D09"/>
    <w:rsid w:val="00B71C87"/>
    <w:rsid w:val="00B7277F"/>
    <w:rsid w:val="00B73A88"/>
    <w:rsid w:val="00B74079"/>
    <w:rsid w:val="00B7793C"/>
    <w:rsid w:val="00B82811"/>
    <w:rsid w:val="00B92ADF"/>
    <w:rsid w:val="00B958CC"/>
    <w:rsid w:val="00B97975"/>
    <w:rsid w:val="00BA2D21"/>
    <w:rsid w:val="00BA4D62"/>
    <w:rsid w:val="00BB0A5D"/>
    <w:rsid w:val="00BB1A5A"/>
    <w:rsid w:val="00BB52D7"/>
    <w:rsid w:val="00BB7CD4"/>
    <w:rsid w:val="00BC3E47"/>
    <w:rsid w:val="00BC4B69"/>
    <w:rsid w:val="00BE500E"/>
    <w:rsid w:val="00BE523A"/>
    <w:rsid w:val="00BF28CF"/>
    <w:rsid w:val="00BF3C7D"/>
    <w:rsid w:val="00C03987"/>
    <w:rsid w:val="00C06EC5"/>
    <w:rsid w:val="00C0745A"/>
    <w:rsid w:val="00C104E7"/>
    <w:rsid w:val="00C12C8D"/>
    <w:rsid w:val="00C14FBA"/>
    <w:rsid w:val="00C20217"/>
    <w:rsid w:val="00C21466"/>
    <w:rsid w:val="00C27ADB"/>
    <w:rsid w:val="00C36E3E"/>
    <w:rsid w:val="00C41384"/>
    <w:rsid w:val="00C4723E"/>
    <w:rsid w:val="00C53128"/>
    <w:rsid w:val="00C534FB"/>
    <w:rsid w:val="00C568F3"/>
    <w:rsid w:val="00C60769"/>
    <w:rsid w:val="00C66959"/>
    <w:rsid w:val="00C6768A"/>
    <w:rsid w:val="00C8202C"/>
    <w:rsid w:val="00C8312A"/>
    <w:rsid w:val="00C95F3E"/>
    <w:rsid w:val="00CA3877"/>
    <w:rsid w:val="00CA4685"/>
    <w:rsid w:val="00CA7872"/>
    <w:rsid w:val="00CB0578"/>
    <w:rsid w:val="00CD5095"/>
    <w:rsid w:val="00CE0FC2"/>
    <w:rsid w:val="00CE415A"/>
    <w:rsid w:val="00CE5D52"/>
    <w:rsid w:val="00D00D8D"/>
    <w:rsid w:val="00D03798"/>
    <w:rsid w:val="00D1591A"/>
    <w:rsid w:val="00D27A31"/>
    <w:rsid w:val="00D3257D"/>
    <w:rsid w:val="00D40FC5"/>
    <w:rsid w:val="00D453B4"/>
    <w:rsid w:val="00D5140D"/>
    <w:rsid w:val="00D52344"/>
    <w:rsid w:val="00D575DD"/>
    <w:rsid w:val="00D57855"/>
    <w:rsid w:val="00D60712"/>
    <w:rsid w:val="00D65C35"/>
    <w:rsid w:val="00D66B87"/>
    <w:rsid w:val="00D70184"/>
    <w:rsid w:val="00D71ECE"/>
    <w:rsid w:val="00D7295A"/>
    <w:rsid w:val="00D809A6"/>
    <w:rsid w:val="00D83A3B"/>
    <w:rsid w:val="00DA04BE"/>
    <w:rsid w:val="00DA480E"/>
    <w:rsid w:val="00DC0146"/>
    <w:rsid w:val="00DC11BD"/>
    <w:rsid w:val="00DD1567"/>
    <w:rsid w:val="00DD4830"/>
    <w:rsid w:val="00DF675D"/>
    <w:rsid w:val="00DF69B7"/>
    <w:rsid w:val="00E00403"/>
    <w:rsid w:val="00E00B59"/>
    <w:rsid w:val="00E00FD4"/>
    <w:rsid w:val="00E05D7B"/>
    <w:rsid w:val="00E129BC"/>
    <w:rsid w:val="00E15370"/>
    <w:rsid w:val="00E16BE9"/>
    <w:rsid w:val="00E171BE"/>
    <w:rsid w:val="00E20D0D"/>
    <w:rsid w:val="00E222A0"/>
    <w:rsid w:val="00E26582"/>
    <w:rsid w:val="00E27CFB"/>
    <w:rsid w:val="00E32596"/>
    <w:rsid w:val="00E32A37"/>
    <w:rsid w:val="00E53A4D"/>
    <w:rsid w:val="00E57AE2"/>
    <w:rsid w:val="00E61958"/>
    <w:rsid w:val="00E65B42"/>
    <w:rsid w:val="00E7125F"/>
    <w:rsid w:val="00E74D7F"/>
    <w:rsid w:val="00E772CA"/>
    <w:rsid w:val="00E8438D"/>
    <w:rsid w:val="00E90A7B"/>
    <w:rsid w:val="00EA19F1"/>
    <w:rsid w:val="00EB4724"/>
    <w:rsid w:val="00EC59A6"/>
    <w:rsid w:val="00EC7771"/>
    <w:rsid w:val="00ED0067"/>
    <w:rsid w:val="00EE2215"/>
    <w:rsid w:val="00EE59A8"/>
    <w:rsid w:val="00EF0C3D"/>
    <w:rsid w:val="00EF2626"/>
    <w:rsid w:val="00EF492B"/>
    <w:rsid w:val="00EF69D1"/>
    <w:rsid w:val="00F27347"/>
    <w:rsid w:val="00F27D41"/>
    <w:rsid w:val="00F27F03"/>
    <w:rsid w:val="00F3098A"/>
    <w:rsid w:val="00F32FE6"/>
    <w:rsid w:val="00F34E50"/>
    <w:rsid w:val="00F43C20"/>
    <w:rsid w:val="00F44175"/>
    <w:rsid w:val="00F50D95"/>
    <w:rsid w:val="00F55C14"/>
    <w:rsid w:val="00F55D95"/>
    <w:rsid w:val="00F57799"/>
    <w:rsid w:val="00F61FC9"/>
    <w:rsid w:val="00F72725"/>
    <w:rsid w:val="00F765F1"/>
    <w:rsid w:val="00F813CE"/>
    <w:rsid w:val="00F86DF1"/>
    <w:rsid w:val="00F93961"/>
    <w:rsid w:val="00F94837"/>
    <w:rsid w:val="00F94EC0"/>
    <w:rsid w:val="00F95A8D"/>
    <w:rsid w:val="00FA43EA"/>
    <w:rsid w:val="00FA6169"/>
    <w:rsid w:val="00FB3DF8"/>
    <w:rsid w:val="00FB5CB3"/>
    <w:rsid w:val="00FB692E"/>
    <w:rsid w:val="00FC33F2"/>
    <w:rsid w:val="00FD26F8"/>
    <w:rsid w:val="00FD4A8D"/>
    <w:rsid w:val="00FD61F6"/>
    <w:rsid w:val="00FD691A"/>
    <w:rsid w:val="00FE133D"/>
    <w:rsid w:val="00FE271A"/>
    <w:rsid w:val="00FE3657"/>
    <w:rsid w:val="00FE7614"/>
    <w:rsid w:val="00FF57FA"/>
    <w:rsid w:val="00FF7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68EC"/>
  <w15:docId w15:val="{92125290-9091-4A5C-9F6E-2C38ADB7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E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D3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31D34"/>
    <w:rPr>
      <w:rFonts w:ascii="Segoe UI" w:hAnsi="Segoe UI" w:cs="Segoe UI"/>
      <w:sz w:val="18"/>
      <w:szCs w:val="18"/>
    </w:rPr>
  </w:style>
  <w:style w:type="paragraph" w:styleId="a5">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
    <w:basedOn w:val="a"/>
    <w:link w:val="a6"/>
    <w:uiPriority w:val="99"/>
    <w:unhideWhenUsed/>
    <w:qFormat/>
    <w:rsid w:val="00044365"/>
    <w:pPr>
      <w:spacing w:after="200" w:line="276" w:lineRule="auto"/>
    </w:pPr>
    <w:rPr>
      <w:rFonts w:ascii="Calibri" w:eastAsia="Calibri" w:hAnsi="Calibri" w:cs="Times New Roman"/>
      <w:sz w:val="20"/>
      <w:szCs w:val="20"/>
      <w:lang w:val="x-none"/>
    </w:rPr>
  </w:style>
  <w:style w:type="character" w:customStyle="1" w:styleId="a6">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basedOn w:val="a0"/>
    <w:link w:val="a5"/>
    <w:uiPriority w:val="99"/>
    <w:qFormat/>
    <w:rsid w:val="00044365"/>
    <w:rPr>
      <w:rFonts w:ascii="Calibri" w:eastAsia="Calibri" w:hAnsi="Calibri" w:cs="Times New Roman"/>
      <w:sz w:val="20"/>
      <w:szCs w:val="20"/>
      <w:lang w:val="x-none"/>
    </w:rPr>
  </w:style>
  <w:style w:type="character" w:styleId="a7">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iPriority w:val="99"/>
    <w:unhideWhenUsed/>
    <w:qFormat/>
    <w:rsid w:val="00044365"/>
    <w:rPr>
      <w:vertAlign w:val="superscript"/>
    </w:rPr>
  </w:style>
  <w:style w:type="paragraph" w:styleId="3">
    <w:name w:val="Body Text Indent 3"/>
    <w:basedOn w:val="a"/>
    <w:link w:val="30"/>
    <w:uiPriority w:val="99"/>
    <w:unhideWhenUsed/>
    <w:rsid w:val="00044365"/>
    <w:pPr>
      <w:spacing w:after="120" w:line="276" w:lineRule="auto"/>
      <w:ind w:left="283"/>
    </w:pPr>
    <w:rPr>
      <w:rFonts w:ascii="Calibri" w:eastAsia="Calibri" w:hAnsi="Calibri" w:cs="Times New Roman"/>
      <w:sz w:val="16"/>
      <w:szCs w:val="16"/>
      <w:lang w:val="x-none"/>
    </w:rPr>
  </w:style>
  <w:style w:type="character" w:customStyle="1" w:styleId="30">
    <w:name w:val="Основной текст с отступом 3 Знак"/>
    <w:basedOn w:val="a0"/>
    <w:link w:val="3"/>
    <w:uiPriority w:val="99"/>
    <w:rsid w:val="00044365"/>
    <w:rPr>
      <w:rFonts w:ascii="Calibri" w:eastAsia="Calibri" w:hAnsi="Calibri" w:cs="Times New Roman"/>
      <w:sz w:val="16"/>
      <w:szCs w:val="16"/>
      <w:lang w:val="x-none"/>
    </w:rPr>
  </w:style>
  <w:style w:type="character" w:styleId="a8">
    <w:name w:val="annotation reference"/>
    <w:basedOn w:val="a0"/>
    <w:uiPriority w:val="99"/>
    <w:semiHidden/>
    <w:unhideWhenUsed/>
    <w:rsid w:val="00E00403"/>
    <w:rPr>
      <w:sz w:val="16"/>
      <w:szCs w:val="16"/>
    </w:rPr>
  </w:style>
  <w:style w:type="paragraph" w:styleId="a9">
    <w:name w:val="annotation text"/>
    <w:basedOn w:val="a"/>
    <w:link w:val="aa"/>
    <w:uiPriority w:val="99"/>
    <w:unhideWhenUsed/>
    <w:rsid w:val="00E00403"/>
    <w:pPr>
      <w:spacing w:line="240" w:lineRule="auto"/>
    </w:pPr>
    <w:rPr>
      <w:sz w:val="20"/>
      <w:szCs w:val="20"/>
    </w:rPr>
  </w:style>
  <w:style w:type="character" w:customStyle="1" w:styleId="aa">
    <w:name w:val="Текст примечания Знак"/>
    <w:basedOn w:val="a0"/>
    <w:link w:val="a9"/>
    <w:uiPriority w:val="99"/>
    <w:rsid w:val="00E00403"/>
    <w:rPr>
      <w:sz w:val="20"/>
      <w:szCs w:val="20"/>
    </w:rPr>
  </w:style>
  <w:style w:type="paragraph" w:styleId="ab">
    <w:name w:val="annotation subject"/>
    <w:basedOn w:val="a9"/>
    <w:next w:val="a9"/>
    <w:link w:val="ac"/>
    <w:uiPriority w:val="99"/>
    <w:semiHidden/>
    <w:unhideWhenUsed/>
    <w:rsid w:val="00E00403"/>
    <w:rPr>
      <w:b/>
      <w:bCs/>
    </w:rPr>
  </w:style>
  <w:style w:type="character" w:customStyle="1" w:styleId="ac">
    <w:name w:val="Тема примечания Знак"/>
    <w:basedOn w:val="aa"/>
    <w:link w:val="ab"/>
    <w:uiPriority w:val="99"/>
    <w:semiHidden/>
    <w:rsid w:val="00E00403"/>
    <w:rPr>
      <w:b/>
      <w:bCs/>
      <w:sz w:val="20"/>
      <w:szCs w:val="20"/>
    </w:rPr>
  </w:style>
  <w:style w:type="paragraph" w:styleId="ad">
    <w:name w:val="Revision"/>
    <w:hidden/>
    <w:uiPriority w:val="99"/>
    <w:semiHidden/>
    <w:rsid w:val="00DD4830"/>
    <w:pPr>
      <w:spacing w:after="0" w:line="240" w:lineRule="auto"/>
    </w:pPr>
  </w:style>
  <w:style w:type="paragraph" w:styleId="ae">
    <w:name w:val="header"/>
    <w:aliases w:val="ВерхКолонтитул,Linie,ree.subs,Even,Верхний колонтитул Знак Знак Знак Знак Знак,Верхний колонтитул Знак Знак,Верхний колонтитул Знак Знак Знак Знак Знак Знак Знак,Верхний колонтитул Знак Знак1,Знак5 Знак Знак Знак,Знак5 Знак Знак1,Знак"/>
    <w:basedOn w:val="a"/>
    <w:link w:val="af"/>
    <w:uiPriority w:val="99"/>
    <w:unhideWhenUsed/>
    <w:qFormat/>
    <w:rsid w:val="00F44175"/>
    <w:pPr>
      <w:tabs>
        <w:tab w:val="center" w:pos="4677"/>
        <w:tab w:val="right" w:pos="9355"/>
      </w:tabs>
      <w:spacing w:after="0" w:line="240" w:lineRule="auto"/>
    </w:pPr>
  </w:style>
  <w:style w:type="character" w:customStyle="1" w:styleId="af">
    <w:name w:val="Верхний колонтитул Знак"/>
    <w:aliases w:val="ВерхКолонтитул Знак,Linie Знак,ree.subs Знак,Even Знак,Верхний колонтитул Знак Знак Знак Знак Знак Знак,Верхний колонтитул Знак Знак Знак,Верхний колонтитул Знак Знак Знак Знак Знак Знак Знак Знак,Знак5 Знак Знак Знак Знак"/>
    <w:basedOn w:val="a0"/>
    <w:link w:val="ae"/>
    <w:uiPriority w:val="99"/>
    <w:rsid w:val="00F44175"/>
  </w:style>
  <w:style w:type="paragraph" w:styleId="af0">
    <w:name w:val="footer"/>
    <w:basedOn w:val="a"/>
    <w:link w:val="af1"/>
    <w:uiPriority w:val="99"/>
    <w:unhideWhenUsed/>
    <w:rsid w:val="00F4417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44175"/>
  </w:style>
  <w:style w:type="paragraph" w:customStyle="1" w:styleId="ConsPlusNormal">
    <w:name w:val="ConsPlusNormal"/>
    <w:rsid w:val="00F61FC9"/>
    <w:pPr>
      <w:widowControl w:val="0"/>
      <w:autoSpaceDE w:val="0"/>
      <w:autoSpaceDN w:val="0"/>
      <w:spacing w:after="0" w:line="240" w:lineRule="auto"/>
    </w:pPr>
    <w:rPr>
      <w:rFonts w:ascii="Calibri" w:eastAsiaTheme="minorEastAsia" w:hAnsi="Calibri" w:cs="Calibri"/>
      <w:lang w:eastAsia="ru-RU"/>
    </w:rPr>
  </w:style>
  <w:style w:type="paragraph" w:styleId="af2">
    <w:name w:val="List Paragraph"/>
    <w:aliases w:val="Table-Normal,RSHB_Table-Normal,Список FR уровень 2,Список с узором,List Paragraph"/>
    <w:basedOn w:val="a"/>
    <w:link w:val="af3"/>
    <w:uiPriority w:val="34"/>
    <w:qFormat/>
    <w:rsid w:val="006A3700"/>
    <w:pPr>
      <w:spacing w:after="200" w:line="276" w:lineRule="auto"/>
      <w:ind w:left="708"/>
    </w:pPr>
    <w:rPr>
      <w:rFonts w:ascii="Calibri" w:eastAsia="Calibri" w:hAnsi="Calibri" w:cs="Times New Roman"/>
    </w:rPr>
  </w:style>
  <w:style w:type="character" w:customStyle="1" w:styleId="af3">
    <w:name w:val="Абзац списка Знак"/>
    <w:aliases w:val="Table-Normal Знак,RSHB_Table-Normal Знак,Список FR уровень 2 Знак,Список с узором Знак,List Paragraph Знак"/>
    <w:link w:val="af2"/>
    <w:uiPriority w:val="34"/>
    <w:locked/>
    <w:rsid w:val="006A3700"/>
    <w:rPr>
      <w:rFonts w:ascii="Calibri" w:eastAsia="Calibri" w:hAnsi="Calibri" w:cs="Times New Roman"/>
    </w:rPr>
  </w:style>
  <w:style w:type="paragraph" w:styleId="af4">
    <w:name w:val="Body Text"/>
    <w:basedOn w:val="a"/>
    <w:link w:val="af5"/>
    <w:uiPriority w:val="99"/>
    <w:semiHidden/>
    <w:unhideWhenUsed/>
    <w:rsid w:val="00A22D98"/>
    <w:pPr>
      <w:spacing w:after="120"/>
    </w:pPr>
  </w:style>
  <w:style w:type="character" w:customStyle="1" w:styleId="af5">
    <w:name w:val="Основной текст Знак"/>
    <w:basedOn w:val="a0"/>
    <w:link w:val="af4"/>
    <w:uiPriority w:val="99"/>
    <w:semiHidden/>
    <w:rsid w:val="00A22D98"/>
  </w:style>
  <w:style w:type="character" w:styleId="af6">
    <w:name w:val="Hyperlink"/>
    <w:basedOn w:val="a0"/>
    <w:uiPriority w:val="99"/>
    <w:unhideWhenUsed/>
    <w:rsid w:val="005B3E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9422">
      <w:bodyDiv w:val="1"/>
      <w:marLeft w:val="0"/>
      <w:marRight w:val="0"/>
      <w:marTop w:val="0"/>
      <w:marBottom w:val="0"/>
      <w:divBdr>
        <w:top w:val="none" w:sz="0" w:space="0" w:color="auto"/>
        <w:left w:val="none" w:sz="0" w:space="0" w:color="auto"/>
        <w:bottom w:val="none" w:sz="0" w:space="0" w:color="auto"/>
        <w:right w:val="none" w:sz="0" w:space="0" w:color="auto"/>
      </w:divBdr>
    </w:div>
    <w:div w:id="704670938">
      <w:bodyDiv w:val="1"/>
      <w:marLeft w:val="0"/>
      <w:marRight w:val="0"/>
      <w:marTop w:val="0"/>
      <w:marBottom w:val="0"/>
      <w:divBdr>
        <w:top w:val="none" w:sz="0" w:space="0" w:color="auto"/>
        <w:left w:val="none" w:sz="0" w:space="0" w:color="auto"/>
        <w:bottom w:val="none" w:sz="0" w:space="0" w:color="auto"/>
        <w:right w:val="none" w:sz="0" w:space="0" w:color="auto"/>
      </w:divBdr>
    </w:div>
    <w:div w:id="2129230141">
      <w:bodyDiv w:val="1"/>
      <w:marLeft w:val="0"/>
      <w:marRight w:val="0"/>
      <w:marTop w:val="0"/>
      <w:marBottom w:val="0"/>
      <w:divBdr>
        <w:top w:val="none" w:sz="0" w:space="0" w:color="auto"/>
        <w:left w:val="none" w:sz="0" w:space="0" w:color="auto"/>
        <w:bottom w:val="none" w:sz="0" w:space="0" w:color="auto"/>
        <w:right w:val="none" w:sz="0" w:space="0" w:color="auto"/>
      </w:divBdr>
      <w:divsChild>
        <w:div w:id="1143891708">
          <w:marLeft w:val="0"/>
          <w:marRight w:val="0"/>
          <w:marTop w:val="0"/>
          <w:marBottom w:val="960"/>
          <w:divBdr>
            <w:top w:val="none" w:sz="0" w:space="0" w:color="auto"/>
            <w:left w:val="none" w:sz="0" w:space="0" w:color="auto"/>
            <w:bottom w:val="none" w:sz="0" w:space="0" w:color="auto"/>
            <w:right w:val="none" w:sz="0" w:space="0" w:color="auto"/>
          </w:divBdr>
          <w:divsChild>
            <w:div w:id="2027557426">
              <w:marLeft w:val="0"/>
              <w:marRight w:val="0"/>
              <w:marTop w:val="0"/>
              <w:marBottom w:val="180"/>
              <w:divBdr>
                <w:top w:val="none" w:sz="0" w:space="0" w:color="auto"/>
                <w:left w:val="none" w:sz="0" w:space="0" w:color="auto"/>
                <w:bottom w:val="none" w:sz="0" w:space="0" w:color="auto"/>
                <w:right w:val="none" w:sz="0" w:space="0" w:color="auto"/>
              </w:divBdr>
            </w:div>
            <w:div w:id="60444799">
              <w:marLeft w:val="0"/>
              <w:marRight w:val="120"/>
              <w:marTop w:val="0"/>
              <w:marBottom w:val="0"/>
              <w:divBdr>
                <w:top w:val="none" w:sz="0" w:space="0" w:color="auto"/>
                <w:left w:val="none" w:sz="0" w:space="0" w:color="auto"/>
                <w:bottom w:val="none" w:sz="0" w:space="0" w:color="auto"/>
                <w:right w:val="none" w:sz="0" w:space="0" w:color="auto"/>
              </w:divBdr>
            </w:div>
            <w:div w:id="1097212569">
              <w:marLeft w:val="0"/>
              <w:marRight w:val="120"/>
              <w:marTop w:val="0"/>
              <w:marBottom w:val="0"/>
              <w:divBdr>
                <w:top w:val="none" w:sz="0" w:space="0" w:color="auto"/>
                <w:left w:val="none" w:sz="0" w:space="0" w:color="auto"/>
                <w:bottom w:val="none" w:sz="0" w:space="0" w:color="auto"/>
                <w:right w:val="none" w:sz="0" w:space="0" w:color="auto"/>
              </w:divBdr>
            </w:div>
            <w:div w:id="1291205604">
              <w:marLeft w:val="0"/>
              <w:marRight w:val="120"/>
              <w:marTop w:val="0"/>
              <w:marBottom w:val="0"/>
              <w:divBdr>
                <w:top w:val="none" w:sz="0" w:space="0" w:color="auto"/>
                <w:left w:val="none" w:sz="0" w:space="0" w:color="auto"/>
                <w:bottom w:val="none" w:sz="0" w:space="0" w:color="auto"/>
                <w:right w:val="none" w:sz="0" w:space="0" w:color="auto"/>
              </w:divBdr>
            </w:div>
            <w:div w:id="828592064">
              <w:marLeft w:val="0"/>
              <w:marRight w:val="120"/>
              <w:marTop w:val="0"/>
              <w:marBottom w:val="0"/>
              <w:divBdr>
                <w:top w:val="none" w:sz="0" w:space="0" w:color="auto"/>
                <w:left w:val="none" w:sz="0" w:space="0" w:color="auto"/>
                <w:bottom w:val="none" w:sz="0" w:space="0" w:color="auto"/>
                <w:right w:val="none" w:sz="0" w:space="0" w:color="auto"/>
              </w:divBdr>
            </w:div>
            <w:div w:id="238754433">
              <w:marLeft w:val="0"/>
              <w:marRight w:val="120"/>
              <w:marTop w:val="0"/>
              <w:marBottom w:val="0"/>
              <w:divBdr>
                <w:top w:val="none" w:sz="0" w:space="0" w:color="auto"/>
                <w:left w:val="none" w:sz="0" w:space="0" w:color="auto"/>
                <w:bottom w:val="none" w:sz="0" w:space="0" w:color="auto"/>
                <w:right w:val="none" w:sz="0" w:space="0" w:color="auto"/>
              </w:divBdr>
            </w:div>
            <w:div w:id="1527791859">
              <w:marLeft w:val="0"/>
              <w:marRight w:val="120"/>
              <w:marTop w:val="0"/>
              <w:marBottom w:val="0"/>
              <w:divBdr>
                <w:top w:val="none" w:sz="0" w:space="0" w:color="auto"/>
                <w:left w:val="none" w:sz="0" w:space="0" w:color="auto"/>
                <w:bottom w:val="none" w:sz="0" w:space="0" w:color="auto"/>
                <w:right w:val="none" w:sz="0" w:space="0" w:color="auto"/>
              </w:divBdr>
            </w:div>
            <w:div w:id="1356273518">
              <w:marLeft w:val="0"/>
              <w:marRight w:val="120"/>
              <w:marTop w:val="0"/>
              <w:marBottom w:val="0"/>
              <w:divBdr>
                <w:top w:val="none" w:sz="0" w:space="0" w:color="auto"/>
                <w:left w:val="none" w:sz="0" w:space="0" w:color="auto"/>
                <w:bottom w:val="none" w:sz="0" w:space="0" w:color="auto"/>
                <w:right w:val="none" w:sz="0" w:space="0" w:color="auto"/>
              </w:divBdr>
            </w:div>
            <w:div w:id="1914581634">
              <w:marLeft w:val="0"/>
              <w:marRight w:val="120"/>
              <w:marTop w:val="0"/>
              <w:marBottom w:val="0"/>
              <w:divBdr>
                <w:top w:val="none" w:sz="0" w:space="0" w:color="auto"/>
                <w:left w:val="none" w:sz="0" w:space="0" w:color="auto"/>
                <w:bottom w:val="none" w:sz="0" w:space="0" w:color="auto"/>
                <w:right w:val="none" w:sz="0" w:space="0" w:color="auto"/>
              </w:divBdr>
            </w:div>
            <w:div w:id="1024481693">
              <w:marLeft w:val="0"/>
              <w:marRight w:val="120"/>
              <w:marTop w:val="0"/>
              <w:marBottom w:val="0"/>
              <w:divBdr>
                <w:top w:val="none" w:sz="0" w:space="0" w:color="auto"/>
                <w:left w:val="none" w:sz="0" w:space="0" w:color="auto"/>
                <w:bottom w:val="none" w:sz="0" w:space="0" w:color="auto"/>
                <w:right w:val="none" w:sz="0" w:space="0" w:color="auto"/>
              </w:divBdr>
            </w:div>
            <w:div w:id="145630419">
              <w:marLeft w:val="0"/>
              <w:marRight w:val="120"/>
              <w:marTop w:val="0"/>
              <w:marBottom w:val="0"/>
              <w:divBdr>
                <w:top w:val="none" w:sz="0" w:space="0" w:color="auto"/>
                <w:left w:val="none" w:sz="0" w:space="0" w:color="auto"/>
                <w:bottom w:val="none" w:sz="0" w:space="0" w:color="auto"/>
                <w:right w:val="none" w:sz="0" w:space="0" w:color="auto"/>
              </w:divBdr>
            </w:div>
            <w:div w:id="869074523">
              <w:marLeft w:val="0"/>
              <w:marRight w:val="120"/>
              <w:marTop w:val="0"/>
              <w:marBottom w:val="0"/>
              <w:divBdr>
                <w:top w:val="none" w:sz="0" w:space="0" w:color="auto"/>
                <w:left w:val="none" w:sz="0" w:space="0" w:color="auto"/>
                <w:bottom w:val="none" w:sz="0" w:space="0" w:color="auto"/>
                <w:right w:val="none" w:sz="0" w:space="0" w:color="auto"/>
              </w:divBdr>
            </w:div>
            <w:div w:id="1630819879">
              <w:marLeft w:val="0"/>
              <w:marRight w:val="120"/>
              <w:marTop w:val="0"/>
              <w:marBottom w:val="0"/>
              <w:divBdr>
                <w:top w:val="none" w:sz="0" w:space="0" w:color="auto"/>
                <w:left w:val="none" w:sz="0" w:space="0" w:color="auto"/>
                <w:bottom w:val="none" w:sz="0" w:space="0" w:color="auto"/>
                <w:right w:val="none" w:sz="0" w:space="0" w:color="auto"/>
              </w:divBdr>
            </w:div>
            <w:div w:id="85002903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hb.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35F78-D413-4941-A28F-13C0CC88D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3255</Words>
  <Characters>18559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Панина Наталия Васильевна</dc:creator>
  <cp:keywords/>
  <dc:description/>
  <cp:lastModifiedBy>Станко Ольга Геннадьевна</cp:lastModifiedBy>
  <cp:revision>6</cp:revision>
  <cp:lastPrinted>2023-12-22T10:40:00Z</cp:lastPrinted>
  <dcterms:created xsi:type="dcterms:W3CDTF">2023-12-22T10:40:00Z</dcterms:created>
  <dcterms:modified xsi:type="dcterms:W3CDTF">2024-01-10T08:45:00Z</dcterms:modified>
</cp:coreProperties>
</file>