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E88" w:rsidRPr="00937B30" w:rsidRDefault="00ED3E88" w:rsidP="003749F7">
      <w:pPr>
        <w:spacing w:after="0" w:line="240" w:lineRule="auto"/>
        <w:ind w:left="4536"/>
        <w:rPr>
          <w:rFonts w:ascii="Times New Roman" w:eastAsia="Calibri" w:hAnsi="Times New Roman" w:cs="Times New Roman"/>
          <w:sz w:val="20"/>
          <w:szCs w:val="20"/>
        </w:rPr>
      </w:pPr>
    </w:p>
    <w:p w:rsidR="00810D91" w:rsidRPr="00937B30" w:rsidRDefault="00810D91" w:rsidP="00E703B0">
      <w:pPr>
        <w:spacing w:after="0" w:line="240" w:lineRule="auto"/>
        <w:ind w:left="4536"/>
        <w:rPr>
          <w:rFonts w:ascii="Times New Roman" w:eastAsia="Calibri" w:hAnsi="Times New Roman" w:cs="Times New Roman"/>
          <w:sz w:val="20"/>
          <w:szCs w:val="20"/>
        </w:rPr>
      </w:pPr>
      <w:r w:rsidRPr="00937B30">
        <w:rPr>
          <w:rFonts w:ascii="Times New Roman" w:eastAsia="Calibri" w:hAnsi="Times New Roman" w:cs="Times New Roman"/>
          <w:sz w:val="20"/>
          <w:szCs w:val="20"/>
        </w:rPr>
        <w:t xml:space="preserve">Приложение </w:t>
      </w:r>
      <w:r w:rsidR="00245C2D" w:rsidRPr="00937B30">
        <w:rPr>
          <w:rFonts w:ascii="Times New Roman" w:eastAsia="Calibri" w:hAnsi="Times New Roman" w:cs="Times New Roman"/>
          <w:sz w:val="20"/>
          <w:szCs w:val="20"/>
        </w:rPr>
        <w:t>1</w:t>
      </w:r>
      <w:r w:rsidRPr="00937B30">
        <w:rPr>
          <w:rFonts w:ascii="Times New Roman" w:eastAsia="Calibri" w:hAnsi="Times New Roman" w:cs="Times New Roman"/>
          <w:sz w:val="20"/>
          <w:szCs w:val="20"/>
        </w:rPr>
        <w:t>3</w:t>
      </w:r>
    </w:p>
    <w:p w:rsidR="00245C2D" w:rsidRDefault="00245C2D" w:rsidP="00E703B0">
      <w:pPr>
        <w:spacing w:after="0" w:line="240" w:lineRule="auto"/>
        <w:ind w:left="4536"/>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к Условиям открытия банковских счетов и расчетно-кассового обслуживания клиента в АО «Россельхозбанк»</w:t>
      </w:r>
    </w:p>
    <w:p w:rsidR="00E703B0" w:rsidRDefault="00E703B0" w:rsidP="00E703B0">
      <w:pPr>
        <w:spacing w:after="0" w:line="240" w:lineRule="auto"/>
        <w:ind w:left="4536"/>
        <w:rPr>
          <w:rFonts w:ascii="Times New Roman" w:eastAsia="Times New Roman" w:hAnsi="Times New Roman" w:cs="Times New Roman"/>
          <w:i/>
          <w:sz w:val="20"/>
          <w:szCs w:val="20"/>
          <w:lang w:eastAsia="ru-RU"/>
        </w:rPr>
      </w:pPr>
    </w:p>
    <w:p w:rsidR="00766DF1" w:rsidRPr="00E703B0" w:rsidRDefault="00766DF1" w:rsidP="00E703B0">
      <w:pPr>
        <w:spacing w:after="0" w:line="240" w:lineRule="auto"/>
        <w:ind w:left="4536"/>
        <w:rPr>
          <w:rFonts w:ascii="Times New Roman" w:eastAsia="Times New Roman" w:hAnsi="Times New Roman" w:cs="Times New Roman"/>
          <w:i/>
          <w:sz w:val="20"/>
          <w:szCs w:val="20"/>
          <w:lang w:eastAsia="ru-RU"/>
        </w:rPr>
      </w:pPr>
      <w:bookmarkStart w:id="0" w:name="_GoBack"/>
      <w:bookmarkEnd w:id="0"/>
    </w:p>
    <w:p w:rsidR="00810D91" w:rsidRPr="00937B30" w:rsidRDefault="00810D91" w:rsidP="00810D91">
      <w:pPr>
        <w:spacing w:after="0" w:line="240" w:lineRule="auto"/>
        <w:ind w:left="4111"/>
        <w:jc w:val="right"/>
        <w:rPr>
          <w:rFonts w:ascii="Times New Roman" w:eastAsia="Calibri" w:hAnsi="Times New Roman" w:cs="Times New Roman"/>
          <w:i/>
          <w:sz w:val="18"/>
          <w:szCs w:val="18"/>
        </w:rPr>
      </w:pP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Заявление</w:t>
      </w:r>
      <w:r w:rsidRPr="00937B30">
        <w:rPr>
          <w:rFonts w:ascii="Times New Roman" w:eastAsia="Times New Roman" w:hAnsi="Times New Roman" w:cs="Times New Roman"/>
          <w:b/>
          <w:sz w:val="24"/>
          <w:szCs w:val="24"/>
          <w:vertAlign w:val="superscript"/>
          <w:lang w:eastAsia="ru-RU"/>
        </w:rPr>
        <w:footnoteReference w:id="1"/>
      </w: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о подключении</w:t>
      </w:r>
      <w:r w:rsidRPr="00937B30">
        <w:rPr>
          <w:rFonts w:ascii="Times New Roman" w:eastAsia="Times New Roman" w:hAnsi="Times New Roman" w:cs="Times New Roman"/>
          <w:b/>
          <w:sz w:val="24"/>
          <w:szCs w:val="24"/>
          <w:vertAlign w:val="superscript"/>
          <w:lang w:eastAsia="ru-RU"/>
        </w:rPr>
        <w:footnoteReference w:id="2"/>
      </w:r>
      <w:r w:rsidRPr="00937B30">
        <w:rPr>
          <w:rFonts w:ascii="Times New Roman" w:eastAsia="Times New Roman" w:hAnsi="Times New Roman" w:cs="Times New Roman"/>
          <w:b/>
          <w:sz w:val="24"/>
          <w:szCs w:val="24"/>
          <w:lang w:eastAsia="ru-RU"/>
        </w:rPr>
        <w:t>/отключении</w:t>
      </w:r>
      <w:r w:rsidRPr="00937B30">
        <w:rPr>
          <w:rFonts w:ascii="Times New Roman" w:eastAsia="Times New Roman" w:hAnsi="Times New Roman" w:cs="Times New Roman"/>
          <w:b/>
          <w:sz w:val="24"/>
          <w:szCs w:val="24"/>
          <w:vertAlign w:val="superscript"/>
          <w:lang w:eastAsia="ru-RU"/>
        </w:rPr>
        <w:footnoteReference w:id="3"/>
      </w:r>
      <w:r w:rsidRPr="00937B30">
        <w:rPr>
          <w:rFonts w:ascii="Times New Roman" w:eastAsia="Times New Roman" w:hAnsi="Times New Roman" w:cs="Times New Roman"/>
          <w:b/>
          <w:sz w:val="24"/>
          <w:szCs w:val="24"/>
          <w:lang w:eastAsia="ru-RU"/>
        </w:rPr>
        <w:t xml:space="preserve"> Опции(ий)</w:t>
      </w:r>
      <w:r w:rsidRPr="00937B30">
        <w:rPr>
          <w:rFonts w:ascii="Times New Roman" w:eastAsia="Times New Roman" w:hAnsi="Times New Roman" w:cs="Times New Roman"/>
          <w:b/>
          <w:sz w:val="24"/>
          <w:szCs w:val="24"/>
          <w:vertAlign w:val="superscript"/>
          <w:lang w:eastAsia="ru-RU"/>
        </w:rPr>
        <w:footnoteReference w:id="4"/>
      </w:r>
      <w:r w:rsidRPr="00937B30">
        <w:rPr>
          <w:rFonts w:ascii="Times New Roman" w:eastAsia="Times New Roman" w:hAnsi="Times New Roman" w:cs="Times New Roman"/>
          <w:b/>
          <w:sz w:val="24"/>
          <w:szCs w:val="24"/>
          <w:lang w:eastAsia="ru-RU"/>
        </w:rPr>
        <w:t xml:space="preserve"> к тарифному плану </w:t>
      </w:r>
    </w:p>
    <w:p w:rsidR="00491325" w:rsidRPr="00937B30" w:rsidRDefault="00491325" w:rsidP="00491325">
      <w:pPr>
        <w:keepNext/>
        <w:spacing w:after="0" w:line="240" w:lineRule="auto"/>
        <w:jc w:val="center"/>
        <w:outlineLvl w:val="0"/>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в рамках Договора банковского счета от «___» ________________ 20__ г. № _____</w:t>
      </w:r>
    </w:p>
    <w:p w:rsidR="00491325" w:rsidRPr="00937B30" w:rsidRDefault="00491325" w:rsidP="00491325">
      <w:pPr>
        <w:keepNext/>
        <w:spacing w:after="0" w:line="240" w:lineRule="auto"/>
        <w:jc w:val="center"/>
        <w:outlineLvl w:val="0"/>
        <w:rPr>
          <w:rFonts w:ascii="Times New Roman" w:eastAsia="Times New Roman" w:hAnsi="Times New Roman" w:cs="Times New Roman"/>
          <w:lang w:eastAsia="ru-RU"/>
        </w:rPr>
      </w:pPr>
      <w:r w:rsidRPr="00937B30">
        <w:rPr>
          <w:rFonts w:ascii="Times New Roman" w:eastAsia="Times New Roman" w:hAnsi="Times New Roman" w:cs="Times New Roman"/>
          <w:sz w:val="24"/>
          <w:szCs w:val="24"/>
          <w:lang w:eastAsia="ru-RU"/>
        </w:rPr>
        <w:t>_______________________________________________</w:t>
      </w:r>
      <w:r w:rsidRPr="00937B30">
        <w:rPr>
          <w:rFonts w:ascii="Times New Roman" w:eastAsia="Times New Roman" w:hAnsi="Times New Roman" w:cs="Times New Roman"/>
          <w:lang w:eastAsia="ru-RU"/>
        </w:rPr>
        <w:t>__________________________________,</w:t>
      </w:r>
    </w:p>
    <w:p w:rsidR="00491325" w:rsidRPr="00937B30" w:rsidRDefault="00491325" w:rsidP="00491325">
      <w:pPr>
        <w:spacing w:after="0" w:line="240" w:lineRule="auto"/>
        <w:jc w:val="center"/>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(указывается организационно-правовая форма и наименование юридического лица/Ф.И.О. Клиента - физического лица, осуществляющего предпринимательскую деятельность/занимающегося частной практикой)</w:t>
      </w: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b/>
          <w:sz w:val="24"/>
          <w:szCs w:val="24"/>
          <w:lang w:eastAsia="ru-RU"/>
        </w:rPr>
        <w:t xml:space="preserve">просит подключить/отключить Опцию(ии) к тарифному плану «_______________________________________________________________», </w:t>
      </w:r>
      <w:r w:rsidRPr="00937B30">
        <w:rPr>
          <w:rFonts w:ascii="Times New Roman" w:eastAsia="Times New Roman" w:hAnsi="Times New Roman" w:cs="Times New Roman"/>
          <w:sz w:val="24"/>
          <w:szCs w:val="24"/>
          <w:lang w:eastAsia="ru-RU"/>
        </w:rPr>
        <w:t xml:space="preserve">действующему </w:t>
      </w:r>
    </w:p>
    <w:p w:rsidR="00491325" w:rsidRPr="00937B30" w:rsidRDefault="00491325" w:rsidP="00491325">
      <w:pPr>
        <w:spacing w:after="0" w:line="240" w:lineRule="auto"/>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 xml:space="preserve">                                       (указывается наименование тарифного плана)</w:t>
      </w:r>
    </w:p>
    <w:p w:rsidR="00491325" w:rsidRPr="00937B30" w:rsidRDefault="00491325" w:rsidP="000B3C2A">
      <w:pPr>
        <w:spacing w:after="120" w:line="240" w:lineRule="auto"/>
        <w:jc w:val="both"/>
        <w:rPr>
          <w:rFonts w:ascii="Times New Roman" w:eastAsia="Times New Roman" w:hAnsi="Times New Roman" w:cs="Times New Roman"/>
          <w:sz w:val="16"/>
          <w:szCs w:val="16"/>
          <w:lang w:eastAsia="ru-RU"/>
        </w:rPr>
      </w:pPr>
      <w:r w:rsidRPr="00937B30">
        <w:rPr>
          <w:rFonts w:ascii="Times New Roman" w:eastAsia="Times New Roman" w:hAnsi="Times New Roman" w:cs="Times New Roman"/>
          <w:sz w:val="24"/>
          <w:szCs w:val="24"/>
          <w:lang w:eastAsia="ru-RU"/>
        </w:rPr>
        <w:t xml:space="preserve">в рамках Договора банковского счета от «___» ________________ 20__ г. № _____ и взимать оплату стоимости Опции(ий) к тарифному плану </w:t>
      </w:r>
      <w:r w:rsidRPr="00937B30">
        <w:rPr>
          <w:rFonts w:ascii="Times New Roman" w:eastAsia="Times New Roman" w:hAnsi="Times New Roman" w:cs="Times New Roman"/>
          <w:i/>
          <w:sz w:val="16"/>
          <w:szCs w:val="16"/>
          <w:lang w:eastAsia="ru-RU"/>
        </w:rPr>
        <w:t>(нужное отметить знаком «</w:t>
      </w:r>
      <w:r w:rsidRPr="00937B30">
        <w:rPr>
          <w:rFonts w:ascii="Times New Roman" w:eastAsia="Times New Roman" w:hAnsi="Times New Roman" w:cs="Times New Roman"/>
          <w:i/>
          <w:sz w:val="16"/>
          <w:szCs w:val="16"/>
          <w:lang w:eastAsia="ru-RU"/>
        </w:rPr>
        <w:sym w:font="Wingdings" w:char="F0FC"/>
      </w:r>
      <w:r w:rsidRPr="00937B30">
        <w:rPr>
          <w:rFonts w:ascii="Times New Roman" w:eastAsia="Times New Roman" w:hAnsi="Times New Roman" w:cs="Times New Roman"/>
          <w:i/>
          <w:sz w:val="16"/>
          <w:szCs w:val="16"/>
          <w:lang w:eastAsia="ru-RU"/>
        </w:rPr>
        <w:t>»)</w:t>
      </w:r>
      <w:r w:rsidRPr="00937B30">
        <w:rPr>
          <w:rFonts w:ascii="Times New Roman" w:eastAsia="Times New Roman" w:hAnsi="Times New Roman" w:cs="Times New Roman"/>
          <w:sz w:val="16"/>
          <w:szCs w:val="16"/>
          <w:lang w:eastAsia="ru-RU"/>
        </w:rPr>
        <w:t>:</w:t>
      </w:r>
    </w:p>
    <w:tbl>
      <w:tblPr>
        <w:tblW w:w="8430" w:type="dxa"/>
        <w:tblLook w:val="04A0" w:firstRow="1" w:lastRow="0" w:firstColumn="1" w:lastColumn="0" w:noHBand="0" w:noVBand="1"/>
      </w:tblPr>
      <w:tblGrid>
        <w:gridCol w:w="5353"/>
        <w:gridCol w:w="2835"/>
        <w:gridCol w:w="142"/>
        <w:gridCol w:w="100"/>
      </w:tblGrid>
      <w:tr w:rsidR="00491325" w:rsidRPr="00937B30" w:rsidTr="00ED3E88">
        <w:trPr>
          <w:trHeight w:val="414"/>
        </w:trPr>
        <w:tc>
          <w:tcPr>
            <w:tcW w:w="8188" w:type="dxa"/>
            <w:gridSpan w:val="2"/>
            <w:shd w:val="clear" w:color="auto" w:fill="auto"/>
          </w:tcPr>
          <w:p w:rsidR="00491325" w:rsidRPr="00937B30" w:rsidRDefault="00491325" w:rsidP="000B3C2A">
            <w:pPr>
              <w:spacing w:after="0" w:line="240" w:lineRule="auto"/>
              <w:ind w:left="40" w:hanging="2698"/>
              <w:jc w:val="center"/>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1584" behindDoc="0" locked="0" layoutInCell="1" allowOverlap="1">
                      <wp:simplePos x="0" y="0"/>
                      <wp:positionH relativeFrom="column">
                        <wp:posOffset>-45720</wp:posOffset>
                      </wp:positionH>
                      <wp:positionV relativeFrom="paragraph">
                        <wp:posOffset>32385</wp:posOffset>
                      </wp:positionV>
                      <wp:extent cx="90805" cy="95250"/>
                      <wp:effectExtent l="0" t="0" r="23495" b="1905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AA1C0" id="Прямоугольник 17" o:spid="_x0000_s1026" style="position:absolute;margin-left:-3.6pt;margin-top:2.55pt;width:7.15pt;height: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"/>
                  </w:pict>
                </mc:Fallback>
              </mc:AlternateContent>
            </w:r>
            <w:r w:rsidRPr="00937B30">
              <w:rPr>
                <w:rFonts w:ascii="Times New Roman" w:eastAsia="Calibri" w:hAnsi="Times New Roman" w:cs="Times New Roman"/>
                <w:b/>
              </w:rPr>
              <w:t>Опция 1 «Переводы физическим лицам»</w:t>
            </w:r>
          </w:p>
          <w:p w:rsidR="00491325" w:rsidRPr="00937B30" w:rsidRDefault="00491325" w:rsidP="00ED3E88">
            <w:pPr>
              <w:spacing w:after="0" w:line="240" w:lineRule="auto"/>
              <w:ind w:left="40" w:hanging="2698"/>
              <w:jc w:val="center"/>
              <w:outlineLvl w:val="0"/>
              <w:rPr>
                <w:rFonts w:ascii="Times New Roman" w:eastAsia="Calibri" w:hAnsi="Times New Roman" w:cs="Times New Roman"/>
                <w:sz w:val="16"/>
                <w:szCs w:val="16"/>
                <w:lang w:eastAsia="ru-RU"/>
              </w:rPr>
            </w:pPr>
          </w:p>
        </w:tc>
        <w:tc>
          <w:tcPr>
            <w:tcW w:w="242" w:type="dxa"/>
            <w:gridSpan w:val="2"/>
            <w:shd w:val="clear" w:color="auto" w:fill="auto"/>
          </w:tcPr>
          <w:p w:rsidR="00491325" w:rsidRPr="00937B30" w:rsidRDefault="00491325" w:rsidP="000B3C2A">
            <w:pPr>
              <w:spacing w:after="120" w:line="240" w:lineRule="auto"/>
              <w:jc w:val="both"/>
              <w:rPr>
                <w:rFonts w:ascii="Times New Roman" w:eastAsia="Calibri" w:hAnsi="Times New Roman" w:cs="Times New Roman"/>
                <w:sz w:val="16"/>
                <w:szCs w:val="16"/>
                <w:lang w:eastAsia="ru-RU"/>
              </w:rPr>
            </w:pPr>
          </w:p>
        </w:tc>
      </w:tr>
      <w:tr w:rsidR="00ED3E88" w:rsidRPr="00937B30" w:rsidTr="00ED3E88">
        <w:trPr>
          <w:gridAfter w:val="1"/>
          <w:wAfter w:w="100" w:type="dxa"/>
          <w:trHeight w:val="406"/>
        </w:trPr>
        <w:tc>
          <w:tcPr>
            <w:tcW w:w="5353" w:type="dxa"/>
            <w:shd w:val="clear" w:color="auto" w:fill="auto"/>
          </w:tcPr>
          <w:p w:rsidR="00ED3E88" w:rsidRPr="00937B30" w:rsidRDefault="00ED3E88" w:rsidP="00ED3E88">
            <w:pPr>
              <w:spacing w:after="0" w:line="240" w:lineRule="auto"/>
              <w:ind w:left="40" w:firstLine="1094"/>
              <w:jc w:val="center"/>
              <w:outlineLvl w:val="0"/>
              <w:rPr>
                <w:rFonts w:ascii="Times New Roman" w:eastAsia="Times New Roman" w:hAnsi="Times New Roman" w:cs="Times New Roman"/>
                <w:noProof/>
                <w:sz w:val="24"/>
                <w:szCs w:val="24"/>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848" behindDoc="0" locked="0" layoutInCell="1" allowOverlap="1" wp14:anchorId="6800A244" wp14:editId="7B5DF0FA">
                      <wp:simplePos x="0" y="0"/>
                      <wp:positionH relativeFrom="column">
                        <wp:posOffset>1095375</wp:posOffset>
                      </wp:positionH>
                      <wp:positionV relativeFrom="paragraph">
                        <wp:posOffset>18415</wp:posOffset>
                      </wp:positionV>
                      <wp:extent cx="90805" cy="95250"/>
                      <wp:effectExtent l="0" t="0" r="2349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B1520" id="Прямоугольник 3" o:spid="_x0000_s1026" style="position:absolute;margin-left:86.25pt;margin-top:1.45pt;width:7.15pt;height: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"/>
                  </w:pict>
                </mc:Fallback>
              </mc:AlternateContent>
            </w:r>
            <w:r w:rsidRPr="00937B30">
              <w:rPr>
                <w:rFonts w:ascii="Times New Roman" w:eastAsia="Calibri" w:hAnsi="Times New Roman" w:cs="Times New Roman"/>
                <w:b/>
              </w:rPr>
              <w:t xml:space="preserve">    Подключить</w:t>
            </w:r>
            <w:r w:rsidRPr="00937B30">
              <w:rPr>
                <w:rFonts w:ascii="Times New Roman" w:eastAsia="Calibri" w:hAnsi="Times New Roman" w:cs="Times New Roman"/>
                <w:b/>
                <w:vertAlign w:val="superscript"/>
              </w:rPr>
              <w:footnoteReference w:id="5"/>
            </w:r>
            <w:r w:rsidRPr="00937B30">
              <w:rPr>
                <w:rFonts w:ascii="Times New Roman" w:eastAsia="Calibri" w:hAnsi="Times New Roman" w:cs="Times New Roman"/>
                <w:b/>
              </w:rPr>
              <w:t xml:space="preserve"> Опцию(ии)</w:t>
            </w:r>
          </w:p>
        </w:tc>
        <w:tc>
          <w:tcPr>
            <w:tcW w:w="2977" w:type="dxa"/>
            <w:gridSpan w:val="2"/>
            <w:shd w:val="clear" w:color="auto" w:fill="auto"/>
          </w:tcPr>
          <w:p w:rsidR="00ED3E88" w:rsidRPr="00937B30" w:rsidRDefault="00ED3E88" w:rsidP="00ED3E88">
            <w:pPr>
              <w:spacing w:after="120" w:line="240" w:lineRule="auto"/>
              <w:jc w:val="both"/>
              <w:rPr>
                <w:rFonts w:ascii="Times New Roman" w:eastAsia="Calibri" w:hAnsi="Times New Roman" w:cs="Times New Roman"/>
                <w:sz w:val="16"/>
                <w:szCs w:val="16"/>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896" behindDoc="0" locked="0" layoutInCell="1" allowOverlap="1" wp14:anchorId="1F9C4BFA" wp14:editId="4A1B786E">
                      <wp:simplePos x="0" y="0"/>
                      <wp:positionH relativeFrom="column">
                        <wp:posOffset>-45720</wp:posOffset>
                      </wp:positionH>
                      <wp:positionV relativeFrom="paragraph">
                        <wp:posOffset>32385</wp:posOffset>
                      </wp:positionV>
                      <wp:extent cx="90805" cy="95250"/>
                      <wp:effectExtent l="0" t="0" r="23495"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4F115" id="Прямоугольник 4" o:spid="_x0000_s1026" style="position:absolute;margin-left:-3.6pt;margin-top:2.55pt;width:7.15pt;height: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"/>
                  </w:pict>
                </mc:Fallback>
              </mc:AlternateContent>
            </w:r>
            <w:r w:rsidRPr="00937B30">
              <w:rPr>
                <w:rFonts w:ascii="Times New Roman" w:eastAsia="Calibri" w:hAnsi="Times New Roman" w:cs="Times New Roman"/>
                <w:b/>
              </w:rPr>
              <w:t xml:space="preserve">    Отключить</w:t>
            </w:r>
            <w:r w:rsidRPr="00937B30">
              <w:rPr>
                <w:rFonts w:ascii="Times New Roman" w:eastAsia="Calibri" w:hAnsi="Times New Roman" w:cs="Times New Roman"/>
                <w:b/>
                <w:vertAlign w:val="superscript"/>
              </w:rPr>
              <w:footnoteReference w:id="6"/>
            </w:r>
            <w:r w:rsidRPr="00937B30">
              <w:rPr>
                <w:rFonts w:ascii="Times New Roman" w:eastAsia="Calibri" w:hAnsi="Times New Roman" w:cs="Times New Roman"/>
                <w:b/>
              </w:rPr>
              <w:t xml:space="preserve"> Опцию(ии)</w:t>
            </w:r>
          </w:p>
        </w:tc>
      </w:tr>
      <w:tr w:rsidR="00ED3E88" w:rsidRPr="00937B30" w:rsidTr="00ED3E88">
        <w:trPr>
          <w:trHeight w:val="567"/>
        </w:trPr>
        <w:tc>
          <w:tcPr>
            <w:tcW w:w="8188" w:type="dxa"/>
            <w:gridSpan w:val="2"/>
            <w:shd w:val="clear" w:color="auto" w:fill="auto"/>
          </w:tcPr>
          <w:p w:rsidR="00ED3E88" w:rsidRPr="00937B30" w:rsidRDefault="00ED3E88" w:rsidP="00ED3E88">
            <w:pPr>
              <w:spacing w:after="0" w:line="240" w:lineRule="auto"/>
              <w:ind w:left="40" w:hanging="2698"/>
              <w:jc w:val="center"/>
              <w:outlineLvl w:val="0"/>
              <w:rPr>
                <w:rFonts w:ascii="Times New Roman" w:eastAsia="Calibri" w:hAnsi="Times New Roman" w:cs="Times New Roman"/>
                <w:b/>
              </w:rPr>
            </w:pPr>
          </w:p>
          <w:p w:rsidR="00ED3E88" w:rsidRPr="00937B30" w:rsidRDefault="00ED3E88" w:rsidP="00ED3E88">
            <w:pPr>
              <w:spacing w:after="0" w:line="240" w:lineRule="auto"/>
              <w:ind w:left="40" w:hanging="2698"/>
              <w:jc w:val="center"/>
              <w:outlineLvl w:val="0"/>
              <w:rPr>
                <w:rFonts w:ascii="Times New Roman" w:eastAsia="Times New Roman" w:hAnsi="Times New Roman" w:cs="Times New Roman"/>
                <w:noProof/>
                <w:sz w:val="24"/>
                <w:szCs w:val="24"/>
                <w:lang w:eastAsia="ru-RU"/>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1" allowOverlap="1" wp14:anchorId="4AB373AD" wp14:editId="6169910F">
                      <wp:simplePos x="0" y="0"/>
                      <wp:positionH relativeFrom="column">
                        <wp:posOffset>-38100</wp:posOffset>
                      </wp:positionH>
                      <wp:positionV relativeFrom="paragraph">
                        <wp:posOffset>32385</wp:posOffset>
                      </wp:positionV>
                      <wp:extent cx="90805" cy="95250"/>
                      <wp:effectExtent l="0" t="0" r="23495"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FDD8E" id="Прямоугольник 2" o:spid="_x0000_s1026" style="position:absolute;margin-left:-3pt;margin-top:2.55pt;width:7.1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"/>
                  </w:pict>
                </mc:Fallback>
              </mc:AlternateContent>
            </w:r>
            <w:r w:rsidRPr="00937B30">
              <w:rPr>
                <w:rFonts w:ascii="Times New Roman" w:eastAsia="Calibri" w:hAnsi="Times New Roman" w:cs="Times New Roman"/>
                <w:b/>
              </w:rPr>
              <w:t>Опция 2 «Выдача денежной наличности»</w:t>
            </w:r>
          </w:p>
        </w:tc>
        <w:tc>
          <w:tcPr>
            <w:tcW w:w="242" w:type="dxa"/>
            <w:gridSpan w:val="2"/>
            <w:shd w:val="clear" w:color="auto" w:fill="auto"/>
          </w:tcPr>
          <w:p w:rsidR="00ED3E88" w:rsidRPr="00937B30" w:rsidRDefault="00ED3E88" w:rsidP="00ED3E88">
            <w:pPr>
              <w:spacing w:after="120" w:line="240" w:lineRule="auto"/>
              <w:jc w:val="both"/>
              <w:rPr>
                <w:rFonts w:ascii="Times New Roman" w:eastAsia="Calibri" w:hAnsi="Times New Roman" w:cs="Times New Roman"/>
                <w:sz w:val="16"/>
                <w:szCs w:val="16"/>
                <w:lang w:eastAsia="ru-RU"/>
              </w:rPr>
            </w:pPr>
          </w:p>
        </w:tc>
      </w:tr>
    </w:tbl>
    <w:tbl>
      <w:tblPr>
        <w:tblpPr w:leftFromText="180" w:rightFromText="180" w:vertAnchor="text" w:horzAnchor="margin" w:tblpXSpec="center" w:tblpY="217"/>
        <w:tblW w:w="9634" w:type="dxa"/>
        <w:tblLook w:val="04A0" w:firstRow="1" w:lastRow="0" w:firstColumn="1" w:lastColumn="0" w:noHBand="0" w:noVBand="1"/>
      </w:tblPr>
      <w:tblGrid>
        <w:gridCol w:w="5098"/>
        <w:gridCol w:w="4536"/>
      </w:tblGrid>
      <w:tr w:rsidR="00491325" w:rsidRPr="00937B30" w:rsidTr="008E5CD9">
        <w:trPr>
          <w:trHeight w:val="276"/>
        </w:trPr>
        <w:tc>
          <w:tcPr>
            <w:tcW w:w="5098" w:type="dxa"/>
            <w:shd w:val="clear" w:color="auto" w:fill="auto"/>
          </w:tcPr>
          <w:p w:rsidR="00491325" w:rsidRPr="00937B30" w:rsidRDefault="00452CE7" w:rsidP="00ED3E88">
            <w:pPr>
              <w:spacing w:line="240" w:lineRule="auto"/>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4656" behindDoc="0" locked="0" layoutInCell="1" allowOverlap="1" wp14:anchorId="0944C8AE" wp14:editId="2ED377FB">
                      <wp:simplePos x="0" y="0"/>
                      <wp:positionH relativeFrom="column">
                        <wp:posOffset>1038225</wp:posOffset>
                      </wp:positionH>
                      <wp:positionV relativeFrom="paragraph">
                        <wp:posOffset>18415</wp:posOffset>
                      </wp:positionV>
                      <wp:extent cx="90805" cy="95250"/>
                      <wp:effectExtent l="0" t="0" r="23495" b="190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BD275" id="Прямоугольник 1" o:spid="_x0000_s1026" style="position:absolute;margin-left:81.75pt;margin-top:1.45pt;width:7.15pt;height: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"/>
                  </w:pict>
                </mc:Fallback>
              </mc:AlternateContent>
            </w:r>
            <w:r w:rsidR="00491325" w:rsidRPr="00937B30">
              <w:rPr>
                <w:rFonts w:ascii="Times New Roman" w:eastAsia="Calibri" w:hAnsi="Times New Roman" w:cs="Times New Roman"/>
                <w:b/>
              </w:rPr>
              <w:t xml:space="preserve">   </w:t>
            </w:r>
            <w:r w:rsidRPr="00937B30">
              <w:rPr>
                <w:rFonts w:ascii="Times New Roman" w:eastAsia="Calibri" w:hAnsi="Times New Roman" w:cs="Times New Roman"/>
                <w:b/>
              </w:rPr>
              <w:t xml:space="preserve"> </w:t>
            </w:r>
            <w:r w:rsidR="00ED3E88" w:rsidRPr="00937B30">
              <w:rPr>
                <w:rFonts w:ascii="Times New Roman" w:eastAsia="Calibri" w:hAnsi="Times New Roman" w:cs="Times New Roman"/>
                <w:b/>
              </w:rPr>
              <w:t xml:space="preserve">                              </w:t>
            </w:r>
            <w:r w:rsidR="00491325" w:rsidRPr="00937B30">
              <w:rPr>
                <w:rFonts w:ascii="Times New Roman" w:eastAsia="Calibri" w:hAnsi="Times New Roman" w:cs="Times New Roman"/>
                <w:b/>
              </w:rPr>
              <w:t>Подключить</w:t>
            </w:r>
            <w:r w:rsidR="00491325" w:rsidRPr="00937B30">
              <w:rPr>
                <w:rFonts w:ascii="Times New Roman" w:eastAsia="Calibri" w:hAnsi="Times New Roman" w:cs="Times New Roman"/>
                <w:b/>
                <w:vertAlign w:val="superscript"/>
              </w:rPr>
              <w:footnoteReference w:id="7"/>
            </w:r>
            <w:r w:rsidR="00491325" w:rsidRPr="00937B30">
              <w:rPr>
                <w:rFonts w:ascii="Times New Roman" w:eastAsia="Calibri" w:hAnsi="Times New Roman" w:cs="Times New Roman"/>
                <w:b/>
              </w:rPr>
              <w:t xml:space="preserve"> Опцию(ии)</w:t>
            </w:r>
            <w:r w:rsidR="00743DAB" w:rsidRPr="00937B30">
              <w:rPr>
                <w:rFonts w:ascii="Times New Roman" w:eastAsia="Calibri" w:hAnsi="Times New Roman" w:cs="Times New Roman"/>
                <w:b/>
              </w:rPr>
              <w:t xml:space="preserve">             </w:t>
            </w:r>
          </w:p>
        </w:tc>
        <w:tc>
          <w:tcPr>
            <w:tcW w:w="4536" w:type="dxa"/>
            <w:shd w:val="clear" w:color="auto" w:fill="auto"/>
          </w:tcPr>
          <w:p w:rsidR="00491325" w:rsidRPr="00937B30" w:rsidRDefault="00491325" w:rsidP="000B3C2A">
            <w:pPr>
              <w:spacing w:line="240" w:lineRule="auto"/>
              <w:outlineLvl w:val="0"/>
              <w:rPr>
                <w:rFonts w:ascii="Times New Roman" w:eastAsia="Calibri" w:hAnsi="Times New Roman" w:cs="Times New Roman"/>
                <w:b/>
              </w:rPr>
            </w:pPr>
            <w:r w:rsidRPr="00937B30">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800" behindDoc="0" locked="0" layoutInCell="1" allowOverlap="1">
                      <wp:simplePos x="0" y="0"/>
                      <wp:positionH relativeFrom="column">
                        <wp:posOffset>-45720</wp:posOffset>
                      </wp:positionH>
                      <wp:positionV relativeFrom="paragraph">
                        <wp:posOffset>32385</wp:posOffset>
                      </wp:positionV>
                      <wp:extent cx="90805" cy="95250"/>
                      <wp:effectExtent l="0" t="0" r="23495" b="190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5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E40052" id="Прямоугольник 13" o:spid="_x0000_s1026" style="position:absolute;margin-left:-3.6pt;margin-top:2.55pt;width:7.15pt;height: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"/>
                  </w:pict>
                </mc:Fallback>
              </mc:AlternateContent>
            </w:r>
            <w:r w:rsidRPr="00937B30">
              <w:rPr>
                <w:rFonts w:ascii="Times New Roman" w:eastAsia="Calibri" w:hAnsi="Times New Roman" w:cs="Times New Roman"/>
                <w:b/>
              </w:rPr>
              <w:t xml:space="preserve">   </w:t>
            </w:r>
            <w:r w:rsidR="00452CE7" w:rsidRPr="00937B30">
              <w:rPr>
                <w:rFonts w:ascii="Times New Roman" w:eastAsia="Calibri" w:hAnsi="Times New Roman" w:cs="Times New Roman"/>
                <w:b/>
              </w:rPr>
              <w:t xml:space="preserve"> </w:t>
            </w:r>
            <w:r w:rsidRPr="00937B30">
              <w:rPr>
                <w:rFonts w:ascii="Times New Roman" w:eastAsia="Calibri" w:hAnsi="Times New Roman" w:cs="Times New Roman"/>
                <w:b/>
              </w:rPr>
              <w:t>Отключить</w:t>
            </w:r>
            <w:r w:rsidRPr="00937B30">
              <w:rPr>
                <w:rFonts w:ascii="Times New Roman" w:eastAsia="Calibri" w:hAnsi="Times New Roman" w:cs="Times New Roman"/>
                <w:b/>
                <w:vertAlign w:val="superscript"/>
              </w:rPr>
              <w:footnoteReference w:id="8"/>
            </w:r>
            <w:r w:rsidRPr="00937B30">
              <w:rPr>
                <w:rFonts w:ascii="Times New Roman" w:eastAsia="Calibri" w:hAnsi="Times New Roman" w:cs="Times New Roman"/>
                <w:b/>
              </w:rPr>
              <w:t xml:space="preserve"> Опцию(ии)</w:t>
            </w:r>
          </w:p>
        </w:tc>
      </w:tr>
    </w:tbl>
    <w:p w:rsidR="00491325" w:rsidRPr="00937B30" w:rsidRDefault="00491325" w:rsidP="000B3C2A">
      <w:pPr>
        <w:tabs>
          <w:tab w:val="left" w:pos="1026"/>
        </w:tabs>
        <w:spacing w:before="60" w:after="0" w:line="240" w:lineRule="auto"/>
        <w:ind w:firstLine="743"/>
        <w:jc w:val="both"/>
        <w:rPr>
          <w:rFonts w:ascii="Times New Roman" w:eastAsia="Times New Roman" w:hAnsi="Times New Roman" w:cs="Times New Roman"/>
          <w:i/>
          <w:sz w:val="20"/>
          <w:szCs w:val="20"/>
          <w:lang w:eastAsia="ru-RU"/>
        </w:rPr>
      </w:pPr>
      <w:r w:rsidRPr="00937B30">
        <w:rPr>
          <w:rFonts w:ascii="Times New Roman" w:eastAsia="Times New Roman" w:hAnsi="Times New Roman" w:cs="Times New Roman"/>
          <w:i/>
          <w:sz w:val="20"/>
          <w:szCs w:val="20"/>
          <w:lang w:eastAsia="ru-RU"/>
        </w:rPr>
        <w:t>Подписание настоящего Заявления является подтверждением того, что Клиент ознакомлен/ознакомился и согласен с условиями предоставления Опций к тарифным планам «Агророст»/«Агропремиум», действующих на дату подписания настоящего Заявления</w:t>
      </w:r>
      <w:r w:rsidRPr="00937B30">
        <w:rPr>
          <w:rFonts w:ascii="Times New Roman" w:eastAsia="Times New Roman" w:hAnsi="Times New Roman" w:cs="Times New Roman"/>
          <w:i/>
          <w:sz w:val="20"/>
          <w:szCs w:val="20"/>
          <w:vertAlign w:val="superscript"/>
          <w:lang w:eastAsia="ru-RU"/>
        </w:rPr>
        <w:footnoteReference w:id="9"/>
      </w:r>
      <w:r w:rsidRPr="00937B30">
        <w:rPr>
          <w:rFonts w:ascii="Times New Roman" w:eastAsia="Times New Roman" w:hAnsi="Times New Roman" w:cs="Times New Roman"/>
          <w:i/>
          <w:sz w:val="20"/>
          <w:szCs w:val="20"/>
          <w:lang w:eastAsia="ru-RU"/>
        </w:rPr>
        <w:t>, их содержание полностью понятно.</w:t>
      </w:r>
    </w:p>
    <w:p w:rsidR="00491325" w:rsidRPr="00937B30" w:rsidRDefault="00491325" w:rsidP="00491325">
      <w:pPr>
        <w:spacing w:after="0" w:line="240" w:lineRule="auto"/>
        <w:ind w:firstLine="709"/>
        <w:jc w:val="both"/>
        <w:rPr>
          <w:rFonts w:ascii="Times New Roman" w:eastAsia="Calibri" w:hAnsi="Times New Roman" w:cs="Times New Roman"/>
          <w:i/>
          <w:sz w:val="20"/>
          <w:szCs w:val="20"/>
        </w:rPr>
      </w:pPr>
      <w:r w:rsidRPr="00937B30">
        <w:rPr>
          <w:rFonts w:ascii="Times New Roman" w:eastAsia="Calibri" w:hAnsi="Times New Roman" w:cs="Times New Roman"/>
          <w:i/>
          <w:sz w:val="20"/>
          <w:szCs w:val="20"/>
        </w:rPr>
        <w:t xml:space="preserve">В соответствии с условиями предоставления Опций к тарифным планам «Агророст»/«Агропремиум», Клиент обязуется на дату подключения Опции(ий) обеспечить сумму остатка денежных средств </w:t>
      </w:r>
      <w:r w:rsidR="004A0EEB" w:rsidRPr="00937B30">
        <w:rPr>
          <w:rFonts w:ascii="Times New Roman" w:eastAsia="Calibri" w:hAnsi="Times New Roman" w:cs="Times New Roman"/>
          <w:i/>
          <w:sz w:val="20"/>
          <w:szCs w:val="20"/>
        </w:rPr>
        <w:br/>
      </w:r>
      <w:r w:rsidRPr="00937B30">
        <w:rPr>
          <w:rFonts w:ascii="Times New Roman" w:eastAsia="Calibri" w:hAnsi="Times New Roman" w:cs="Times New Roman"/>
          <w:i/>
          <w:sz w:val="20"/>
          <w:szCs w:val="20"/>
        </w:rPr>
        <w:t>на расчетном счете в АО</w:t>
      </w:r>
      <w:r w:rsidRPr="00937B30">
        <w:rPr>
          <w:rFonts w:ascii="Times New Roman" w:eastAsia="Calibri" w:hAnsi="Times New Roman" w:cs="Times New Roman"/>
          <w:i/>
          <w:sz w:val="20"/>
          <w:szCs w:val="20"/>
          <w:lang w:val="en-US"/>
        </w:rPr>
        <w:t> </w:t>
      </w:r>
      <w:r w:rsidRPr="00937B30">
        <w:rPr>
          <w:rFonts w:ascii="Times New Roman" w:eastAsia="Calibri" w:hAnsi="Times New Roman" w:cs="Times New Roman"/>
          <w:i/>
          <w:sz w:val="20"/>
          <w:szCs w:val="20"/>
        </w:rPr>
        <w:t xml:space="preserve">«Россельхозбанк», достаточную для </w:t>
      </w:r>
      <w:r w:rsidR="00743DAB" w:rsidRPr="00937B30">
        <w:rPr>
          <w:rFonts w:ascii="Times New Roman" w:eastAsia="Calibri" w:hAnsi="Times New Roman" w:cs="Times New Roman"/>
          <w:i/>
          <w:sz w:val="20"/>
          <w:szCs w:val="20"/>
        </w:rPr>
        <w:t>списания стоимости тарифного плана «Агророст»/«Агропремиум» и Опции(й)</w:t>
      </w:r>
      <w:r w:rsidRPr="00937B30">
        <w:rPr>
          <w:rFonts w:ascii="Times New Roman" w:eastAsia="Calibri" w:hAnsi="Times New Roman" w:cs="Times New Roman"/>
          <w:i/>
          <w:sz w:val="20"/>
          <w:szCs w:val="20"/>
        </w:rPr>
        <w:t>.</w:t>
      </w:r>
    </w:p>
    <w:tbl>
      <w:tblPr>
        <w:tblW w:w="9796" w:type="dxa"/>
        <w:tblInd w:w="-34" w:type="dxa"/>
        <w:tblLayout w:type="fixed"/>
        <w:tblLook w:val="04A0" w:firstRow="1" w:lastRow="0" w:firstColumn="1" w:lastColumn="0" w:noHBand="0" w:noVBand="1"/>
      </w:tblPr>
      <w:tblGrid>
        <w:gridCol w:w="34"/>
        <w:gridCol w:w="4165"/>
        <w:gridCol w:w="280"/>
        <w:gridCol w:w="2239"/>
        <w:gridCol w:w="279"/>
        <w:gridCol w:w="2799"/>
      </w:tblGrid>
      <w:tr w:rsidR="00491325" w:rsidRPr="00937B30" w:rsidTr="00D56AFE">
        <w:trPr>
          <w:gridBefore w:val="1"/>
          <w:wBefore w:w="34" w:type="dxa"/>
          <w:trHeight w:val="1238"/>
        </w:trPr>
        <w:tc>
          <w:tcPr>
            <w:tcW w:w="4165"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sz w:val="20"/>
                <w:szCs w:val="20"/>
              </w:rPr>
            </w:pPr>
            <w:r w:rsidRPr="00937B30">
              <w:rPr>
                <w:rFonts w:ascii="Times New Roman" w:eastAsia="Calibri" w:hAnsi="Times New Roman" w:cs="Times New Roman"/>
                <w:sz w:val="20"/>
                <w:szCs w:val="20"/>
              </w:rPr>
              <w:t xml:space="preserve">_______________________________   </w:t>
            </w:r>
          </w:p>
          <w:p w:rsidR="00491325" w:rsidRPr="00937B30" w:rsidRDefault="00491325" w:rsidP="00491325">
            <w:pPr>
              <w:spacing w:after="0" w:line="240" w:lineRule="auto"/>
              <w:contextualSpacing/>
              <w:jc w:val="center"/>
              <w:rPr>
                <w:rFonts w:ascii="Times New Roman" w:eastAsia="Calibri" w:hAnsi="Times New Roman" w:cs="Times New Roman"/>
                <w:sz w:val="16"/>
                <w:szCs w:val="16"/>
              </w:rPr>
            </w:pPr>
            <w:r w:rsidRPr="00937B30">
              <w:rPr>
                <w:rFonts w:ascii="Times New Roman" w:eastAsia="Calibri" w:hAnsi="Times New Roman" w:cs="Times New Roman"/>
                <w:sz w:val="16"/>
                <w:szCs w:val="16"/>
              </w:rPr>
              <w:t>(указывается должность руководителя организации (уполномоченного представителя Клиента)/</w:t>
            </w:r>
          </w:p>
          <w:p w:rsidR="00491325" w:rsidRPr="00937B30" w:rsidRDefault="00491325" w:rsidP="00491325">
            <w:pPr>
              <w:spacing w:after="0" w:line="240" w:lineRule="auto"/>
              <w:contextualSpacing/>
              <w:jc w:val="center"/>
              <w:rPr>
                <w:rFonts w:ascii="Times New Roman" w:eastAsia="Calibri" w:hAnsi="Times New Roman" w:cs="Times New Roman"/>
                <w:iCs/>
                <w:sz w:val="16"/>
                <w:szCs w:val="16"/>
              </w:rPr>
            </w:pPr>
            <w:r w:rsidRPr="00937B30">
              <w:rPr>
                <w:rFonts w:ascii="Times New Roman" w:eastAsia="Calibri" w:hAnsi="Times New Roman" w:cs="Times New Roman"/>
                <w:sz w:val="16"/>
                <w:szCs w:val="16"/>
              </w:rPr>
              <w:t xml:space="preserve">статус физического лица, </w:t>
            </w:r>
            <w:r w:rsidRPr="00937B30">
              <w:rPr>
                <w:rFonts w:ascii="Times New Roman" w:eastAsia="Calibri" w:hAnsi="Times New Roman" w:cs="Times New Roman"/>
                <w:iCs/>
                <w:sz w:val="16"/>
                <w:szCs w:val="16"/>
              </w:rPr>
              <w:t>осуществляющего</w:t>
            </w:r>
          </w:p>
          <w:p w:rsidR="00491325" w:rsidRPr="00937B30" w:rsidRDefault="00491325" w:rsidP="00491325">
            <w:pPr>
              <w:spacing w:after="0" w:line="240" w:lineRule="auto"/>
              <w:contextualSpacing/>
              <w:jc w:val="center"/>
              <w:rPr>
                <w:rFonts w:ascii="Times New Roman" w:eastAsia="Calibri" w:hAnsi="Times New Roman" w:cs="Times New Roman"/>
                <w:iCs/>
                <w:sz w:val="16"/>
                <w:szCs w:val="16"/>
              </w:rPr>
            </w:pPr>
            <w:r w:rsidRPr="00937B30">
              <w:rPr>
                <w:rFonts w:ascii="Times New Roman" w:eastAsia="Calibri" w:hAnsi="Times New Roman" w:cs="Times New Roman"/>
                <w:iCs/>
                <w:sz w:val="16"/>
                <w:szCs w:val="16"/>
              </w:rPr>
              <w:t>предпринимательскую деятельность/</w:t>
            </w:r>
          </w:p>
          <w:p w:rsidR="00491325" w:rsidRPr="00937B30" w:rsidRDefault="00491325" w:rsidP="00491325">
            <w:pPr>
              <w:spacing w:after="0" w:line="240" w:lineRule="auto"/>
              <w:contextualSpacing/>
              <w:jc w:val="center"/>
              <w:rPr>
                <w:rFonts w:ascii="Times New Roman" w:eastAsia="Calibri" w:hAnsi="Times New Roman" w:cs="Times New Roman"/>
                <w:sz w:val="16"/>
                <w:szCs w:val="16"/>
              </w:rPr>
            </w:pPr>
            <w:r w:rsidRPr="00937B30">
              <w:rPr>
                <w:rFonts w:ascii="Times New Roman" w:eastAsia="Calibri" w:hAnsi="Times New Roman" w:cs="Times New Roman"/>
                <w:iCs/>
                <w:sz w:val="16"/>
                <w:szCs w:val="16"/>
              </w:rPr>
              <w:t>занимающегося частной практикой)</w:t>
            </w:r>
          </w:p>
        </w:tc>
        <w:tc>
          <w:tcPr>
            <w:tcW w:w="280"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r w:rsidRPr="00937B30">
              <w:rPr>
                <w:rFonts w:ascii="Times New Roman" w:eastAsia="Calibri" w:hAnsi="Times New Roman" w:cs="Times New Roman"/>
                <w:sz w:val="20"/>
                <w:szCs w:val="20"/>
                <w:vertAlign w:val="superscript"/>
              </w:rPr>
              <w:tab/>
              <w:t xml:space="preserve">                                  </w:t>
            </w:r>
          </w:p>
        </w:tc>
        <w:tc>
          <w:tcPr>
            <w:tcW w:w="223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i/>
                <w:sz w:val="20"/>
                <w:szCs w:val="20"/>
              </w:rPr>
            </w:pPr>
            <w:r w:rsidRPr="00937B30">
              <w:rPr>
                <w:rFonts w:ascii="Times New Roman" w:eastAsia="Calibri" w:hAnsi="Times New Roman" w:cs="Times New Roman"/>
                <w:i/>
                <w:sz w:val="20"/>
                <w:szCs w:val="20"/>
              </w:rPr>
              <w:t>______________</w:t>
            </w:r>
          </w:p>
          <w:p w:rsidR="00491325" w:rsidRPr="00937B30" w:rsidRDefault="00491325" w:rsidP="00491325">
            <w:pPr>
              <w:spacing w:after="0" w:line="240" w:lineRule="auto"/>
              <w:jc w:val="center"/>
              <w:rPr>
                <w:rFonts w:ascii="Times New Roman" w:eastAsia="Calibri" w:hAnsi="Times New Roman" w:cs="Times New Roman"/>
                <w:sz w:val="18"/>
                <w:szCs w:val="18"/>
              </w:rPr>
            </w:pPr>
            <w:r w:rsidRPr="00937B30">
              <w:rPr>
                <w:rFonts w:ascii="Times New Roman" w:eastAsia="Calibri" w:hAnsi="Times New Roman" w:cs="Times New Roman"/>
                <w:sz w:val="18"/>
                <w:szCs w:val="18"/>
              </w:rPr>
              <w:t>(подпись)</w:t>
            </w:r>
          </w:p>
        </w:tc>
        <w:tc>
          <w:tcPr>
            <w:tcW w:w="279"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p>
        </w:tc>
        <w:tc>
          <w:tcPr>
            <w:tcW w:w="279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sz w:val="20"/>
                <w:szCs w:val="20"/>
                <w:vertAlign w:val="superscript"/>
              </w:rPr>
            </w:pPr>
            <w:r w:rsidRPr="00937B30">
              <w:rPr>
                <w:rFonts w:ascii="Times New Roman" w:eastAsia="Calibri" w:hAnsi="Times New Roman" w:cs="Times New Roman"/>
                <w:sz w:val="20"/>
                <w:szCs w:val="20"/>
              </w:rPr>
              <w:t>_________________________</w:t>
            </w:r>
          </w:p>
          <w:p w:rsidR="00491325" w:rsidRPr="00937B30" w:rsidRDefault="00491325" w:rsidP="00491325">
            <w:pPr>
              <w:spacing w:after="0" w:line="240" w:lineRule="auto"/>
              <w:jc w:val="center"/>
              <w:rPr>
                <w:rFonts w:ascii="Times New Roman" w:eastAsia="Calibri" w:hAnsi="Times New Roman" w:cs="Times New Roman"/>
                <w:sz w:val="18"/>
                <w:szCs w:val="18"/>
              </w:rPr>
            </w:pPr>
            <w:r w:rsidRPr="00937B30">
              <w:rPr>
                <w:rFonts w:ascii="Times New Roman" w:eastAsia="Calibri" w:hAnsi="Times New Roman" w:cs="Times New Roman"/>
                <w:sz w:val="18"/>
                <w:szCs w:val="18"/>
              </w:rPr>
              <w:t>(расшифровка подписи)</w:t>
            </w:r>
          </w:p>
        </w:tc>
      </w:tr>
      <w:tr w:rsidR="00491325" w:rsidRPr="00937B30" w:rsidTr="00D56AFE">
        <w:trPr>
          <w:gridBefore w:val="1"/>
          <w:wBefore w:w="34" w:type="dxa"/>
          <w:trHeight w:val="378"/>
        </w:trPr>
        <w:tc>
          <w:tcPr>
            <w:tcW w:w="4165"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4"/>
                <w:szCs w:val="24"/>
              </w:rPr>
            </w:pPr>
            <w:r w:rsidRPr="00937B30">
              <w:rPr>
                <w:rFonts w:ascii="Times New Roman" w:eastAsia="Calibri" w:hAnsi="Times New Roman" w:cs="Times New Roman"/>
                <w:sz w:val="24"/>
                <w:szCs w:val="24"/>
              </w:rPr>
              <w:t>М.П.</w:t>
            </w:r>
          </w:p>
        </w:tc>
        <w:tc>
          <w:tcPr>
            <w:tcW w:w="280"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vertAlign w:val="superscript"/>
              </w:rPr>
            </w:pPr>
          </w:p>
        </w:tc>
        <w:tc>
          <w:tcPr>
            <w:tcW w:w="2239" w:type="dxa"/>
            <w:shd w:val="clear" w:color="auto" w:fill="auto"/>
          </w:tcPr>
          <w:p w:rsidR="00491325" w:rsidRPr="00937B30" w:rsidRDefault="00491325" w:rsidP="00491325">
            <w:pPr>
              <w:spacing w:before="100" w:after="0" w:line="240" w:lineRule="auto"/>
              <w:jc w:val="center"/>
              <w:rPr>
                <w:rFonts w:ascii="Times New Roman" w:eastAsia="Calibri" w:hAnsi="Times New Roman" w:cs="Times New Roman"/>
                <w:i/>
                <w:sz w:val="20"/>
                <w:szCs w:val="20"/>
              </w:rPr>
            </w:pPr>
          </w:p>
        </w:tc>
        <w:tc>
          <w:tcPr>
            <w:tcW w:w="279" w:type="dxa"/>
            <w:shd w:val="clear" w:color="auto" w:fill="auto"/>
          </w:tcPr>
          <w:p w:rsidR="00491325" w:rsidRPr="00937B30" w:rsidRDefault="00491325" w:rsidP="00491325">
            <w:pPr>
              <w:spacing w:before="100" w:after="0" w:line="240" w:lineRule="auto"/>
              <w:rPr>
                <w:rFonts w:ascii="Times New Roman" w:eastAsia="Calibri" w:hAnsi="Times New Roman" w:cs="Times New Roman"/>
                <w:sz w:val="20"/>
                <w:szCs w:val="20"/>
              </w:rPr>
            </w:pPr>
          </w:p>
        </w:tc>
        <w:tc>
          <w:tcPr>
            <w:tcW w:w="2799" w:type="dxa"/>
            <w:shd w:val="clear" w:color="auto" w:fill="auto"/>
          </w:tcPr>
          <w:p w:rsidR="00491325" w:rsidRPr="00937B30" w:rsidRDefault="00491325" w:rsidP="002D32E7">
            <w:pPr>
              <w:spacing w:before="100" w:after="0" w:line="240" w:lineRule="auto"/>
              <w:jc w:val="right"/>
              <w:rPr>
                <w:rFonts w:ascii="Times New Roman" w:eastAsia="Calibri" w:hAnsi="Times New Roman" w:cs="Times New Roman"/>
                <w:sz w:val="24"/>
                <w:szCs w:val="24"/>
              </w:rPr>
            </w:pPr>
            <w:r w:rsidRPr="00937B30">
              <w:rPr>
                <w:rFonts w:ascii="Times New Roman" w:eastAsia="Calibri" w:hAnsi="Times New Roman" w:cs="Times New Roman"/>
                <w:sz w:val="24"/>
                <w:szCs w:val="24"/>
              </w:rPr>
              <w:t>«___» _________ 20__ г.</w:t>
            </w:r>
          </w:p>
        </w:tc>
      </w:tr>
      <w:tr w:rsidR="00491325" w:rsidRPr="00937B30" w:rsidTr="00D56AFE">
        <w:tblPrEx>
          <w:tblBorders>
            <w:bottom w:val="single" w:sz="4" w:space="0" w:color="auto"/>
          </w:tblBorders>
          <w:tblLook w:val="0000" w:firstRow="0" w:lastRow="0" w:firstColumn="0" w:lastColumn="0" w:noHBand="0" w:noVBand="0"/>
        </w:tblPrEx>
        <w:trPr>
          <w:trHeight w:val="269"/>
        </w:trPr>
        <w:tc>
          <w:tcPr>
            <w:tcW w:w="9796" w:type="dxa"/>
            <w:gridSpan w:val="6"/>
          </w:tcPr>
          <w:p w:rsidR="00491325" w:rsidRPr="00937B30" w:rsidRDefault="00491325" w:rsidP="00491325">
            <w:pPr>
              <w:spacing w:after="0" w:line="240" w:lineRule="auto"/>
              <w:ind w:firstLine="709"/>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lastRenderedPageBreak/>
              <w:t>Настоящее Заявление составлено в двух экземплярах, один экземпляр для Банка, второй экземпляр для Клиента.</w:t>
            </w:r>
          </w:p>
        </w:tc>
      </w:tr>
    </w:tbl>
    <w:p w:rsidR="00491325" w:rsidRPr="00937B30" w:rsidRDefault="00491325" w:rsidP="00491325">
      <w:pPr>
        <w:spacing w:after="0" w:line="240" w:lineRule="auto"/>
        <w:ind w:firstLine="709"/>
        <w:jc w:val="both"/>
        <w:rPr>
          <w:rFonts w:ascii="Times New Roman" w:eastAsia="Times New Roman" w:hAnsi="Times New Roman" w:cs="Times New Roman"/>
          <w:sz w:val="6"/>
          <w:szCs w:val="1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8"/>
      </w:tblGrid>
      <w:tr w:rsidR="00491325" w:rsidRPr="00937B30" w:rsidTr="00D56AFE">
        <w:trPr>
          <w:trHeight w:val="282"/>
        </w:trPr>
        <w:tc>
          <w:tcPr>
            <w:tcW w:w="9728" w:type="dxa"/>
            <w:shd w:val="clear" w:color="auto" w:fill="D9D9D9"/>
          </w:tcPr>
          <w:p w:rsidR="00491325" w:rsidRPr="00937B30" w:rsidRDefault="00491325" w:rsidP="00491325">
            <w:pPr>
              <w:spacing w:after="0" w:line="240" w:lineRule="auto"/>
              <w:ind w:firstLine="709"/>
              <w:jc w:val="center"/>
              <w:rPr>
                <w:rFonts w:ascii="Times New Roman" w:eastAsia="Times New Roman" w:hAnsi="Times New Roman" w:cs="Times New Roman"/>
                <w:b/>
                <w:sz w:val="24"/>
                <w:szCs w:val="24"/>
                <w:lang w:eastAsia="ru-RU"/>
              </w:rPr>
            </w:pPr>
            <w:r w:rsidRPr="00937B30">
              <w:rPr>
                <w:rFonts w:ascii="Times New Roman" w:eastAsia="Times New Roman" w:hAnsi="Times New Roman" w:cs="Times New Roman"/>
                <w:b/>
                <w:sz w:val="24"/>
                <w:szCs w:val="24"/>
                <w:lang w:eastAsia="ru-RU"/>
              </w:rPr>
              <w:t>Отметки Банка</w:t>
            </w:r>
          </w:p>
        </w:tc>
      </w:tr>
      <w:tr w:rsidR="00491325" w:rsidRPr="00937B30" w:rsidTr="00D56AFE">
        <w:trPr>
          <w:trHeight w:val="294"/>
        </w:trPr>
        <w:tc>
          <w:tcPr>
            <w:tcW w:w="9728" w:type="dxa"/>
            <w:shd w:val="clear" w:color="auto" w:fill="auto"/>
          </w:tcPr>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Принято к рассмотрению:  ___ ч. ___ м.    «____» _______________ 20__ г.    </w:t>
            </w:r>
          </w:p>
          <w:p w:rsidR="00491325" w:rsidRPr="00937B30" w:rsidRDefault="00491325" w:rsidP="00491325">
            <w:pPr>
              <w:spacing w:after="0" w:line="240" w:lineRule="auto"/>
              <w:jc w:val="both"/>
              <w:rPr>
                <w:rFonts w:ascii="Times New Roman" w:eastAsia="Times New Roman" w:hAnsi="Times New Roman" w:cs="Times New Roman"/>
                <w:sz w:val="20"/>
                <w:szCs w:val="20"/>
                <w:lang w:eastAsia="ru-RU"/>
              </w:rPr>
            </w:pP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Ответственное лицо Банка           ____________________                          ___________________          </w:t>
            </w:r>
          </w:p>
          <w:p w:rsidR="00491325" w:rsidRPr="00937B30" w:rsidRDefault="00491325" w:rsidP="00491325">
            <w:pPr>
              <w:spacing w:after="0" w:line="240" w:lineRule="auto"/>
              <w:ind w:firstLine="4253"/>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(подпись)                                                 (расшифровка подписи)</w:t>
            </w:r>
          </w:p>
          <w:p w:rsidR="00491325" w:rsidRPr="00937B30" w:rsidRDefault="00491325" w:rsidP="00491325">
            <w:pPr>
              <w:spacing w:after="0" w:line="240" w:lineRule="auto"/>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 xml:space="preserve">Уполномоченное лицо Банка      ____________________                          ___________________          </w:t>
            </w:r>
          </w:p>
          <w:p w:rsidR="00491325" w:rsidRPr="00937B30" w:rsidRDefault="00491325" w:rsidP="00491325">
            <w:pPr>
              <w:spacing w:after="0" w:line="240" w:lineRule="auto"/>
              <w:ind w:firstLine="4111"/>
              <w:jc w:val="both"/>
              <w:rPr>
                <w:rFonts w:ascii="Times New Roman" w:eastAsia="Times New Roman" w:hAnsi="Times New Roman" w:cs="Times New Roman"/>
                <w:sz w:val="20"/>
                <w:szCs w:val="20"/>
                <w:lang w:eastAsia="ru-RU"/>
              </w:rPr>
            </w:pPr>
            <w:r w:rsidRPr="00937B30">
              <w:rPr>
                <w:rFonts w:ascii="Times New Roman" w:eastAsia="Times New Roman" w:hAnsi="Times New Roman" w:cs="Times New Roman"/>
                <w:sz w:val="20"/>
                <w:szCs w:val="20"/>
                <w:lang w:eastAsia="ru-RU"/>
              </w:rPr>
              <w:t>(подпись)                                                    (расшифровка подписи)</w:t>
            </w:r>
          </w:p>
          <w:p w:rsidR="00491325" w:rsidRPr="00937B30" w:rsidRDefault="00491325" w:rsidP="00491325">
            <w:pPr>
              <w:spacing w:after="0" w:line="240" w:lineRule="auto"/>
              <w:ind w:firstLine="709"/>
              <w:jc w:val="both"/>
              <w:rPr>
                <w:rFonts w:ascii="Times New Roman" w:eastAsia="Times New Roman" w:hAnsi="Times New Roman" w:cs="Times New Roman"/>
                <w:sz w:val="24"/>
                <w:szCs w:val="24"/>
                <w:lang w:eastAsia="ru-RU"/>
              </w:rPr>
            </w:pPr>
            <w:r w:rsidRPr="00937B30">
              <w:rPr>
                <w:rFonts w:ascii="Times New Roman" w:eastAsia="Times New Roman" w:hAnsi="Times New Roman" w:cs="Times New Roman"/>
                <w:sz w:val="24"/>
                <w:szCs w:val="24"/>
                <w:lang w:eastAsia="ru-RU"/>
              </w:rPr>
              <w:t>М.П.</w:t>
            </w:r>
          </w:p>
        </w:tc>
      </w:tr>
    </w:tbl>
    <w:p w:rsidR="00491325" w:rsidRPr="00937B30" w:rsidRDefault="00491325" w:rsidP="00201169">
      <w:pPr>
        <w:keepNext/>
        <w:spacing w:after="0" w:line="240" w:lineRule="auto"/>
        <w:outlineLvl w:val="0"/>
        <w:rPr>
          <w:rFonts w:ascii="Times New Roman" w:eastAsia="Times New Roman" w:hAnsi="Times New Roman" w:cs="Times New Roman"/>
          <w:b/>
          <w:sz w:val="2"/>
          <w:szCs w:val="2"/>
          <w:lang w:eastAsia="ru-RU"/>
        </w:rPr>
      </w:pPr>
    </w:p>
    <w:sectPr w:rsidR="00491325" w:rsidRPr="00937B30" w:rsidSect="004A0EEB">
      <w:headerReference w:type="even" r:id="rId6"/>
      <w:headerReference w:type="default" r:id="rId7"/>
      <w:headerReference w:type="first" r:id="rId8"/>
      <w:footnotePr>
        <w:numRestart w:val="eachSect"/>
      </w:footnotePr>
      <w:pgSz w:w="11906" w:h="16838" w:code="9"/>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E16" w:rsidRDefault="00A15E16" w:rsidP="00810D91">
      <w:pPr>
        <w:spacing w:after="0" w:line="240" w:lineRule="auto"/>
      </w:pPr>
      <w:r>
        <w:separator/>
      </w:r>
    </w:p>
  </w:endnote>
  <w:endnote w:type="continuationSeparator" w:id="0">
    <w:p w:rsidR="00A15E16" w:rsidRDefault="00A15E16" w:rsidP="00810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E16" w:rsidRDefault="00A15E16" w:rsidP="00810D91">
      <w:pPr>
        <w:spacing w:after="0" w:line="240" w:lineRule="auto"/>
      </w:pPr>
      <w:r>
        <w:separator/>
      </w:r>
    </w:p>
  </w:footnote>
  <w:footnote w:type="continuationSeparator" w:id="0">
    <w:p w:rsidR="00A15E16" w:rsidRDefault="00A15E16" w:rsidP="00810D91">
      <w:pPr>
        <w:spacing w:after="0" w:line="240" w:lineRule="auto"/>
      </w:pPr>
      <w:r>
        <w:continuationSeparator/>
      </w:r>
    </w:p>
  </w:footnote>
  <w:footnote w:id="1">
    <w:p w:rsidR="00491325" w:rsidRPr="00713F69" w:rsidRDefault="00491325" w:rsidP="002D32E7">
      <w:pPr>
        <w:pStyle w:val="a6"/>
        <w:jc w:val="both"/>
      </w:pPr>
      <w:r w:rsidRPr="00713F69">
        <w:rPr>
          <w:rStyle w:val="a8"/>
        </w:rPr>
        <w:footnoteRef/>
      </w:r>
      <w:r w:rsidRPr="00713F69">
        <w:t xml:space="preserve"> Заявление представляется в Банк не позднее последнего рабочего дня текущего календарного месяца</w:t>
      </w:r>
      <w:r w:rsidR="004262F3">
        <w:t>.</w:t>
      </w:r>
    </w:p>
  </w:footnote>
  <w:footnote w:id="2">
    <w:p w:rsidR="00491325" w:rsidRPr="00713F69" w:rsidRDefault="00491325" w:rsidP="00743DAB">
      <w:pPr>
        <w:pStyle w:val="a6"/>
        <w:jc w:val="both"/>
      </w:pPr>
      <w:r w:rsidRPr="00713F69">
        <w:rPr>
          <w:rStyle w:val="a8"/>
        </w:rPr>
        <w:footnoteRef/>
      </w:r>
      <w:r w:rsidRPr="00713F69">
        <w:t xml:space="preserve"> </w:t>
      </w:r>
      <w:r w:rsidR="00452CE7" w:rsidRPr="00452CE7">
        <w:t>Возможен выбор одной Опции или обеих Опций одновременно, но не более одного раза в месяц</w:t>
      </w:r>
      <w:r w:rsidRPr="00713F69">
        <w:t>.</w:t>
      </w:r>
    </w:p>
  </w:footnote>
  <w:footnote w:id="3">
    <w:p w:rsidR="00491325" w:rsidRPr="00713F69" w:rsidRDefault="00491325" w:rsidP="002D32E7">
      <w:pPr>
        <w:pStyle w:val="a6"/>
        <w:jc w:val="both"/>
      </w:pPr>
      <w:r w:rsidRPr="00713F69">
        <w:rPr>
          <w:rStyle w:val="a8"/>
        </w:rPr>
        <w:footnoteRef/>
      </w:r>
      <w:r w:rsidRPr="00713F69">
        <w:t xml:space="preserve"> В случае если Клиент в текущем календарном месяце не подал в Банк заявление об отключении Опции(й) </w:t>
      </w:r>
      <w:r w:rsidR="00201169">
        <w:br/>
      </w:r>
      <w:r w:rsidRPr="00713F69">
        <w:t>в установленном в Банке порядке, действие Опции(й) автоматически пролонгируется на новый период использования (1 (один) календарный месяц) на условиях, действующих для данной Опции(й) на момент пролонгации.</w:t>
      </w:r>
    </w:p>
  </w:footnote>
  <w:footnote w:id="4">
    <w:p w:rsidR="00491325" w:rsidRPr="00713F69" w:rsidRDefault="00491325" w:rsidP="002D32E7">
      <w:pPr>
        <w:pStyle w:val="a6"/>
        <w:jc w:val="both"/>
      </w:pPr>
      <w:r w:rsidRPr="00713F69">
        <w:rPr>
          <w:rStyle w:val="a8"/>
        </w:rPr>
        <w:footnoteRef/>
      </w:r>
      <w:r w:rsidRPr="00713F69">
        <w:t xml:space="preserve"> Предоставление Опции(й) в рамках тарифных планов «Агророст»/«Агропремиум» доступно в подразделениях Банка, в которых такая возможность реализована</w:t>
      </w:r>
      <w:r w:rsidR="00AB4DD8">
        <w:t xml:space="preserve"> и осуществляется с </w:t>
      </w:r>
      <w:r w:rsidR="00AC70DA">
        <w:t>30.11.2021</w:t>
      </w:r>
      <w:r w:rsidRPr="00713F69">
        <w:t>.</w:t>
      </w:r>
    </w:p>
  </w:footnote>
  <w:footnote w:id="5">
    <w:p w:rsidR="00ED3E88" w:rsidRPr="00713F69" w:rsidRDefault="00ED3E88" w:rsidP="002D32E7">
      <w:pPr>
        <w:pStyle w:val="a6"/>
        <w:jc w:val="both"/>
      </w:pPr>
      <w:r w:rsidRPr="00713F69">
        <w:rPr>
          <w:rStyle w:val="a8"/>
        </w:rPr>
        <w:footnoteRef/>
      </w:r>
      <w:r w:rsidRPr="00713F69">
        <w:t xml:space="preserve"> Подключение Опции(й) осуществляется в первый рабочий день месяца, следующего за месяцем подачи Клиентом заявления, при условии оплаты соответствующего комиссионного вознаграждения.</w:t>
      </w:r>
    </w:p>
  </w:footnote>
  <w:footnote w:id="6">
    <w:p w:rsidR="00ED3E88" w:rsidRPr="00713F69" w:rsidRDefault="00ED3E88" w:rsidP="002D32E7">
      <w:pPr>
        <w:pStyle w:val="a6"/>
        <w:jc w:val="both"/>
      </w:pPr>
      <w:r w:rsidRPr="00713F69">
        <w:rPr>
          <w:rStyle w:val="a8"/>
        </w:rPr>
        <w:footnoteRef/>
      </w:r>
      <w:r w:rsidRPr="00713F69">
        <w:t xml:space="preserve"> Отключение Опции(й) осуществляется первого числа календарного месяца, следующего за месяцем подачи заявления Клиентом.</w:t>
      </w:r>
    </w:p>
  </w:footnote>
  <w:footnote w:id="7">
    <w:p w:rsidR="00491325" w:rsidRPr="00713F69" w:rsidRDefault="00491325">
      <w:pPr>
        <w:pStyle w:val="a6"/>
        <w:jc w:val="both"/>
      </w:pPr>
      <w:r w:rsidRPr="00713F69">
        <w:rPr>
          <w:rStyle w:val="a8"/>
        </w:rPr>
        <w:footnoteRef/>
      </w:r>
      <w:r w:rsidRPr="00713F69">
        <w:t xml:space="preserve"> Подключение Опции(й) осуществляется в первый рабочий день месяца, следующего за месяцем подачи Клиентом заявления, при условии оплаты соответствующего комиссионного вознаграждения.</w:t>
      </w:r>
    </w:p>
  </w:footnote>
  <w:footnote w:id="8">
    <w:p w:rsidR="00491325" w:rsidRPr="00713F69" w:rsidRDefault="00491325">
      <w:pPr>
        <w:pStyle w:val="a6"/>
        <w:jc w:val="both"/>
      </w:pPr>
      <w:r w:rsidRPr="00713F69">
        <w:rPr>
          <w:rStyle w:val="a8"/>
        </w:rPr>
        <w:footnoteRef/>
      </w:r>
      <w:r w:rsidRPr="00713F69">
        <w:t xml:space="preserve"> Отключение Опции(й) осуществляется первого числа календарного месяца, следующего за месяцем подачи заявления Клиентом.</w:t>
      </w:r>
    </w:p>
  </w:footnote>
  <w:footnote w:id="9">
    <w:p w:rsidR="00491325" w:rsidRPr="0078274A" w:rsidRDefault="00491325">
      <w:pPr>
        <w:pStyle w:val="a6"/>
        <w:jc w:val="both"/>
      </w:pPr>
      <w:r w:rsidRPr="00713F69">
        <w:rPr>
          <w:rStyle w:val="a8"/>
        </w:rPr>
        <w:footnoteRef/>
      </w:r>
      <w:r w:rsidRPr="00713F69">
        <w:t xml:space="preserve"> Заявление размещено на официальном сайте Банка в сети Интернет по адресу: www.rshb.ru.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465" w:rsidRDefault="00810D91" w:rsidP="007144A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C5465" w:rsidRDefault="00A15E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465" w:rsidRDefault="00810D91" w:rsidP="00C55716">
    <w:pPr>
      <w:pStyle w:val="a3"/>
      <w:framePr w:wrap="around" w:vAnchor="text" w:hAnchor="page" w:x="6085" w:y="1"/>
      <w:rPr>
        <w:rStyle w:val="a5"/>
      </w:rPr>
    </w:pPr>
    <w:r>
      <w:rPr>
        <w:rStyle w:val="a5"/>
      </w:rPr>
      <w:fldChar w:fldCharType="begin"/>
    </w:r>
    <w:r>
      <w:rPr>
        <w:rStyle w:val="a5"/>
      </w:rPr>
      <w:instrText xml:space="preserve">PAGE  </w:instrText>
    </w:r>
    <w:r>
      <w:rPr>
        <w:rStyle w:val="a5"/>
      </w:rPr>
      <w:fldChar w:fldCharType="separate"/>
    </w:r>
    <w:r w:rsidR="00766DF1">
      <w:rPr>
        <w:rStyle w:val="a5"/>
        <w:noProof/>
      </w:rPr>
      <w:t>2</w:t>
    </w:r>
    <w:r>
      <w:rPr>
        <w:rStyle w:val="a5"/>
      </w:rPr>
      <w:fldChar w:fldCharType="end"/>
    </w:r>
  </w:p>
  <w:p w:rsidR="007C5465" w:rsidRPr="000F7DFF" w:rsidRDefault="00A15E16" w:rsidP="00A255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465" w:rsidRPr="00FE49EE" w:rsidRDefault="00A15E16" w:rsidP="00FE49E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784"/>
    <w:rsid w:val="0008542C"/>
    <w:rsid w:val="000A2908"/>
    <w:rsid w:val="000B3C2A"/>
    <w:rsid w:val="00201169"/>
    <w:rsid w:val="00231C44"/>
    <w:rsid w:val="00245C2D"/>
    <w:rsid w:val="002D1CA2"/>
    <w:rsid w:val="002D32E7"/>
    <w:rsid w:val="00363A1B"/>
    <w:rsid w:val="003749F7"/>
    <w:rsid w:val="003B1C23"/>
    <w:rsid w:val="004262F3"/>
    <w:rsid w:val="00452CE7"/>
    <w:rsid w:val="0046019A"/>
    <w:rsid w:val="00491325"/>
    <w:rsid w:val="004A0EEB"/>
    <w:rsid w:val="00503A40"/>
    <w:rsid w:val="005C18AB"/>
    <w:rsid w:val="006E013F"/>
    <w:rsid w:val="00712117"/>
    <w:rsid w:val="00743DAB"/>
    <w:rsid w:val="00766DF1"/>
    <w:rsid w:val="007A15B3"/>
    <w:rsid w:val="00810D91"/>
    <w:rsid w:val="008378E5"/>
    <w:rsid w:val="008E3F7F"/>
    <w:rsid w:val="00934689"/>
    <w:rsid w:val="00937B30"/>
    <w:rsid w:val="00967F9A"/>
    <w:rsid w:val="00984819"/>
    <w:rsid w:val="009C26C9"/>
    <w:rsid w:val="00A15E16"/>
    <w:rsid w:val="00A65784"/>
    <w:rsid w:val="00AB4DD8"/>
    <w:rsid w:val="00AC70DA"/>
    <w:rsid w:val="00C42962"/>
    <w:rsid w:val="00D56AFE"/>
    <w:rsid w:val="00D825EF"/>
    <w:rsid w:val="00DB26FA"/>
    <w:rsid w:val="00DC2A43"/>
    <w:rsid w:val="00E01489"/>
    <w:rsid w:val="00E07EC4"/>
    <w:rsid w:val="00E13925"/>
    <w:rsid w:val="00E703B0"/>
    <w:rsid w:val="00ED3E88"/>
    <w:rsid w:val="00EE4ED3"/>
    <w:rsid w:val="00F0750D"/>
    <w:rsid w:val="00F55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FF90A"/>
  <w15:docId w15:val="{CC1D8FC2-85ED-4F3A-A5D6-35631F633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0D9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10D91"/>
  </w:style>
  <w:style w:type="character" w:styleId="a5">
    <w:name w:val="page number"/>
    <w:basedOn w:val="a0"/>
    <w:semiHidden/>
    <w:rsid w:val="00810D91"/>
  </w:style>
  <w:style w:type="paragraph" w:styleId="a6">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7"/>
    <w:uiPriority w:val="99"/>
    <w:qFormat/>
    <w:rsid w:val="00810D91"/>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6"/>
    <w:uiPriority w:val="99"/>
    <w:rsid w:val="00810D91"/>
    <w:rPr>
      <w:rFonts w:ascii="Times New Roman" w:eastAsia="Times New Roman" w:hAnsi="Times New Roman" w:cs="Times New Roman"/>
      <w:sz w:val="20"/>
      <w:szCs w:val="20"/>
      <w:lang w:eastAsia="ru-RU"/>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
    <w:qFormat/>
    <w:rsid w:val="00810D91"/>
    <w:rPr>
      <w:vertAlign w:val="superscript"/>
    </w:rPr>
  </w:style>
  <w:style w:type="paragraph" w:styleId="a9">
    <w:name w:val="Balloon Text"/>
    <w:basedOn w:val="a"/>
    <w:link w:val="aa"/>
    <w:uiPriority w:val="99"/>
    <w:semiHidden/>
    <w:unhideWhenUsed/>
    <w:rsid w:val="00ED3E8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ED3E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Станко Ольга Геннадьевна</dc:creator>
  <cp:lastModifiedBy>Станко Ольга Геннадьевна</cp:lastModifiedBy>
  <cp:revision>3</cp:revision>
  <cp:lastPrinted>2021-12-17T11:19:00Z</cp:lastPrinted>
  <dcterms:created xsi:type="dcterms:W3CDTF">2021-12-21T12:29:00Z</dcterms:created>
  <dcterms:modified xsi:type="dcterms:W3CDTF">2022-05-03T18:56:00Z</dcterms:modified>
</cp:coreProperties>
</file>