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9" w:rsidRPr="00E914D7" w:rsidRDefault="000E2569" w:rsidP="000E2569">
      <w:pPr>
        <w:pStyle w:val="af4"/>
      </w:pPr>
      <w:bookmarkStart w:id="0" w:name="_Toc64472176"/>
      <w:r w:rsidRPr="00E914D7">
        <w:t>Акционерное общество</w:t>
      </w:r>
    </w:p>
    <w:p w:rsidR="000E2569" w:rsidRPr="00E914D7" w:rsidRDefault="000E2569" w:rsidP="000E2569">
      <w:pPr>
        <w:pStyle w:val="af4"/>
      </w:pPr>
      <w:r w:rsidRPr="00E914D7">
        <w:t>«Российский Сельскохозяйственный банк»</w:t>
      </w:r>
    </w:p>
    <w:p w:rsidR="000E2569" w:rsidRPr="00E914D7" w:rsidRDefault="000E2569" w:rsidP="000E2569">
      <w:pPr>
        <w:pStyle w:val="af4"/>
      </w:pPr>
      <w:r w:rsidRPr="00E914D7">
        <w:t>(АО «</w:t>
      </w:r>
      <w:proofErr w:type="spellStart"/>
      <w:r w:rsidRPr="00E914D7">
        <w:t>Россельхозбанк</w:t>
      </w:r>
      <w:proofErr w:type="spellEnd"/>
      <w:r w:rsidRPr="00E914D7">
        <w:t>»)</w:t>
      </w:r>
    </w:p>
    <w:p w:rsidR="000E2569" w:rsidRPr="00E914D7" w:rsidRDefault="000E2569" w:rsidP="000E2569">
      <w:pPr>
        <w:pStyle w:val="af4"/>
        <w:rPr>
          <w:sz w:val="26"/>
          <w:szCs w:val="26"/>
        </w:rPr>
      </w:pPr>
      <w:r w:rsidRPr="00E914D7">
        <w:rPr>
          <w:sz w:val="26"/>
          <w:szCs w:val="26"/>
        </w:rPr>
        <w:t xml:space="preserve"> </w:t>
      </w:r>
    </w:p>
    <w:tbl>
      <w:tblPr>
        <w:tblW w:w="5245" w:type="dxa"/>
        <w:tblInd w:w="4928" w:type="dxa"/>
        <w:tblLook w:val="01E0" w:firstRow="1" w:lastRow="1" w:firstColumn="1" w:lastColumn="1" w:noHBand="0" w:noVBand="0"/>
      </w:tblPr>
      <w:tblGrid>
        <w:gridCol w:w="5245"/>
      </w:tblGrid>
      <w:tr w:rsidR="000E2569" w:rsidRPr="00E914D7" w:rsidTr="00B34E9A">
        <w:trPr>
          <w:trHeight w:val="60"/>
        </w:trPr>
        <w:tc>
          <w:tcPr>
            <w:tcW w:w="5245" w:type="dxa"/>
            <w:shd w:val="clear" w:color="auto" w:fill="auto"/>
          </w:tcPr>
          <w:p w:rsidR="000E2569" w:rsidRPr="00E914D7" w:rsidRDefault="000E2569" w:rsidP="003B7193">
            <w:pPr>
              <w:rPr>
                <w:b/>
                <w:bCs/>
                <w:sz w:val="18"/>
                <w:szCs w:val="18"/>
              </w:rPr>
            </w:pPr>
            <w:r w:rsidRPr="00E914D7">
              <w:rPr>
                <w:b/>
                <w:bCs/>
                <w:sz w:val="18"/>
                <w:szCs w:val="18"/>
              </w:rPr>
              <w:t>УТВЕРЖДЕНЫ</w:t>
            </w:r>
          </w:p>
          <w:p w:rsidR="000E2569" w:rsidRPr="00E914D7" w:rsidRDefault="000E2569" w:rsidP="003B7193">
            <w:pPr>
              <w:pStyle w:val="6"/>
              <w:jc w:val="left"/>
              <w:rPr>
                <w:b w:val="0"/>
                <w:sz w:val="18"/>
                <w:szCs w:val="18"/>
              </w:rPr>
            </w:pPr>
            <w:r w:rsidRPr="00E914D7">
              <w:rPr>
                <w:b w:val="0"/>
                <w:sz w:val="18"/>
                <w:szCs w:val="18"/>
              </w:rPr>
              <w:t>Приказом Тульского РФ</w:t>
            </w:r>
          </w:p>
          <w:p w:rsidR="000E2569" w:rsidRPr="00E914D7" w:rsidRDefault="000E2569" w:rsidP="003B7193">
            <w:pPr>
              <w:pStyle w:val="6"/>
              <w:jc w:val="left"/>
              <w:rPr>
                <w:b w:val="0"/>
                <w:sz w:val="18"/>
                <w:szCs w:val="18"/>
              </w:rPr>
            </w:pPr>
            <w:proofErr w:type="gramStart"/>
            <w:r w:rsidRPr="00E914D7">
              <w:rPr>
                <w:b w:val="0"/>
                <w:sz w:val="18"/>
                <w:szCs w:val="18"/>
              </w:rPr>
              <w:t>АО  «</w:t>
            </w:r>
            <w:proofErr w:type="spellStart"/>
            <w:proofErr w:type="gramEnd"/>
            <w:r w:rsidRPr="00E914D7">
              <w:rPr>
                <w:b w:val="0"/>
                <w:sz w:val="18"/>
                <w:szCs w:val="18"/>
              </w:rPr>
              <w:t>Россельхозбанк</w:t>
            </w:r>
            <w:proofErr w:type="spellEnd"/>
            <w:r w:rsidRPr="00E914D7">
              <w:rPr>
                <w:b w:val="0"/>
                <w:sz w:val="18"/>
                <w:szCs w:val="18"/>
              </w:rPr>
              <w:t>»</w:t>
            </w:r>
          </w:p>
          <w:p w:rsidR="000E2569" w:rsidRPr="00E914D7" w:rsidRDefault="000E2569" w:rsidP="003B7193">
            <w:pPr>
              <w:pStyle w:val="6"/>
              <w:jc w:val="left"/>
              <w:rPr>
                <w:b w:val="0"/>
                <w:sz w:val="18"/>
                <w:szCs w:val="18"/>
              </w:rPr>
            </w:pPr>
            <w:proofErr w:type="gramStart"/>
            <w:r w:rsidRPr="00E914D7">
              <w:rPr>
                <w:b w:val="0"/>
                <w:sz w:val="18"/>
                <w:szCs w:val="18"/>
              </w:rPr>
              <w:t>от  14.10.2016</w:t>
            </w:r>
            <w:proofErr w:type="gramEnd"/>
            <w:r w:rsidRPr="00E914D7">
              <w:rPr>
                <w:b w:val="0"/>
                <w:sz w:val="18"/>
                <w:szCs w:val="18"/>
              </w:rPr>
              <w:t xml:space="preserve"> г. №17/273-ОД</w:t>
            </w:r>
          </w:p>
          <w:p w:rsidR="000E2569" w:rsidRPr="00E914D7" w:rsidRDefault="000E2569" w:rsidP="003B7193">
            <w:pPr>
              <w:rPr>
                <w:sz w:val="18"/>
                <w:szCs w:val="18"/>
              </w:rPr>
            </w:pPr>
            <w:r w:rsidRPr="00E914D7">
              <w:rPr>
                <w:sz w:val="18"/>
                <w:szCs w:val="18"/>
              </w:rPr>
              <w:t>Изменения</w:t>
            </w:r>
          </w:p>
          <w:p w:rsidR="000E2569" w:rsidRPr="00E914D7" w:rsidRDefault="000E2569" w:rsidP="003B7193">
            <w:pPr>
              <w:rPr>
                <w:sz w:val="18"/>
                <w:szCs w:val="18"/>
              </w:rPr>
            </w:pPr>
            <w:r w:rsidRPr="00E914D7">
              <w:rPr>
                <w:sz w:val="18"/>
                <w:szCs w:val="18"/>
              </w:rPr>
              <w:t>в редакции Приказов:</w:t>
            </w:r>
          </w:p>
          <w:p w:rsidR="000E2569" w:rsidRPr="00E914D7" w:rsidRDefault="000E2569" w:rsidP="003B7193">
            <w:pPr>
              <w:rPr>
                <w:sz w:val="18"/>
                <w:szCs w:val="18"/>
              </w:rPr>
            </w:pPr>
            <w:r w:rsidRPr="00E914D7">
              <w:rPr>
                <w:sz w:val="18"/>
                <w:szCs w:val="18"/>
              </w:rPr>
              <w:t>№ 17/303-</w:t>
            </w:r>
            <w:proofErr w:type="gramStart"/>
            <w:r w:rsidRPr="00E914D7">
              <w:rPr>
                <w:sz w:val="18"/>
                <w:szCs w:val="18"/>
              </w:rPr>
              <w:t>ОД  от</w:t>
            </w:r>
            <w:proofErr w:type="gramEnd"/>
            <w:r w:rsidRPr="00E914D7">
              <w:rPr>
                <w:sz w:val="18"/>
                <w:szCs w:val="18"/>
              </w:rPr>
              <w:t xml:space="preserve"> 16.11.2016г., №17/315 -ОД от 23.11.2016 г.,</w:t>
            </w:r>
          </w:p>
          <w:p w:rsidR="000E2569" w:rsidRPr="00E914D7" w:rsidRDefault="000E2569" w:rsidP="003B7193">
            <w:pPr>
              <w:tabs>
                <w:tab w:val="center" w:pos="1196"/>
              </w:tabs>
              <w:rPr>
                <w:sz w:val="18"/>
                <w:szCs w:val="18"/>
              </w:rPr>
            </w:pPr>
            <w:r w:rsidRPr="00E914D7">
              <w:rPr>
                <w:sz w:val="18"/>
                <w:szCs w:val="18"/>
              </w:rPr>
              <w:t xml:space="preserve">№ 17/327 -ОД от 30.11.2016 </w:t>
            </w:r>
            <w:proofErr w:type="gramStart"/>
            <w:r w:rsidRPr="00E914D7">
              <w:rPr>
                <w:sz w:val="18"/>
                <w:szCs w:val="18"/>
              </w:rPr>
              <w:t>г.,№</w:t>
            </w:r>
            <w:proofErr w:type="gramEnd"/>
            <w:r w:rsidRPr="00E914D7">
              <w:rPr>
                <w:sz w:val="18"/>
                <w:szCs w:val="18"/>
              </w:rPr>
              <w:t xml:space="preserve"> 17/330 -ОД от 06.12.2016 г.,</w:t>
            </w:r>
          </w:p>
          <w:p w:rsidR="000E2569" w:rsidRPr="00E914D7" w:rsidRDefault="000E2569" w:rsidP="003B7193">
            <w:pPr>
              <w:tabs>
                <w:tab w:val="center" w:pos="1196"/>
              </w:tabs>
              <w:rPr>
                <w:sz w:val="18"/>
                <w:szCs w:val="18"/>
              </w:rPr>
            </w:pPr>
            <w:r w:rsidRPr="00E914D7">
              <w:rPr>
                <w:sz w:val="18"/>
                <w:szCs w:val="18"/>
              </w:rPr>
              <w:t xml:space="preserve">№ 17/12 -ОД </w:t>
            </w:r>
            <w:proofErr w:type="gramStart"/>
            <w:r w:rsidRPr="00E914D7">
              <w:rPr>
                <w:sz w:val="18"/>
                <w:szCs w:val="18"/>
              </w:rPr>
              <w:t>от  20.01.2017</w:t>
            </w:r>
            <w:proofErr w:type="gramEnd"/>
            <w:r w:rsidRPr="00E914D7">
              <w:rPr>
                <w:sz w:val="18"/>
                <w:szCs w:val="18"/>
              </w:rPr>
              <w:t xml:space="preserve"> г., № 17/22 -ОД от 30.01.2017 г.,</w:t>
            </w:r>
          </w:p>
          <w:p w:rsidR="000E2569" w:rsidRPr="00E914D7" w:rsidRDefault="000E2569" w:rsidP="003B7193">
            <w:pPr>
              <w:tabs>
                <w:tab w:val="center" w:pos="1196"/>
              </w:tabs>
              <w:rPr>
                <w:sz w:val="18"/>
                <w:szCs w:val="18"/>
              </w:rPr>
            </w:pPr>
            <w:r w:rsidRPr="00E914D7">
              <w:rPr>
                <w:sz w:val="18"/>
                <w:szCs w:val="18"/>
              </w:rPr>
              <w:t>№ 17/27 -ОД от 03.02.2017 г.</w:t>
            </w:r>
            <w:proofErr w:type="gramStart"/>
            <w:r w:rsidRPr="00E914D7">
              <w:rPr>
                <w:sz w:val="18"/>
                <w:szCs w:val="18"/>
              </w:rPr>
              <w:t>,  №</w:t>
            </w:r>
            <w:proofErr w:type="gramEnd"/>
            <w:r w:rsidRPr="00E914D7">
              <w:rPr>
                <w:sz w:val="18"/>
                <w:szCs w:val="18"/>
              </w:rPr>
              <w:t xml:space="preserve"> 17/55 -ОД от 22.02.2017 г.,</w:t>
            </w:r>
          </w:p>
          <w:p w:rsidR="000E2569" w:rsidRPr="00E914D7" w:rsidRDefault="000E2569" w:rsidP="003B7193">
            <w:pPr>
              <w:tabs>
                <w:tab w:val="center" w:pos="1196"/>
              </w:tabs>
              <w:rPr>
                <w:sz w:val="18"/>
                <w:szCs w:val="18"/>
              </w:rPr>
            </w:pPr>
            <w:r w:rsidRPr="00E914D7">
              <w:rPr>
                <w:sz w:val="18"/>
                <w:szCs w:val="18"/>
              </w:rPr>
              <w:t>№ 17/68 -ОД от 13.03.2017 г.</w:t>
            </w:r>
            <w:proofErr w:type="gramStart"/>
            <w:r w:rsidRPr="00E914D7">
              <w:rPr>
                <w:sz w:val="18"/>
                <w:szCs w:val="18"/>
              </w:rPr>
              <w:t>,  №</w:t>
            </w:r>
            <w:proofErr w:type="gramEnd"/>
            <w:r w:rsidRPr="00E914D7">
              <w:rPr>
                <w:sz w:val="18"/>
                <w:szCs w:val="18"/>
              </w:rPr>
              <w:t xml:space="preserve"> 17/ 95 -ОД от 13.04.2017 г.,</w:t>
            </w:r>
          </w:p>
          <w:p w:rsidR="000E2569" w:rsidRPr="00E914D7" w:rsidRDefault="000E2569" w:rsidP="003B7193">
            <w:pPr>
              <w:tabs>
                <w:tab w:val="center" w:pos="1196"/>
              </w:tabs>
              <w:rPr>
                <w:sz w:val="18"/>
                <w:szCs w:val="18"/>
              </w:rPr>
            </w:pPr>
            <w:r w:rsidRPr="00E914D7">
              <w:rPr>
                <w:sz w:val="18"/>
                <w:szCs w:val="18"/>
              </w:rPr>
              <w:t xml:space="preserve">№ 17/102 -ОД </w:t>
            </w:r>
            <w:proofErr w:type="gramStart"/>
            <w:r w:rsidRPr="00E914D7">
              <w:rPr>
                <w:sz w:val="18"/>
                <w:szCs w:val="18"/>
              </w:rPr>
              <w:t>от  21.04.2017</w:t>
            </w:r>
            <w:proofErr w:type="gramEnd"/>
            <w:r w:rsidRPr="00E914D7">
              <w:rPr>
                <w:sz w:val="18"/>
                <w:szCs w:val="18"/>
              </w:rPr>
              <w:t xml:space="preserve"> г.,№ 17/107 -ОД от  26.04.2017 г.,</w:t>
            </w:r>
          </w:p>
          <w:p w:rsidR="000E2569" w:rsidRPr="00E914D7" w:rsidRDefault="000E2569" w:rsidP="003B7193">
            <w:pPr>
              <w:tabs>
                <w:tab w:val="center" w:pos="1196"/>
              </w:tabs>
              <w:rPr>
                <w:sz w:val="18"/>
                <w:szCs w:val="18"/>
              </w:rPr>
            </w:pPr>
            <w:r w:rsidRPr="00E914D7">
              <w:rPr>
                <w:sz w:val="18"/>
                <w:szCs w:val="18"/>
              </w:rPr>
              <w:t xml:space="preserve">№ 17/147 -ОД </w:t>
            </w:r>
            <w:proofErr w:type="gramStart"/>
            <w:r w:rsidRPr="00E914D7">
              <w:rPr>
                <w:sz w:val="18"/>
                <w:szCs w:val="18"/>
              </w:rPr>
              <w:t>от  20.06.2017</w:t>
            </w:r>
            <w:proofErr w:type="gramEnd"/>
            <w:r w:rsidRPr="00E914D7">
              <w:rPr>
                <w:sz w:val="18"/>
                <w:szCs w:val="18"/>
              </w:rPr>
              <w:t xml:space="preserve"> г.,№ 17/290 -ОД от  08.08.2017 г.,</w:t>
            </w:r>
          </w:p>
          <w:p w:rsidR="000E2569" w:rsidRPr="00E914D7" w:rsidRDefault="000E2569" w:rsidP="003B7193">
            <w:pPr>
              <w:tabs>
                <w:tab w:val="center" w:pos="1196"/>
              </w:tabs>
              <w:rPr>
                <w:sz w:val="18"/>
                <w:szCs w:val="18"/>
              </w:rPr>
            </w:pPr>
            <w:r w:rsidRPr="00E914D7">
              <w:rPr>
                <w:sz w:val="18"/>
                <w:szCs w:val="18"/>
              </w:rPr>
              <w:t xml:space="preserve">№ 17/308 -ОД от   23.08.2017 </w:t>
            </w:r>
            <w:proofErr w:type="gramStart"/>
            <w:r w:rsidRPr="00E914D7">
              <w:rPr>
                <w:sz w:val="18"/>
                <w:szCs w:val="18"/>
              </w:rPr>
              <w:t>г.,№</w:t>
            </w:r>
            <w:proofErr w:type="gramEnd"/>
            <w:r w:rsidRPr="00E914D7">
              <w:rPr>
                <w:sz w:val="18"/>
                <w:szCs w:val="18"/>
              </w:rPr>
              <w:t xml:space="preserve"> 17/ 348-ОД от   22.09.2017 г.,</w:t>
            </w:r>
          </w:p>
          <w:p w:rsidR="000E2569" w:rsidRPr="00E914D7" w:rsidRDefault="000E2569" w:rsidP="003B7193">
            <w:pPr>
              <w:tabs>
                <w:tab w:val="center" w:pos="1196"/>
              </w:tabs>
              <w:rPr>
                <w:sz w:val="18"/>
                <w:szCs w:val="18"/>
              </w:rPr>
            </w:pPr>
            <w:r w:rsidRPr="00E914D7">
              <w:rPr>
                <w:sz w:val="18"/>
                <w:szCs w:val="18"/>
              </w:rPr>
              <w:t xml:space="preserve">№ 17/ 354-ОД от   26.09.2017 </w:t>
            </w:r>
            <w:proofErr w:type="gramStart"/>
            <w:r w:rsidRPr="00E914D7">
              <w:rPr>
                <w:sz w:val="18"/>
                <w:szCs w:val="18"/>
              </w:rPr>
              <w:t>г.,№</w:t>
            </w:r>
            <w:proofErr w:type="gramEnd"/>
            <w:r w:rsidRPr="00E914D7">
              <w:rPr>
                <w:sz w:val="18"/>
                <w:szCs w:val="18"/>
              </w:rPr>
              <w:t xml:space="preserve"> 17/400 -ОД от 25.10.2017 г.,</w:t>
            </w:r>
          </w:p>
          <w:p w:rsidR="000E2569" w:rsidRPr="00E914D7" w:rsidRDefault="000E2569" w:rsidP="003B7193">
            <w:pPr>
              <w:tabs>
                <w:tab w:val="center" w:pos="1196"/>
              </w:tabs>
              <w:rPr>
                <w:sz w:val="18"/>
                <w:szCs w:val="18"/>
              </w:rPr>
            </w:pPr>
            <w:r w:rsidRPr="00E914D7">
              <w:rPr>
                <w:sz w:val="18"/>
                <w:szCs w:val="18"/>
              </w:rPr>
              <w:t>№ 17/445 -ОД от 29.11.2017 г., № 17/3 -ОД от 11.01.2018 г.,               № 17/22 -ОД от 30.01.2018 г.,   № 17/42-ОД от 22.02.2018 г.,</w:t>
            </w:r>
          </w:p>
          <w:p w:rsidR="000E2569" w:rsidRPr="00E914D7" w:rsidRDefault="000E2569" w:rsidP="003B7193">
            <w:pPr>
              <w:tabs>
                <w:tab w:val="center" w:pos="1196"/>
              </w:tabs>
              <w:rPr>
                <w:sz w:val="18"/>
                <w:szCs w:val="18"/>
              </w:rPr>
            </w:pPr>
            <w:r w:rsidRPr="00E914D7">
              <w:rPr>
                <w:sz w:val="18"/>
                <w:szCs w:val="18"/>
              </w:rPr>
              <w:t>№ 17/44-ОД от 27.02.2018 г.,   № 17/61-ОД от 14.03.2018 г.,</w:t>
            </w:r>
          </w:p>
          <w:p w:rsidR="000E2569" w:rsidRPr="00E914D7" w:rsidRDefault="000E2569" w:rsidP="003B7193">
            <w:pPr>
              <w:tabs>
                <w:tab w:val="center" w:pos="1196"/>
              </w:tabs>
              <w:rPr>
                <w:sz w:val="18"/>
                <w:szCs w:val="18"/>
              </w:rPr>
            </w:pPr>
            <w:r w:rsidRPr="00E914D7">
              <w:rPr>
                <w:sz w:val="18"/>
                <w:szCs w:val="18"/>
              </w:rPr>
              <w:t>№ 17/62-ОД от 14.03.2018 г.,   № 17/67-ОД от 26.03.2018 г</w:t>
            </w:r>
          </w:p>
          <w:p w:rsidR="000E2569" w:rsidRPr="00E914D7" w:rsidRDefault="000E2569" w:rsidP="003B7193">
            <w:pPr>
              <w:tabs>
                <w:tab w:val="center" w:pos="1196"/>
              </w:tabs>
              <w:rPr>
                <w:sz w:val="18"/>
                <w:szCs w:val="18"/>
              </w:rPr>
            </w:pPr>
            <w:r w:rsidRPr="00E914D7">
              <w:rPr>
                <w:sz w:val="18"/>
                <w:szCs w:val="18"/>
              </w:rPr>
              <w:t>№ 17/109-ОД от 25.04.2018 г.</w:t>
            </w:r>
            <w:proofErr w:type="gramStart"/>
            <w:r w:rsidRPr="00E914D7">
              <w:rPr>
                <w:sz w:val="18"/>
                <w:szCs w:val="18"/>
              </w:rPr>
              <w:t>,  №</w:t>
            </w:r>
            <w:proofErr w:type="gramEnd"/>
            <w:r w:rsidRPr="00E914D7">
              <w:rPr>
                <w:sz w:val="18"/>
                <w:szCs w:val="18"/>
              </w:rPr>
              <w:t xml:space="preserve"> 17/139-ОД от 25.05.2018 г</w:t>
            </w:r>
          </w:p>
          <w:p w:rsidR="000E2569" w:rsidRPr="00E914D7" w:rsidRDefault="000E2569" w:rsidP="003B7193">
            <w:pPr>
              <w:tabs>
                <w:tab w:val="center" w:pos="1196"/>
              </w:tabs>
              <w:rPr>
                <w:sz w:val="18"/>
                <w:szCs w:val="18"/>
              </w:rPr>
            </w:pPr>
            <w:r w:rsidRPr="00E914D7">
              <w:rPr>
                <w:sz w:val="18"/>
                <w:szCs w:val="18"/>
              </w:rPr>
              <w:t>№ 17/156-ОД от 13.06.2018 г., № 17/162-ОД от 25.06.2018 г</w:t>
            </w:r>
          </w:p>
          <w:p w:rsidR="000E2569" w:rsidRPr="00E914D7" w:rsidRDefault="000E2569" w:rsidP="003B7193">
            <w:pPr>
              <w:tabs>
                <w:tab w:val="center" w:pos="1196"/>
              </w:tabs>
              <w:rPr>
                <w:sz w:val="18"/>
                <w:szCs w:val="18"/>
              </w:rPr>
            </w:pPr>
            <w:r w:rsidRPr="00E914D7">
              <w:rPr>
                <w:sz w:val="18"/>
                <w:szCs w:val="18"/>
              </w:rPr>
              <w:t>№ 17/171-ОД от 27.06.2018 г.</w:t>
            </w:r>
            <w:proofErr w:type="gramStart"/>
            <w:r w:rsidRPr="00E914D7">
              <w:rPr>
                <w:sz w:val="18"/>
                <w:szCs w:val="18"/>
              </w:rPr>
              <w:t>,  №</w:t>
            </w:r>
            <w:proofErr w:type="gramEnd"/>
            <w:r w:rsidRPr="00E914D7">
              <w:rPr>
                <w:sz w:val="18"/>
                <w:szCs w:val="18"/>
              </w:rPr>
              <w:t xml:space="preserve"> 17/195-ОД от 25.07.2018 г</w:t>
            </w:r>
          </w:p>
          <w:p w:rsidR="000E2569" w:rsidRPr="00E914D7" w:rsidRDefault="000E2569" w:rsidP="003B7193">
            <w:pPr>
              <w:tabs>
                <w:tab w:val="center" w:pos="1196"/>
              </w:tabs>
              <w:rPr>
                <w:sz w:val="18"/>
                <w:szCs w:val="18"/>
              </w:rPr>
            </w:pPr>
            <w:r w:rsidRPr="00E914D7">
              <w:rPr>
                <w:sz w:val="18"/>
                <w:szCs w:val="18"/>
              </w:rPr>
              <w:t>№ 17/220-ОД от 14.08.2018 г., № 17/241-ОД от 22.08.2018 г</w:t>
            </w:r>
          </w:p>
          <w:p w:rsidR="000E2569" w:rsidRPr="00E914D7" w:rsidRDefault="000E2569" w:rsidP="003B7193">
            <w:pPr>
              <w:tabs>
                <w:tab w:val="center" w:pos="1196"/>
              </w:tabs>
              <w:rPr>
                <w:sz w:val="18"/>
                <w:szCs w:val="18"/>
              </w:rPr>
            </w:pPr>
            <w:r w:rsidRPr="00E914D7">
              <w:rPr>
                <w:sz w:val="18"/>
                <w:szCs w:val="18"/>
              </w:rPr>
              <w:t>№ 17/253-ОД от 31.08.2018 г., № 17/270-ОД от 14.09.2018 г</w:t>
            </w:r>
          </w:p>
          <w:p w:rsidR="000E2569" w:rsidRPr="00E914D7" w:rsidRDefault="000E2569" w:rsidP="003B7193">
            <w:pPr>
              <w:tabs>
                <w:tab w:val="center" w:pos="1196"/>
              </w:tabs>
              <w:rPr>
                <w:sz w:val="18"/>
                <w:szCs w:val="18"/>
              </w:rPr>
            </w:pPr>
            <w:r w:rsidRPr="00E914D7">
              <w:rPr>
                <w:sz w:val="18"/>
                <w:szCs w:val="18"/>
              </w:rPr>
              <w:t>№ 17/280-ОД от 27.09.2018 г., № 17/353-ОД от 17.12.2018 г</w:t>
            </w:r>
          </w:p>
          <w:p w:rsidR="000E2569" w:rsidRPr="00E914D7" w:rsidRDefault="000E2569" w:rsidP="003B7193">
            <w:pPr>
              <w:tabs>
                <w:tab w:val="center" w:pos="1196"/>
              </w:tabs>
              <w:rPr>
                <w:sz w:val="18"/>
                <w:szCs w:val="18"/>
              </w:rPr>
            </w:pPr>
            <w:r w:rsidRPr="00E914D7">
              <w:rPr>
                <w:sz w:val="18"/>
                <w:szCs w:val="18"/>
              </w:rPr>
              <w:t>№ 17/356-ОД от 19.12.2018 г., № 12/4-ОД от 11.01.2019 г</w:t>
            </w:r>
          </w:p>
          <w:p w:rsidR="000E2569" w:rsidRPr="00E914D7" w:rsidRDefault="000E2569" w:rsidP="003B7193">
            <w:pPr>
              <w:tabs>
                <w:tab w:val="center" w:pos="1196"/>
              </w:tabs>
              <w:rPr>
                <w:sz w:val="18"/>
                <w:szCs w:val="18"/>
              </w:rPr>
            </w:pPr>
            <w:r w:rsidRPr="00E914D7">
              <w:rPr>
                <w:sz w:val="18"/>
                <w:szCs w:val="18"/>
              </w:rPr>
              <w:t>№ 12/27-ОД от 07.02.2019 г., № 12/45-ОД от 07.03.2019 г</w:t>
            </w:r>
          </w:p>
          <w:p w:rsidR="000E2569" w:rsidRPr="00E914D7" w:rsidRDefault="000E2569" w:rsidP="003B7193">
            <w:pPr>
              <w:tabs>
                <w:tab w:val="center" w:pos="1196"/>
              </w:tabs>
              <w:rPr>
                <w:sz w:val="18"/>
                <w:szCs w:val="18"/>
              </w:rPr>
            </w:pPr>
            <w:r w:rsidRPr="00E914D7">
              <w:rPr>
                <w:sz w:val="18"/>
                <w:szCs w:val="18"/>
              </w:rPr>
              <w:t>№ 12/46-ОД от 11.03.2019 г., № 12/111-ОД от 06.05.2019 г</w:t>
            </w:r>
          </w:p>
          <w:p w:rsidR="000E2569" w:rsidRPr="00E914D7" w:rsidRDefault="000E2569" w:rsidP="003B7193">
            <w:pPr>
              <w:tabs>
                <w:tab w:val="center" w:pos="1196"/>
              </w:tabs>
              <w:rPr>
                <w:sz w:val="18"/>
                <w:szCs w:val="18"/>
              </w:rPr>
            </w:pPr>
            <w:r w:rsidRPr="00E914D7">
              <w:rPr>
                <w:sz w:val="18"/>
                <w:szCs w:val="18"/>
              </w:rPr>
              <w:t>№ 12/114-ОД от 08.05.2019 г., № 12/156-ОД от 17.06.2019 г</w:t>
            </w:r>
          </w:p>
          <w:p w:rsidR="000E2569" w:rsidRPr="00E914D7" w:rsidRDefault="000E2569" w:rsidP="003B7193">
            <w:pPr>
              <w:tabs>
                <w:tab w:val="center" w:pos="1196"/>
              </w:tabs>
              <w:rPr>
                <w:sz w:val="18"/>
                <w:szCs w:val="18"/>
              </w:rPr>
            </w:pPr>
            <w:r w:rsidRPr="00E914D7">
              <w:rPr>
                <w:sz w:val="18"/>
                <w:szCs w:val="18"/>
              </w:rPr>
              <w:t>№ 12/184-ОД от 28.06.2019 г., № 12/287-ОД от 10.09.2019 г.,</w:t>
            </w:r>
          </w:p>
          <w:p w:rsidR="000E2569" w:rsidRPr="00E914D7" w:rsidRDefault="000E2569" w:rsidP="003B7193">
            <w:pPr>
              <w:tabs>
                <w:tab w:val="center" w:pos="1196"/>
              </w:tabs>
              <w:rPr>
                <w:sz w:val="18"/>
                <w:szCs w:val="18"/>
              </w:rPr>
            </w:pPr>
            <w:r w:rsidRPr="00E914D7">
              <w:rPr>
                <w:sz w:val="18"/>
                <w:szCs w:val="18"/>
              </w:rPr>
              <w:t>№ 12370-ОД от 27.11.2019 г., № 12/386-ОД от 10.12.2019 г.,</w:t>
            </w:r>
          </w:p>
          <w:p w:rsidR="000E2569" w:rsidRPr="00E914D7" w:rsidRDefault="000E2569" w:rsidP="003B7193">
            <w:pPr>
              <w:tabs>
                <w:tab w:val="center" w:pos="1196"/>
              </w:tabs>
              <w:rPr>
                <w:sz w:val="18"/>
                <w:szCs w:val="18"/>
              </w:rPr>
            </w:pPr>
            <w:r w:rsidRPr="00E914D7">
              <w:rPr>
                <w:sz w:val="18"/>
                <w:szCs w:val="18"/>
              </w:rPr>
              <w:t>№ 12/412-ОД от30.12.2019 г., № 12/60-ОД от 25.02.2020 г.,</w:t>
            </w:r>
          </w:p>
          <w:p w:rsidR="000E2569" w:rsidRPr="00E914D7" w:rsidRDefault="000E2569" w:rsidP="003B7193">
            <w:pPr>
              <w:tabs>
                <w:tab w:val="center" w:pos="1196"/>
              </w:tabs>
              <w:rPr>
                <w:sz w:val="18"/>
                <w:szCs w:val="18"/>
              </w:rPr>
            </w:pPr>
            <w:r w:rsidRPr="00E914D7">
              <w:rPr>
                <w:sz w:val="18"/>
                <w:szCs w:val="18"/>
              </w:rPr>
              <w:t>№ 12/98-ОД от 23.03.2020 г., № 12/99-ОД от 23.03.2020 г.,</w:t>
            </w:r>
          </w:p>
          <w:p w:rsidR="000E2569" w:rsidRPr="00E914D7" w:rsidRDefault="000E2569" w:rsidP="003B7193">
            <w:pPr>
              <w:tabs>
                <w:tab w:val="center" w:pos="1196"/>
              </w:tabs>
              <w:rPr>
                <w:sz w:val="18"/>
                <w:szCs w:val="18"/>
              </w:rPr>
            </w:pPr>
            <w:r w:rsidRPr="00E914D7">
              <w:rPr>
                <w:sz w:val="18"/>
                <w:szCs w:val="18"/>
              </w:rPr>
              <w:t>№ 12/103-ОД от 26.03.2020 г.,</w:t>
            </w:r>
            <w:r w:rsidRPr="00E914D7">
              <w:t xml:space="preserve"> </w:t>
            </w:r>
            <w:r w:rsidRPr="00E914D7">
              <w:rPr>
                <w:sz w:val="18"/>
                <w:szCs w:val="18"/>
              </w:rPr>
              <w:t>№ 12/110-ОД от 07.04.2020 г.,</w:t>
            </w:r>
          </w:p>
          <w:p w:rsidR="000E2569" w:rsidRPr="00E914D7" w:rsidRDefault="000E2569" w:rsidP="003B7193">
            <w:pPr>
              <w:tabs>
                <w:tab w:val="center" w:pos="1196"/>
              </w:tabs>
              <w:rPr>
                <w:sz w:val="18"/>
                <w:szCs w:val="18"/>
              </w:rPr>
            </w:pPr>
            <w:r w:rsidRPr="00E914D7">
              <w:rPr>
                <w:sz w:val="18"/>
                <w:szCs w:val="18"/>
              </w:rPr>
              <w:t>№ 12/112-ОД от 08.04.2020 г.,</w:t>
            </w:r>
            <w:r w:rsidRPr="00E914D7">
              <w:t xml:space="preserve"> </w:t>
            </w:r>
            <w:r w:rsidRPr="00E914D7">
              <w:rPr>
                <w:sz w:val="18"/>
                <w:szCs w:val="18"/>
              </w:rPr>
              <w:t>№ 12/136-ОД от 29.04.2020 г.</w:t>
            </w:r>
          </w:p>
          <w:p w:rsidR="000E2569" w:rsidRPr="00E914D7" w:rsidRDefault="000E2569" w:rsidP="003B7193">
            <w:pPr>
              <w:tabs>
                <w:tab w:val="center" w:pos="1196"/>
              </w:tabs>
              <w:rPr>
                <w:sz w:val="18"/>
                <w:szCs w:val="18"/>
              </w:rPr>
            </w:pPr>
            <w:r w:rsidRPr="00E914D7">
              <w:rPr>
                <w:sz w:val="18"/>
                <w:szCs w:val="18"/>
              </w:rPr>
              <w:t>№ 12/137-ОД от 12.05.2020 г., № 12/158-ОД от 29.05.2020 г.</w:t>
            </w:r>
          </w:p>
          <w:p w:rsidR="000E2569" w:rsidRPr="00E914D7" w:rsidRDefault="000E2569" w:rsidP="003B7193">
            <w:pPr>
              <w:tabs>
                <w:tab w:val="center" w:pos="1196"/>
              </w:tabs>
              <w:rPr>
                <w:sz w:val="18"/>
                <w:szCs w:val="18"/>
              </w:rPr>
            </w:pPr>
            <w:r w:rsidRPr="00E914D7">
              <w:rPr>
                <w:sz w:val="18"/>
                <w:szCs w:val="18"/>
              </w:rPr>
              <w:t>№ 12/169-ОД от 04.06.2020 г., № 12/175-ОД от 08.06.2020 г</w:t>
            </w:r>
          </w:p>
          <w:p w:rsidR="000E2569" w:rsidRPr="00E914D7" w:rsidRDefault="000E2569" w:rsidP="003B7193">
            <w:pPr>
              <w:tabs>
                <w:tab w:val="center" w:pos="1196"/>
              </w:tabs>
              <w:rPr>
                <w:sz w:val="18"/>
                <w:szCs w:val="18"/>
              </w:rPr>
            </w:pPr>
            <w:r w:rsidRPr="00E914D7">
              <w:rPr>
                <w:sz w:val="18"/>
                <w:szCs w:val="18"/>
              </w:rPr>
              <w:t>№ 12/181-ОД от 15.06.2020 г., № 12/197-ОД от 25.06.2020 г</w:t>
            </w:r>
          </w:p>
          <w:p w:rsidR="000E2569" w:rsidRPr="00E914D7" w:rsidRDefault="000E2569" w:rsidP="003B7193">
            <w:pPr>
              <w:tabs>
                <w:tab w:val="center" w:pos="1196"/>
              </w:tabs>
              <w:rPr>
                <w:sz w:val="18"/>
                <w:szCs w:val="18"/>
              </w:rPr>
            </w:pPr>
            <w:r w:rsidRPr="00E914D7">
              <w:rPr>
                <w:sz w:val="18"/>
                <w:szCs w:val="18"/>
              </w:rPr>
              <w:t xml:space="preserve">№ 12/201-ОД от 29.06.2020 </w:t>
            </w:r>
            <w:proofErr w:type="gramStart"/>
            <w:r w:rsidRPr="00E914D7">
              <w:rPr>
                <w:sz w:val="18"/>
                <w:szCs w:val="18"/>
              </w:rPr>
              <w:t>г. ,</w:t>
            </w:r>
            <w:proofErr w:type="gramEnd"/>
            <w:r w:rsidRPr="00E914D7">
              <w:rPr>
                <w:sz w:val="18"/>
                <w:szCs w:val="18"/>
              </w:rPr>
              <w:t>№ 12/205-ОД от 08.07.2020 г</w:t>
            </w:r>
          </w:p>
          <w:p w:rsidR="000E2569" w:rsidRPr="00E914D7" w:rsidRDefault="000E2569" w:rsidP="003B7193">
            <w:pPr>
              <w:tabs>
                <w:tab w:val="center" w:pos="1196"/>
              </w:tabs>
              <w:rPr>
                <w:sz w:val="18"/>
                <w:szCs w:val="18"/>
              </w:rPr>
            </w:pPr>
            <w:r w:rsidRPr="00E914D7">
              <w:rPr>
                <w:sz w:val="18"/>
                <w:szCs w:val="18"/>
              </w:rPr>
              <w:t>№ 12/249-ОД от 30.07.2020 г., № 12/250-ОД от 31.07.2020 г</w:t>
            </w:r>
          </w:p>
          <w:p w:rsidR="000E2569" w:rsidRDefault="000E2569" w:rsidP="003B7193">
            <w:pPr>
              <w:tabs>
                <w:tab w:val="center" w:pos="1196"/>
              </w:tabs>
              <w:rPr>
                <w:sz w:val="18"/>
                <w:szCs w:val="18"/>
              </w:rPr>
            </w:pPr>
            <w:r w:rsidRPr="00E914D7">
              <w:rPr>
                <w:sz w:val="18"/>
                <w:szCs w:val="18"/>
              </w:rPr>
              <w:t xml:space="preserve">№ 12/262-ОД от 10.08.2020 г., № 12/266-ОД от 12.08.2020 г.,      № 12/281-ОД от 17.08.2020 г., № 12/293-ОД от 31.08.2020 г      </w:t>
            </w:r>
          </w:p>
          <w:p w:rsidR="000E2569" w:rsidRPr="00E914D7" w:rsidRDefault="000E2569" w:rsidP="003B7193">
            <w:pPr>
              <w:tabs>
                <w:tab w:val="center" w:pos="1196"/>
              </w:tabs>
              <w:rPr>
                <w:sz w:val="18"/>
                <w:szCs w:val="18"/>
              </w:rPr>
            </w:pPr>
            <w:r w:rsidRPr="00E914D7">
              <w:rPr>
                <w:sz w:val="18"/>
                <w:szCs w:val="18"/>
              </w:rPr>
              <w:t xml:space="preserve">№ 12/306-ОД от 11.09.2020 г., № 12/349-ОД от 09.10.2020 г., </w:t>
            </w:r>
          </w:p>
          <w:p w:rsidR="000E2569" w:rsidRPr="00E914D7" w:rsidRDefault="000E2569" w:rsidP="003B7193">
            <w:pPr>
              <w:tabs>
                <w:tab w:val="center" w:pos="1196"/>
              </w:tabs>
              <w:rPr>
                <w:sz w:val="18"/>
                <w:szCs w:val="18"/>
              </w:rPr>
            </w:pPr>
            <w:r w:rsidRPr="00E914D7">
              <w:rPr>
                <w:sz w:val="18"/>
                <w:szCs w:val="18"/>
              </w:rPr>
              <w:t xml:space="preserve">№ 12/352-ОД от 16.10.2020 г., № 12/390-ОД от 09.11.2020 г.,        № 12/391-ОД от 09.11.2020 г., № 12/429-ОД от 30.11.2020 г.,     </w:t>
            </w:r>
          </w:p>
          <w:p w:rsidR="000E2569" w:rsidRPr="00E914D7" w:rsidRDefault="000E2569" w:rsidP="003B7193">
            <w:pPr>
              <w:tabs>
                <w:tab w:val="center" w:pos="1196"/>
              </w:tabs>
              <w:rPr>
                <w:sz w:val="18"/>
                <w:szCs w:val="18"/>
              </w:rPr>
            </w:pPr>
            <w:r w:rsidRPr="00E914D7">
              <w:rPr>
                <w:sz w:val="18"/>
                <w:szCs w:val="18"/>
              </w:rPr>
              <w:t>№ 12/478-ОД от 29.12.2020 г., № 001-29-38/43-р от 17.02.2021 г.,</w:t>
            </w:r>
          </w:p>
          <w:p w:rsidR="000E2569" w:rsidRPr="00E914D7" w:rsidRDefault="000E2569" w:rsidP="003B7193">
            <w:pPr>
              <w:tabs>
                <w:tab w:val="center" w:pos="1196"/>
              </w:tabs>
              <w:rPr>
                <w:sz w:val="18"/>
                <w:szCs w:val="18"/>
              </w:rPr>
            </w:pPr>
            <w:r w:rsidRPr="00E914D7">
              <w:rPr>
                <w:sz w:val="18"/>
                <w:szCs w:val="18"/>
              </w:rPr>
              <w:t>№ 001-29-38/</w:t>
            </w:r>
            <w:r w:rsidRPr="00E914D7">
              <w:rPr>
                <w:sz w:val="18"/>
                <w:szCs w:val="18"/>
              </w:rPr>
              <w:softHyphen/>
            </w:r>
            <w:r w:rsidRPr="00E914D7">
              <w:rPr>
                <w:sz w:val="18"/>
                <w:szCs w:val="18"/>
              </w:rPr>
              <w:softHyphen/>
            </w:r>
            <w:r w:rsidRPr="00E914D7">
              <w:rPr>
                <w:sz w:val="18"/>
                <w:szCs w:val="18"/>
              </w:rPr>
              <w:softHyphen/>
              <w:t>90-ОД от 30.03.2021 г., № 001-29-38/</w:t>
            </w:r>
            <w:r w:rsidRPr="00E914D7">
              <w:rPr>
                <w:sz w:val="18"/>
                <w:szCs w:val="18"/>
              </w:rPr>
              <w:softHyphen/>
            </w:r>
            <w:r w:rsidRPr="00E914D7">
              <w:rPr>
                <w:sz w:val="18"/>
                <w:szCs w:val="18"/>
              </w:rPr>
              <w:softHyphen/>
            </w:r>
            <w:r w:rsidRPr="00E914D7">
              <w:rPr>
                <w:sz w:val="18"/>
                <w:szCs w:val="18"/>
              </w:rPr>
              <w:softHyphen/>
              <w:t>134-ОД от 20.04.2021 г., № 001-29-38/178-ОД от 19.05.2021 г., № 001-29-38/188-ОД от 31.05.2021 г., № 001-29-38/224-ОД от 08.07.2021 г., № 001-29-38/232-ОД от 19.07.2021 г., № 001-29-38/285-ОД от 02.09.2021 г., № 001-29-38/291-ОД от 08.09.2021 г., № 001-29-38/337-ОД от 20.10.2021 г., № 001-29-38/344-ОД от 22.10.2021 г., № 001-29-38/368-ОД от 10.11.2021 г., № 001-29-38/402-ОД от 08.12.2021 г., № 001-29-38/403-ОД от 08.12.2021 г., № 001-29-38/417-ОД от 14.12.2021 г., № 001-29-38/431-ОД от 16.12.2021 г., № 001-29-38/434-ОД от 20.12.2021 г., № 001-29-38/5-ОД от 12.01.2022 г., № 001-29-38/31-ОД от 17.02.2022 г., № 001-29-38/55-ОД от 16.03.2022 г., № 001-29-38/72-ОД от 07.04.2022 г.,</w:t>
            </w:r>
          </w:p>
          <w:p w:rsidR="000E2569" w:rsidRPr="00E766D4" w:rsidRDefault="000E2569" w:rsidP="003B7193">
            <w:pPr>
              <w:tabs>
                <w:tab w:val="center" w:pos="1196"/>
              </w:tabs>
              <w:rPr>
                <w:color w:val="FF0000"/>
                <w:sz w:val="18"/>
                <w:szCs w:val="18"/>
              </w:rPr>
            </w:pPr>
            <w:r w:rsidRPr="00E914D7">
              <w:rPr>
                <w:sz w:val="18"/>
                <w:szCs w:val="18"/>
              </w:rPr>
              <w:t xml:space="preserve">№ 001-29-38/82-ОД от 12.04.2022 </w:t>
            </w:r>
            <w:proofErr w:type="gramStart"/>
            <w:r w:rsidRPr="00E914D7">
              <w:rPr>
                <w:sz w:val="18"/>
                <w:szCs w:val="18"/>
              </w:rPr>
              <w:t>г,.</w:t>
            </w:r>
            <w:proofErr w:type="gramEnd"/>
            <w:r w:rsidRPr="00E914D7">
              <w:rPr>
                <w:sz w:val="18"/>
                <w:szCs w:val="18"/>
              </w:rPr>
              <w:t xml:space="preserve"> № 001-29-38/86-ОД от 14.04.2022 г., № 001-29-38/106-ОД от 18.05.2022 г., № 001-29-38/136-ОД от 15.06.2022г.</w:t>
            </w:r>
            <w:r>
              <w:rPr>
                <w:sz w:val="18"/>
                <w:szCs w:val="18"/>
              </w:rPr>
              <w:t xml:space="preserve">, </w:t>
            </w:r>
            <w:r w:rsidRPr="00081650">
              <w:rPr>
                <w:sz w:val="18"/>
                <w:szCs w:val="18"/>
              </w:rPr>
              <w:t>№ 001-29-38/148 от 23.06.2022г.</w:t>
            </w:r>
            <w:r>
              <w:rPr>
                <w:sz w:val="18"/>
                <w:szCs w:val="18"/>
              </w:rPr>
              <w:t xml:space="preserve">, </w:t>
            </w:r>
            <w:r w:rsidRPr="00081650">
              <w:rPr>
                <w:sz w:val="18"/>
                <w:szCs w:val="18"/>
              </w:rPr>
              <w:t>№ 001-29-</w:t>
            </w:r>
            <w:r w:rsidRPr="00AE72B6">
              <w:rPr>
                <w:sz w:val="18"/>
                <w:szCs w:val="18"/>
              </w:rPr>
              <w:t>38/157-ОД</w:t>
            </w:r>
            <w:r>
              <w:rPr>
                <w:sz w:val="18"/>
                <w:szCs w:val="18"/>
              </w:rPr>
              <w:t xml:space="preserve"> </w:t>
            </w:r>
            <w:r w:rsidRPr="00081650">
              <w:rPr>
                <w:sz w:val="18"/>
                <w:szCs w:val="18"/>
              </w:rPr>
              <w:t xml:space="preserve">от </w:t>
            </w:r>
            <w:r>
              <w:rPr>
                <w:sz w:val="18"/>
                <w:szCs w:val="18"/>
              </w:rPr>
              <w:t>30</w:t>
            </w:r>
            <w:r w:rsidRPr="00081650">
              <w:rPr>
                <w:sz w:val="18"/>
                <w:szCs w:val="18"/>
              </w:rPr>
              <w:t>.06.2022г.</w:t>
            </w:r>
            <w:r>
              <w:rPr>
                <w:sz w:val="18"/>
                <w:szCs w:val="18"/>
              </w:rPr>
              <w:t xml:space="preserve">, </w:t>
            </w:r>
            <w:r w:rsidRPr="00081650">
              <w:rPr>
                <w:sz w:val="18"/>
                <w:szCs w:val="18"/>
              </w:rPr>
              <w:t>№ 001-29-</w:t>
            </w:r>
            <w:r w:rsidRPr="00AE72B6">
              <w:rPr>
                <w:sz w:val="18"/>
                <w:szCs w:val="18"/>
              </w:rPr>
              <w:t>38/1</w:t>
            </w:r>
            <w:r>
              <w:rPr>
                <w:sz w:val="18"/>
                <w:szCs w:val="18"/>
              </w:rPr>
              <w:t>61</w:t>
            </w:r>
            <w:r w:rsidRPr="00AE72B6">
              <w:rPr>
                <w:sz w:val="18"/>
                <w:szCs w:val="18"/>
              </w:rPr>
              <w:t>-ОД</w:t>
            </w:r>
            <w:r>
              <w:rPr>
                <w:sz w:val="18"/>
                <w:szCs w:val="18"/>
              </w:rPr>
              <w:t xml:space="preserve"> </w:t>
            </w:r>
            <w:r w:rsidRPr="00081650">
              <w:rPr>
                <w:sz w:val="18"/>
                <w:szCs w:val="18"/>
              </w:rPr>
              <w:t xml:space="preserve">от </w:t>
            </w:r>
            <w:r>
              <w:rPr>
                <w:sz w:val="18"/>
                <w:szCs w:val="18"/>
              </w:rPr>
              <w:t>06</w:t>
            </w:r>
            <w:r w:rsidRPr="00081650">
              <w:rPr>
                <w:sz w:val="18"/>
                <w:szCs w:val="18"/>
              </w:rPr>
              <w:t>.0</w:t>
            </w:r>
            <w:r>
              <w:rPr>
                <w:sz w:val="18"/>
                <w:szCs w:val="18"/>
              </w:rPr>
              <w:t>7</w:t>
            </w:r>
            <w:r w:rsidRPr="00081650">
              <w:rPr>
                <w:sz w:val="18"/>
                <w:szCs w:val="18"/>
              </w:rPr>
              <w:t>.2022г.</w:t>
            </w:r>
            <w:r>
              <w:rPr>
                <w:sz w:val="18"/>
                <w:szCs w:val="18"/>
              </w:rPr>
              <w:t xml:space="preserve">, </w:t>
            </w:r>
            <w:r w:rsidRPr="00081650">
              <w:rPr>
                <w:sz w:val="18"/>
                <w:szCs w:val="18"/>
              </w:rPr>
              <w:t>№ 001-29-</w:t>
            </w:r>
            <w:r w:rsidRPr="00AE72B6">
              <w:rPr>
                <w:sz w:val="18"/>
                <w:szCs w:val="18"/>
              </w:rPr>
              <w:t>38/</w:t>
            </w:r>
            <w:r w:rsidR="005532A8" w:rsidRPr="00867D39">
              <w:rPr>
                <w:sz w:val="18"/>
                <w:szCs w:val="18"/>
              </w:rPr>
              <w:t>286</w:t>
            </w:r>
            <w:r w:rsidRPr="00AE72B6">
              <w:rPr>
                <w:sz w:val="18"/>
                <w:szCs w:val="18"/>
              </w:rPr>
              <w:t>-ОД</w:t>
            </w:r>
            <w:r>
              <w:rPr>
                <w:sz w:val="18"/>
                <w:szCs w:val="18"/>
              </w:rPr>
              <w:t xml:space="preserve"> </w:t>
            </w:r>
            <w:r w:rsidRPr="00081650">
              <w:rPr>
                <w:sz w:val="18"/>
                <w:szCs w:val="18"/>
              </w:rPr>
              <w:t xml:space="preserve">от </w:t>
            </w:r>
            <w:r w:rsidR="00F80103">
              <w:rPr>
                <w:sz w:val="18"/>
                <w:szCs w:val="18"/>
              </w:rPr>
              <w:t>17</w:t>
            </w:r>
            <w:r w:rsidRPr="00081650">
              <w:rPr>
                <w:sz w:val="18"/>
                <w:szCs w:val="18"/>
              </w:rPr>
              <w:t>.</w:t>
            </w:r>
            <w:r w:rsidR="00F80103">
              <w:rPr>
                <w:sz w:val="18"/>
                <w:szCs w:val="18"/>
              </w:rPr>
              <w:t>10</w:t>
            </w:r>
            <w:r w:rsidRPr="00081650">
              <w:rPr>
                <w:sz w:val="18"/>
                <w:szCs w:val="18"/>
              </w:rPr>
              <w:t>.2022г.</w:t>
            </w:r>
            <w:r w:rsidR="00F80103">
              <w:rPr>
                <w:sz w:val="18"/>
                <w:szCs w:val="18"/>
              </w:rPr>
              <w:t>,</w:t>
            </w:r>
            <w:r w:rsidR="00F80103" w:rsidRPr="00081650">
              <w:rPr>
                <w:sz w:val="18"/>
                <w:szCs w:val="18"/>
              </w:rPr>
              <w:t xml:space="preserve"> № 001-29-</w:t>
            </w:r>
            <w:r w:rsidR="00F80103" w:rsidRPr="00AE72B6">
              <w:rPr>
                <w:sz w:val="18"/>
                <w:szCs w:val="18"/>
              </w:rPr>
              <w:t>38/</w:t>
            </w:r>
            <w:r w:rsidR="00867D39">
              <w:rPr>
                <w:color w:val="FF0000"/>
                <w:sz w:val="18"/>
                <w:szCs w:val="18"/>
              </w:rPr>
              <w:t>325</w:t>
            </w:r>
            <w:r w:rsidR="00F80103" w:rsidRPr="00AE72B6">
              <w:rPr>
                <w:sz w:val="18"/>
                <w:szCs w:val="18"/>
              </w:rPr>
              <w:t>-ОД</w:t>
            </w:r>
            <w:r w:rsidR="00F80103">
              <w:rPr>
                <w:sz w:val="18"/>
                <w:szCs w:val="18"/>
              </w:rPr>
              <w:t xml:space="preserve"> </w:t>
            </w:r>
            <w:r w:rsidR="00F80103" w:rsidRPr="00081650">
              <w:rPr>
                <w:sz w:val="18"/>
                <w:szCs w:val="18"/>
              </w:rPr>
              <w:t xml:space="preserve">от </w:t>
            </w:r>
            <w:r w:rsidR="00F80103">
              <w:rPr>
                <w:sz w:val="18"/>
                <w:szCs w:val="18"/>
              </w:rPr>
              <w:t>01</w:t>
            </w:r>
            <w:r w:rsidR="00F80103" w:rsidRPr="00081650">
              <w:rPr>
                <w:sz w:val="18"/>
                <w:szCs w:val="18"/>
              </w:rPr>
              <w:t>.</w:t>
            </w:r>
            <w:r w:rsidR="00F80103">
              <w:rPr>
                <w:sz w:val="18"/>
                <w:szCs w:val="18"/>
              </w:rPr>
              <w:t>11</w:t>
            </w:r>
            <w:r w:rsidR="00F80103" w:rsidRPr="00081650">
              <w:rPr>
                <w:sz w:val="18"/>
                <w:szCs w:val="18"/>
              </w:rPr>
              <w:t>.2022г</w:t>
            </w: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tc>
      </w:tr>
    </w:tbl>
    <w:p w:rsidR="003C75A2" w:rsidRDefault="003C75A2" w:rsidP="003C75A2"/>
    <w:p w:rsidR="003C75A2" w:rsidRPr="00E914D7" w:rsidRDefault="003C75A2" w:rsidP="003C75A2">
      <w:pPr>
        <w:pStyle w:val="6"/>
        <w:rPr>
          <w:sz w:val="26"/>
          <w:szCs w:val="26"/>
        </w:rPr>
      </w:pPr>
      <w:r w:rsidRPr="00E914D7">
        <w:rPr>
          <w:sz w:val="26"/>
          <w:szCs w:val="26"/>
        </w:rPr>
        <w:t>ТАРИФЫ</w:t>
      </w:r>
    </w:p>
    <w:p w:rsidR="003C75A2" w:rsidRPr="00E914D7" w:rsidRDefault="003C75A2" w:rsidP="003C75A2">
      <w:pPr>
        <w:pStyle w:val="6"/>
        <w:rPr>
          <w:sz w:val="26"/>
          <w:szCs w:val="26"/>
        </w:rPr>
      </w:pPr>
      <w:r w:rsidRPr="00E914D7">
        <w:rPr>
          <w:sz w:val="26"/>
          <w:szCs w:val="26"/>
        </w:rPr>
        <w:t>КОМИССИОННОГО ВОЗНАГРАЖДЕНИЯ</w:t>
      </w:r>
    </w:p>
    <w:p w:rsidR="003C75A2" w:rsidRPr="00E914D7" w:rsidRDefault="003C75A2" w:rsidP="003C75A2">
      <w:pPr>
        <w:pStyle w:val="6"/>
        <w:rPr>
          <w:sz w:val="26"/>
          <w:szCs w:val="26"/>
        </w:rPr>
      </w:pPr>
      <w:r w:rsidRPr="00E914D7">
        <w:rPr>
          <w:sz w:val="26"/>
          <w:szCs w:val="26"/>
        </w:rPr>
        <w:t>НА УСЛУГИ ТУЛЬСКОГО РЕГИОНАЛЬНОГО ФИЛИАЛА</w:t>
      </w:r>
    </w:p>
    <w:p w:rsidR="003C75A2" w:rsidRDefault="003C75A2" w:rsidP="003C75A2">
      <w:pPr>
        <w:jc w:val="center"/>
      </w:pPr>
      <w:r w:rsidRPr="00E914D7">
        <w:rPr>
          <w:b/>
          <w:sz w:val="26"/>
          <w:szCs w:val="26"/>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 xml:space="preserve">217-ФЗ «О ведении гражданами садоводства и огородничества для собственных нужд и о внесении изменений </w:t>
            </w:r>
            <w:r w:rsidRPr="00E914D7">
              <w:rPr>
                <w:sz w:val="20"/>
                <w:szCs w:val="20"/>
              </w:rPr>
              <w:lastRenderedPageBreak/>
              <w:t>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E914D7" w:rsidRDefault="00E5705E" w:rsidP="00B9359C">
            <w:pPr>
              <w:jc w:val="center"/>
              <w:rPr>
                <w:sz w:val="20"/>
                <w:szCs w:val="20"/>
              </w:rPr>
            </w:pPr>
            <w:r w:rsidRPr="00E914D7">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C11D9D">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985ABA" w:rsidRDefault="00E5705E" w:rsidP="00B9359C">
            <w:pPr>
              <w:jc w:val="center"/>
              <w:rPr>
                <w:sz w:val="20"/>
                <w:szCs w:val="20"/>
              </w:rPr>
            </w:pPr>
            <w:r w:rsidRPr="00985ABA">
              <w:rPr>
                <w:sz w:val="20"/>
                <w:szCs w:val="20"/>
              </w:rPr>
              <w:t>1.1.5.</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985ABA" w:rsidRDefault="00E5705E" w:rsidP="00B9359C">
            <w:pPr>
              <w:jc w:val="center"/>
              <w:rPr>
                <w:sz w:val="20"/>
                <w:szCs w:val="20"/>
              </w:rPr>
            </w:pPr>
            <w:r w:rsidRPr="00985ABA">
              <w:rPr>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985ABA" w:rsidRDefault="00E914D7" w:rsidP="00B9359C">
            <w:pPr>
              <w:rPr>
                <w:sz w:val="20"/>
                <w:szCs w:val="20"/>
              </w:rPr>
            </w:pPr>
            <w:r w:rsidRPr="00985ABA">
              <w:rPr>
                <w:sz w:val="20"/>
                <w:szCs w:val="20"/>
              </w:rPr>
              <w:t>Перевод денежных средств со счета клиента (в том числе при закрытии счета):</w:t>
            </w:r>
          </w:p>
          <w:p w:rsidR="00767535" w:rsidRPr="00985ABA" w:rsidRDefault="00767535" w:rsidP="00767535">
            <w:pPr>
              <w:rPr>
                <w:sz w:val="20"/>
                <w:szCs w:val="20"/>
              </w:rPr>
            </w:pPr>
            <w:r w:rsidRPr="00985ABA">
              <w:rPr>
                <w:sz w:val="20"/>
                <w:szCs w:val="20"/>
              </w:rPr>
              <w:t>На счета, открытые в АО «</w:t>
            </w:r>
            <w:proofErr w:type="spellStart"/>
            <w:r w:rsidRPr="00985ABA">
              <w:rPr>
                <w:sz w:val="20"/>
                <w:szCs w:val="20"/>
              </w:rPr>
              <w:t>Россельхозбанк</w:t>
            </w:r>
            <w:proofErr w:type="spellEnd"/>
            <w:r w:rsidRPr="00985ABA">
              <w:rPr>
                <w:sz w:val="20"/>
                <w:szCs w:val="20"/>
              </w:rPr>
              <w:t>»:</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767535" w:rsidRPr="00985ABA" w:rsidRDefault="00767535" w:rsidP="00767535">
            <w:pPr>
              <w:rPr>
                <w:sz w:val="20"/>
                <w:szCs w:val="20"/>
              </w:rPr>
            </w:pPr>
            <w:r w:rsidRPr="00985ABA">
              <w:rPr>
                <w:sz w:val="20"/>
                <w:szCs w:val="20"/>
              </w:rPr>
              <w:t>На счета, открытые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 xml:space="preserve">37 руб. </w:t>
            </w: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если сумма платежа до 100 </w:t>
            </w:r>
            <w:proofErr w:type="spellStart"/>
            <w:r w:rsidRPr="00BD3FC4">
              <w:rPr>
                <w:sz w:val="20"/>
                <w:szCs w:val="20"/>
                <w:lang w:eastAsia="x-none"/>
              </w:rPr>
              <w:t>млн.руб</w:t>
            </w:r>
            <w:proofErr w:type="spellEnd"/>
            <w:r w:rsidRPr="00BD3FC4">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E914D7" w:rsidRDefault="00986F7E" w:rsidP="00986F7E">
            <w:pPr>
              <w:jc w:val="center"/>
              <w:rPr>
                <w:sz w:val="20"/>
                <w:szCs w:val="20"/>
              </w:rPr>
            </w:pPr>
            <w:r w:rsidRPr="001E4824">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1E4824" w:rsidRDefault="00986F7E" w:rsidP="00986F7E">
            <w:pPr>
              <w:rPr>
                <w:color w:val="FF0000"/>
                <w:sz w:val="20"/>
                <w:szCs w:val="20"/>
              </w:rPr>
            </w:pPr>
            <w:r w:rsidRPr="001E4824">
              <w:rPr>
                <w:color w:val="FF0000"/>
                <w:sz w:val="20"/>
                <w:szCs w:val="20"/>
              </w:rPr>
              <w:t>Перевод денежных средств на счета физических лиц</w:t>
            </w:r>
          </w:p>
          <w:p w:rsidR="00986F7E" w:rsidRPr="00E914D7"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1E4824" w:rsidRDefault="001E4824" w:rsidP="001E4824">
            <w:pPr>
              <w:spacing w:after="120"/>
              <w:jc w:val="center"/>
              <w:rPr>
                <w:color w:val="FF0000"/>
                <w:sz w:val="20"/>
                <w:szCs w:val="20"/>
              </w:rPr>
            </w:pPr>
            <w:r w:rsidRPr="001E4824">
              <w:rPr>
                <w:color w:val="FF0000"/>
                <w:sz w:val="20"/>
                <w:szCs w:val="20"/>
              </w:rPr>
              <w:t xml:space="preserve">35 руб. </w:t>
            </w:r>
            <w:r w:rsidRPr="001E4824">
              <w:rPr>
                <w:color w:val="FF0000"/>
                <w:sz w:val="20"/>
                <w:szCs w:val="20"/>
              </w:rPr>
              <w:br/>
              <w:t xml:space="preserve">при ОБЩЕЙ СУММЕ </w:t>
            </w:r>
          </w:p>
          <w:p w:rsidR="001E4824" w:rsidRPr="001E4824" w:rsidRDefault="001E4824" w:rsidP="001E4824">
            <w:pPr>
              <w:spacing w:after="120"/>
              <w:jc w:val="center"/>
              <w:rPr>
                <w:color w:val="FF0000"/>
                <w:sz w:val="20"/>
                <w:szCs w:val="20"/>
              </w:rPr>
            </w:pPr>
            <w:r w:rsidRPr="001E4824">
              <w:rPr>
                <w:color w:val="FF0000"/>
                <w:sz w:val="20"/>
                <w:szCs w:val="20"/>
              </w:rPr>
              <w:t>до 150 000,00 руб. (включительно);</w:t>
            </w:r>
          </w:p>
          <w:p w:rsidR="001E4824" w:rsidRPr="001E4824" w:rsidRDefault="001E4824" w:rsidP="001E4824">
            <w:pPr>
              <w:spacing w:after="120"/>
              <w:jc w:val="center"/>
              <w:rPr>
                <w:color w:val="FF0000"/>
                <w:sz w:val="20"/>
                <w:szCs w:val="20"/>
              </w:rPr>
            </w:pPr>
            <w:r w:rsidRPr="001E4824">
              <w:rPr>
                <w:color w:val="FF0000"/>
                <w:sz w:val="20"/>
                <w:szCs w:val="20"/>
              </w:rPr>
              <w:br/>
              <w:t xml:space="preserve">1%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с 150 000,01 руб.</w:t>
            </w:r>
          </w:p>
          <w:p w:rsidR="001E4824" w:rsidRPr="001E4824" w:rsidRDefault="001E4824" w:rsidP="001E4824">
            <w:pPr>
              <w:spacing w:after="120"/>
              <w:jc w:val="center"/>
              <w:rPr>
                <w:color w:val="FF0000"/>
                <w:sz w:val="20"/>
                <w:szCs w:val="20"/>
              </w:rPr>
            </w:pPr>
            <w:r w:rsidRPr="001E4824">
              <w:rPr>
                <w:color w:val="FF0000"/>
                <w:sz w:val="20"/>
                <w:szCs w:val="20"/>
              </w:rPr>
              <w:t>до 300 000,00 руб. (включительно);</w:t>
            </w:r>
            <w:r w:rsidRPr="001E4824">
              <w:rPr>
                <w:color w:val="FF0000"/>
                <w:sz w:val="20"/>
                <w:szCs w:val="20"/>
              </w:rPr>
              <w:br/>
            </w:r>
            <w:r w:rsidRPr="001E4824">
              <w:rPr>
                <w:color w:val="FF0000"/>
                <w:sz w:val="20"/>
                <w:szCs w:val="20"/>
              </w:rPr>
              <w:br/>
              <w:t xml:space="preserve">1,7%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 xml:space="preserve">с 300 000,01 руб. </w:t>
            </w:r>
            <w:r w:rsidRPr="001E4824">
              <w:rPr>
                <w:color w:val="FF0000"/>
                <w:sz w:val="20"/>
                <w:szCs w:val="20"/>
              </w:rPr>
              <w:br/>
              <w:t>до 2 000 000,00 руб. (включительно);</w:t>
            </w:r>
            <w:r w:rsidRPr="001E4824">
              <w:rPr>
                <w:color w:val="FF0000"/>
                <w:sz w:val="20"/>
                <w:szCs w:val="20"/>
              </w:rPr>
              <w:br/>
            </w:r>
            <w:r w:rsidRPr="001E4824">
              <w:rPr>
                <w:color w:val="FF0000"/>
                <w:sz w:val="20"/>
                <w:szCs w:val="20"/>
              </w:rPr>
              <w:br/>
              <w:t xml:space="preserve">3,5%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 xml:space="preserve">с 2 000 000,01 руб. </w:t>
            </w:r>
            <w:r w:rsidRPr="001E4824">
              <w:rPr>
                <w:color w:val="FF0000"/>
                <w:sz w:val="20"/>
                <w:szCs w:val="20"/>
              </w:rPr>
              <w:br/>
              <w:t>до 5 000 000,00 руб. (включительно);</w:t>
            </w:r>
            <w:r w:rsidRPr="001E4824">
              <w:rPr>
                <w:color w:val="FF0000"/>
                <w:sz w:val="20"/>
                <w:szCs w:val="20"/>
              </w:rPr>
              <w:br/>
            </w:r>
            <w:r w:rsidRPr="001E4824">
              <w:rPr>
                <w:color w:val="FF0000"/>
                <w:sz w:val="20"/>
                <w:szCs w:val="20"/>
              </w:rPr>
              <w:br/>
              <w:t>6% от суммы</w:t>
            </w:r>
            <w:r w:rsidRPr="001E4824">
              <w:rPr>
                <w:color w:val="FF0000"/>
                <w:sz w:val="20"/>
                <w:szCs w:val="20"/>
              </w:rPr>
              <w:br/>
              <w:t>при ОБЩЕЙ СУММЕ</w:t>
            </w:r>
          </w:p>
          <w:p w:rsidR="00986F7E" w:rsidRPr="00E914D7" w:rsidRDefault="001E4824" w:rsidP="001E4824">
            <w:pPr>
              <w:jc w:val="center"/>
              <w:rPr>
                <w:sz w:val="20"/>
                <w:szCs w:val="20"/>
              </w:rPr>
            </w:pPr>
            <w:r w:rsidRPr="001E4824">
              <w:rPr>
                <w:color w:val="FF0000"/>
                <w:sz w:val="20"/>
                <w:szCs w:val="20"/>
              </w:rPr>
              <w:t>свыше 5 000 000,00 руб</w:t>
            </w:r>
            <w:r>
              <w:rPr>
                <w:color w:val="FF0000"/>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E914D7" w:rsidRDefault="00264109" w:rsidP="00264109">
      <w:pPr>
        <w:tabs>
          <w:tab w:val="left" w:pos="1080"/>
        </w:tabs>
        <w:spacing w:before="120"/>
        <w:jc w:val="both"/>
        <w:rPr>
          <w:sz w:val="20"/>
          <w:szCs w:val="20"/>
        </w:rPr>
      </w:pPr>
      <w:r w:rsidRPr="00E914D7">
        <w:rPr>
          <w:iCs/>
          <w:sz w:val="20"/>
          <w:szCs w:val="20"/>
        </w:rPr>
        <w:t xml:space="preserve">* </w:t>
      </w:r>
      <w:r w:rsidRPr="00E914D7">
        <w:rPr>
          <w:sz w:val="20"/>
          <w:szCs w:val="20"/>
        </w:rPr>
        <w:t>Срок действия – до 31 декабря 2025 года (включительно).</w:t>
      </w: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1" w:name="_Toc64472177"/>
      <w:r w:rsidRPr="00E914D7">
        <w:t>Кассовые</w:t>
      </w:r>
      <w:r w:rsidR="00231B32" w:rsidRPr="00E914D7">
        <w:t xml:space="preserve"> </w:t>
      </w:r>
      <w:r w:rsidR="00953825" w:rsidRPr="00E914D7">
        <w:t>операции</w:t>
      </w:r>
      <w:r w:rsidR="006104B0" w:rsidRPr="00E914D7">
        <w:t>*</w:t>
      </w:r>
      <w:bookmarkEnd w:id="1"/>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BD3FC4" w:rsidRDefault="00D54E4F" w:rsidP="00D54E4F">
            <w:pPr>
              <w:jc w:val="center"/>
              <w:rPr>
                <w:sz w:val="20"/>
                <w:szCs w:val="20"/>
              </w:rPr>
            </w:pPr>
            <w:bookmarkStart w:id="2" w:name="_GoBack" w:colFirst="0" w:colLast="2"/>
            <w:r w:rsidRPr="00BD3FC4">
              <w:rPr>
                <w:sz w:val="20"/>
                <w:szCs w:val="20"/>
              </w:rPr>
              <w:t>2.2.1.</w:t>
            </w:r>
          </w:p>
        </w:tc>
        <w:tc>
          <w:tcPr>
            <w:tcW w:w="3865" w:type="dxa"/>
            <w:tcBorders>
              <w:top w:val="single" w:sz="4" w:space="0" w:color="auto"/>
              <w:left w:val="single" w:sz="4" w:space="0" w:color="auto"/>
              <w:bottom w:val="nil"/>
              <w:right w:val="single" w:sz="4" w:space="0" w:color="auto"/>
            </w:tcBorders>
          </w:tcPr>
          <w:p w:rsidR="00D54E4F" w:rsidRPr="00BD3FC4" w:rsidRDefault="00D54E4F" w:rsidP="00D54E4F">
            <w:pPr>
              <w:spacing w:before="40" w:after="40"/>
              <w:rPr>
                <w:bCs/>
                <w:sz w:val="20"/>
                <w:szCs w:val="20"/>
              </w:rPr>
            </w:pPr>
            <w:r w:rsidRPr="00BD3FC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BD3FC4" w:rsidRDefault="00F579F7" w:rsidP="00F579F7">
            <w:pPr>
              <w:jc w:val="center"/>
              <w:rPr>
                <w:bCs/>
                <w:sz w:val="20"/>
                <w:szCs w:val="20"/>
              </w:rPr>
            </w:pPr>
            <w:r w:rsidRPr="00BD3FC4">
              <w:rPr>
                <w:bCs/>
                <w:sz w:val="20"/>
                <w:szCs w:val="20"/>
              </w:rPr>
              <w:t>0,7% от суммы,</w:t>
            </w:r>
          </w:p>
          <w:p w:rsidR="00D54E4F" w:rsidRPr="00BD3FC4" w:rsidRDefault="00F579F7" w:rsidP="00F579F7">
            <w:pPr>
              <w:spacing w:before="40" w:after="40"/>
              <w:jc w:val="center"/>
              <w:rPr>
                <w:bCs/>
                <w:sz w:val="20"/>
                <w:szCs w:val="20"/>
              </w:rPr>
            </w:pPr>
            <w:r w:rsidRPr="00BD3FC4">
              <w:rPr>
                <w:bCs/>
                <w:sz w:val="20"/>
                <w:szCs w:val="20"/>
              </w:rPr>
              <w:t>минимум 300 руб</w:t>
            </w:r>
            <w:r w:rsidR="00D54E4F" w:rsidRPr="00BD3FC4">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bookmarkEnd w:id="2"/>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E914D7">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jc w:val="center"/>
              <w:rPr>
                <w:bCs/>
                <w:sz w:val="20"/>
                <w:szCs w:val="20"/>
              </w:rPr>
            </w:pPr>
            <w:r w:rsidRPr="00E914D7">
              <w:rPr>
                <w:bCs/>
                <w:sz w:val="20"/>
                <w:szCs w:val="20"/>
              </w:rPr>
              <w:t xml:space="preserve">1,5%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E914D7">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E914D7">
              <w:rPr>
                <w:sz w:val="20"/>
                <w:szCs w:val="20"/>
              </w:rPr>
              <w:t>1%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3"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3"/>
    </w:p>
    <w:p w:rsidR="007A682D" w:rsidRPr="00E914D7" w:rsidRDefault="00810898" w:rsidP="00D53F51">
      <w:pPr>
        <w:pStyle w:val="4"/>
        <w:rPr>
          <w:i/>
        </w:rPr>
      </w:pPr>
      <w:r w:rsidRPr="00E914D7">
        <w:t xml:space="preserve">                         </w:t>
      </w:r>
      <w:bookmarkStart w:id="4"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4"/>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5"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196"/>
        </w:trPr>
        <w:tc>
          <w:tcPr>
            <w:tcW w:w="851" w:type="dxa"/>
          </w:tcPr>
          <w:p w:rsidR="00827574" w:rsidRPr="00E914D7" w:rsidRDefault="00827574" w:rsidP="00AA62F3">
            <w:pPr>
              <w:jc w:val="center"/>
              <w:rPr>
                <w:sz w:val="20"/>
                <w:szCs w:val="20"/>
                <w:lang w:val="en-US"/>
              </w:rPr>
            </w:pPr>
            <w:r w:rsidRPr="00E914D7">
              <w:rPr>
                <w:sz w:val="20"/>
                <w:szCs w:val="20"/>
                <w:lang w:val="en-US"/>
              </w:rPr>
              <w:t>4.4.</w:t>
            </w:r>
          </w:p>
        </w:tc>
        <w:tc>
          <w:tcPr>
            <w:tcW w:w="3969" w:type="dxa"/>
          </w:tcPr>
          <w:p w:rsidR="00827574" w:rsidRPr="00E914D7" w:rsidRDefault="0097424B" w:rsidP="0097424B">
            <w:pPr>
              <w:rPr>
                <w:sz w:val="20"/>
                <w:szCs w:val="20"/>
              </w:rPr>
            </w:pPr>
            <w:r w:rsidRPr="00E914D7">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914D7" w:rsidRDefault="00B04152" w:rsidP="009460CE">
            <w:pPr>
              <w:jc w:val="center"/>
              <w:rPr>
                <w:sz w:val="20"/>
                <w:szCs w:val="20"/>
              </w:rPr>
            </w:pPr>
            <w:r w:rsidRPr="00E914D7">
              <w:rPr>
                <w:sz w:val="20"/>
                <w:szCs w:val="20"/>
              </w:rPr>
              <w:t>1</w:t>
            </w:r>
            <w:r w:rsidR="009460CE" w:rsidRPr="00E914D7">
              <w:rPr>
                <w:sz w:val="20"/>
                <w:szCs w:val="20"/>
              </w:rPr>
              <w:t>1</w:t>
            </w:r>
            <w:r w:rsidRPr="00E914D7">
              <w:rPr>
                <w:sz w:val="20"/>
                <w:szCs w:val="20"/>
              </w:rPr>
              <w:t xml:space="preserve"> руб. за один лист с односторонним расположением текста </w:t>
            </w:r>
          </w:p>
        </w:tc>
        <w:tc>
          <w:tcPr>
            <w:tcW w:w="3543" w:type="dxa"/>
          </w:tcPr>
          <w:p w:rsidR="00B04152" w:rsidRPr="00E914D7" w:rsidRDefault="00B04152" w:rsidP="00B04152">
            <w:pPr>
              <w:rPr>
                <w:sz w:val="20"/>
                <w:szCs w:val="20"/>
              </w:rPr>
            </w:pPr>
            <w:r w:rsidRPr="00E914D7">
              <w:rPr>
                <w:sz w:val="20"/>
                <w:szCs w:val="20"/>
              </w:rPr>
              <w:t>Комиссия включает НДС.</w:t>
            </w:r>
          </w:p>
          <w:p w:rsidR="00B04152" w:rsidRPr="00E914D7" w:rsidRDefault="00B04152" w:rsidP="00B04152">
            <w:pPr>
              <w:rPr>
                <w:sz w:val="20"/>
                <w:szCs w:val="20"/>
              </w:rPr>
            </w:pPr>
            <w:r w:rsidRPr="00E914D7">
              <w:rPr>
                <w:sz w:val="20"/>
                <w:szCs w:val="20"/>
              </w:rPr>
              <w:t>Выдача копий документов производится в течение 7 дней с даты получения АО «</w:t>
            </w:r>
            <w:proofErr w:type="spellStart"/>
            <w:r w:rsidRPr="00E914D7">
              <w:rPr>
                <w:sz w:val="20"/>
                <w:szCs w:val="20"/>
              </w:rPr>
              <w:t>Россельхозбанк</w:t>
            </w:r>
            <w:proofErr w:type="spellEnd"/>
            <w:r w:rsidRPr="00E914D7">
              <w:rPr>
                <w:sz w:val="20"/>
                <w:szCs w:val="20"/>
              </w:rPr>
              <w:t>» соответствующего требования. Услуга предоставляется после подтверждения факта оплаты комиссии.</w:t>
            </w:r>
          </w:p>
          <w:p w:rsidR="00827574" w:rsidRPr="00E914D7" w:rsidRDefault="00B04152" w:rsidP="00B04152">
            <w:pPr>
              <w:rPr>
                <w:sz w:val="20"/>
                <w:szCs w:val="20"/>
              </w:rPr>
            </w:pPr>
            <w:r w:rsidRPr="00E914D7">
              <w:rPr>
                <w:sz w:val="20"/>
                <w:szCs w:val="20"/>
              </w:rPr>
              <w:t>Банковские реквизиты для оплаты комиссии (расходов по изготовлению копий документов, предоставляемых АО «</w:t>
            </w:r>
            <w:proofErr w:type="spellStart"/>
            <w:r w:rsidRPr="00E914D7">
              <w:rPr>
                <w:sz w:val="20"/>
                <w:szCs w:val="20"/>
              </w:rPr>
              <w:t>Россельхозбанк</w:t>
            </w:r>
            <w:proofErr w:type="spellEnd"/>
            <w:r w:rsidRPr="00E914D7">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914D7" w:rsidRDefault="00906918" w:rsidP="004E233C"/>
    <w:p w:rsidR="00476B7B" w:rsidRPr="00E914D7" w:rsidRDefault="00476B7B" w:rsidP="004E233C"/>
    <w:p w:rsidR="00607315" w:rsidRPr="00E914D7" w:rsidRDefault="00953825" w:rsidP="00346821">
      <w:pPr>
        <w:pStyle w:val="4"/>
        <w:numPr>
          <w:ilvl w:val="0"/>
          <w:numId w:val="2"/>
        </w:numPr>
      </w:pPr>
      <w:bookmarkStart w:id="6" w:name="_Toc64472181"/>
      <w:r w:rsidRPr="00E914D7">
        <w:t>Документарные</w:t>
      </w:r>
      <w:r w:rsidR="00231B32" w:rsidRPr="00E914D7">
        <w:t xml:space="preserve"> </w:t>
      </w:r>
      <w:r w:rsidRPr="00E914D7">
        <w:t>операции</w:t>
      </w:r>
      <w:bookmarkEnd w:id="6"/>
    </w:p>
    <w:p w:rsidR="0022697C" w:rsidRPr="00E914D7"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914D7" w:rsidRPr="00E914D7" w:rsidTr="002A7890">
        <w:tc>
          <w:tcPr>
            <w:tcW w:w="822" w:type="dxa"/>
          </w:tcPr>
          <w:p w:rsidR="002A7890" w:rsidRPr="00E914D7" w:rsidRDefault="002A7890" w:rsidP="00E72060">
            <w:pPr>
              <w:jc w:val="center"/>
              <w:rPr>
                <w:b/>
                <w:sz w:val="20"/>
                <w:szCs w:val="20"/>
              </w:rPr>
            </w:pPr>
            <w:r w:rsidRPr="00E914D7">
              <w:rPr>
                <w:b/>
                <w:sz w:val="20"/>
                <w:szCs w:val="20"/>
              </w:rPr>
              <w:t>№</w:t>
            </w:r>
          </w:p>
          <w:p w:rsidR="002A7890" w:rsidRPr="00E914D7" w:rsidRDefault="002A7890" w:rsidP="00E72060">
            <w:pPr>
              <w:jc w:val="center"/>
              <w:rPr>
                <w:b/>
                <w:sz w:val="20"/>
                <w:szCs w:val="20"/>
              </w:rPr>
            </w:pPr>
            <w:r w:rsidRPr="00E914D7">
              <w:rPr>
                <w:b/>
                <w:sz w:val="20"/>
                <w:szCs w:val="20"/>
              </w:rPr>
              <w:t xml:space="preserve">п/п </w:t>
            </w:r>
          </w:p>
        </w:tc>
        <w:tc>
          <w:tcPr>
            <w:tcW w:w="3260" w:type="dxa"/>
            <w:vAlign w:val="center"/>
          </w:tcPr>
          <w:p w:rsidR="002A7890" w:rsidRPr="00E914D7" w:rsidRDefault="002A7890" w:rsidP="00E72060">
            <w:pPr>
              <w:jc w:val="center"/>
              <w:rPr>
                <w:b/>
                <w:sz w:val="20"/>
                <w:szCs w:val="20"/>
              </w:rPr>
            </w:pPr>
            <w:r w:rsidRPr="00E914D7">
              <w:rPr>
                <w:b/>
                <w:sz w:val="20"/>
                <w:szCs w:val="20"/>
              </w:rPr>
              <w:t>Наименование услуги</w:t>
            </w:r>
          </w:p>
        </w:tc>
        <w:tc>
          <w:tcPr>
            <w:tcW w:w="2552" w:type="dxa"/>
            <w:vAlign w:val="center"/>
          </w:tcPr>
          <w:p w:rsidR="002A7890" w:rsidRPr="00E914D7" w:rsidRDefault="002A7890" w:rsidP="00E72060">
            <w:pPr>
              <w:jc w:val="center"/>
              <w:rPr>
                <w:b/>
                <w:sz w:val="20"/>
                <w:szCs w:val="20"/>
              </w:rPr>
            </w:pPr>
            <w:r w:rsidRPr="00E914D7">
              <w:rPr>
                <w:b/>
                <w:sz w:val="20"/>
                <w:szCs w:val="20"/>
              </w:rPr>
              <w:t>Тариф</w:t>
            </w:r>
          </w:p>
        </w:tc>
        <w:tc>
          <w:tcPr>
            <w:tcW w:w="3714" w:type="dxa"/>
            <w:vAlign w:val="center"/>
          </w:tcPr>
          <w:p w:rsidR="002A7890" w:rsidRPr="00E914D7" w:rsidRDefault="002A7890" w:rsidP="00E72060">
            <w:pPr>
              <w:jc w:val="center"/>
              <w:rPr>
                <w:b/>
                <w:sz w:val="20"/>
                <w:szCs w:val="20"/>
              </w:rPr>
            </w:pPr>
            <w:r w:rsidRPr="00E914D7">
              <w:rPr>
                <w:b/>
                <w:sz w:val="20"/>
                <w:szCs w:val="20"/>
              </w:rPr>
              <w:t>Примечание</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60" w:after="60"/>
              <w:jc w:val="center"/>
              <w:rPr>
                <w:bCs/>
                <w:sz w:val="20"/>
                <w:szCs w:val="20"/>
              </w:rPr>
            </w:pPr>
            <w:r w:rsidRPr="00E914D7">
              <w:rPr>
                <w:bCs/>
                <w:sz w:val="20"/>
                <w:szCs w:val="20"/>
              </w:rPr>
              <w:t>5.1.</w:t>
            </w:r>
          </w:p>
        </w:tc>
        <w:tc>
          <w:tcPr>
            <w:tcW w:w="9526" w:type="dxa"/>
            <w:gridSpan w:val="3"/>
            <w:tcBorders>
              <w:bottom w:val="single" w:sz="4" w:space="0" w:color="auto"/>
            </w:tcBorders>
            <w:shd w:val="clear" w:color="auto" w:fill="auto"/>
          </w:tcPr>
          <w:p w:rsidR="002A7890" w:rsidRPr="00E914D7" w:rsidRDefault="002A7890" w:rsidP="00E72060">
            <w:pPr>
              <w:spacing w:before="60" w:after="60"/>
              <w:rPr>
                <w:bCs/>
                <w:sz w:val="20"/>
                <w:szCs w:val="20"/>
              </w:rPr>
            </w:pPr>
            <w:r w:rsidRPr="00E914D7">
              <w:rPr>
                <w:bCs/>
                <w:sz w:val="20"/>
                <w:szCs w:val="20"/>
              </w:rPr>
              <w:t>Аккредитивы  для расчетов на территории Российской Федерации</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w:t>
            </w:r>
            <w:r w:rsidRPr="00E914D7">
              <w:rPr>
                <w:bCs/>
                <w:sz w:val="20"/>
                <w:szCs w:val="20"/>
                <w:lang w:val="en-US"/>
              </w:rPr>
              <w:t>1</w:t>
            </w:r>
            <w:r w:rsidRPr="00E914D7">
              <w:rPr>
                <w:bCs/>
                <w:sz w:val="20"/>
                <w:szCs w:val="20"/>
              </w:rPr>
              <w:t>.</w:t>
            </w:r>
          </w:p>
        </w:tc>
        <w:tc>
          <w:tcPr>
            <w:tcW w:w="3260" w:type="dxa"/>
            <w:tcBorders>
              <w:bottom w:val="single" w:sz="4" w:space="0" w:color="auto"/>
            </w:tcBorders>
            <w:shd w:val="clear" w:color="auto" w:fill="auto"/>
          </w:tcPr>
          <w:p w:rsidR="002A7890" w:rsidRPr="00E914D7" w:rsidRDefault="002A7890"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аккредитива; </w:t>
            </w:r>
          </w:p>
          <w:p w:rsidR="002A7890" w:rsidRPr="00E914D7" w:rsidRDefault="002A7890"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0,1% от суммы аккредитива или ее увеличения,</w:t>
            </w:r>
          </w:p>
          <w:p w:rsidR="002A7890" w:rsidRPr="00E914D7" w:rsidRDefault="002A7890" w:rsidP="00E72060">
            <w:pPr>
              <w:jc w:val="center"/>
              <w:rPr>
                <w:bCs/>
                <w:sz w:val="20"/>
                <w:szCs w:val="20"/>
                <w:lang w:val="en-US"/>
              </w:rPr>
            </w:pPr>
            <w:r w:rsidRPr="00E914D7">
              <w:rPr>
                <w:bCs/>
                <w:sz w:val="20"/>
                <w:szCs w:val="20"/>
              </w:rPr>
              <w:t>минимум 1 000 руб.,</w:t>
            </w:r>
          </w:p>
          <w:p w:rsidR="002A7890" w:rsidRPr="00E914D7" w:rsidRDefault="002A7890" w:rsidP="00E72060">
            <w:pPr>
              <w:jc w:val="center"/>
              <w:rPr>
                <w:bCs/>
                <w:sz w:val="20"/>
                <w:szCs w:val="20"/>
              </w:rPr>
            </w:pPr>
            <w:r w:rsidRPr="00E914D7">
              <w:rPr>
                <w:bCs/>
                <w:sz w:val="20"/>
                <w:szCs w:val="20"/>
              </w:rPr>
              <w:t>максимум 10 000 руб.</w:t>
            </w:r>
          </w:p>
        </w:tc>
        <w:tc>
          <w:tcPr>
            <w:tcW w:w="3714" w:type="dxa"/>
            <w:tcBorders>
              <w:bottom w:val="single" w:sz="4" w:space="0" w:color="auto"/>
            </w:tcBorders>
            <w:shd w:val="clear" w:color="auto" w:fill="auto"/>
          </w:tcPr>
          <w:p w:rsidR="002A7890" w:rsidRPr="00E914D7" w:rsidRDefault="002A7890" w:rsidP="00E72060">
            <w:pPr>
              <w:rPr>
                <w:bCs/>
                <w:sz w:val="20"/>
                <w:szCs w:val="20"/>
              </w:rPr>
            </w:pPr>
            <w:r w:rsidRPr="00E914D7">
              <w:rPr>
                <w:bCs/>
                <w:sz w:val="20"/>
                <w:szCs w:val="20"/>
              </w:rPr>
              <w:t xml:space="preserve">Комиссия не взимается в случае открытия и </w:t>
            </w:r>
            <w:proofErr w:type="spellStart"/>
            <w:r w:rsidRPr="00E914D7">
              <w:rPr>
                <w:bCs/>
                <w:sz w:val="20"/>
                <w:szCs w:val="20"/>
              </w:rPr>
              <w:t>авизования</w:t>
            </w:r>
            <w:proofErr w:type="spellEnd"/>
            <w:r w:rsidRPr="00E914D7">
              <w:rPr>
                <w:bCs/>
                <w:sz w:val="20"/>
                <w:szCs w:val="20"/>
              </w:rPr>
              <w:t xml:space="preserve"> аккредитива одним и тем же региональным филиалом Банка</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Открытие,</w:t>
            </w:r>
          </w:p>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увеличение суммы,</w:t>
            </w:r>
          </w:p>
          <w:p w:rsidR="002A7890" w:rsidRPr="00E914D7" w:rsidRDefault="002A7890" w:rsidP="00346821">
            <w:pPr>
              <w:numPr>
                <w:ilvl w:val="0"/>
                <w:numId w:val="9"/>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914D7" w:rsidRDefault="002A7890" w:rsidP="00E72060">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3B7193">
              <w:rPr>
                <w:bCs/>
                <w:color w:val="FF0000"/>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both"/>
              <w:rPr>
                <w:bCs/>
                <w:sz w:val="20"/>
                <w:szCs w:val="20"/>
              </w:rPr>
            </w:pPr>
            <w:r w:rsidRPr="00E914D7">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3B7193" w:rsidRDefault="003B7193" w:rsidP="003B7193">
            <w:pPr>
              <w:spacing w:before="40"/>
              <w:jc w:val="both"/>
              <w:rPr>
                <w:iCs/>
                <w:color w:val="FF0000"/>
                <w:sz w:val="22"/>
                <w:szCs w:val="22"/>
              </w:rPr>
            </w:pPr>
            <w:r w:rsidRPr="003B7193">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B7193">
              <w:rPr>
                <w:iCs/>
                <w:color w:val="FF0000"/>
                <w:sz w:val="22"/>
                <w:szCs w:val="22"/>
              </w:rPr>
              <w:br/>
              <w:t>с отсрочкой платежа).</w:t>
            </w:r>
          </w:p>
          <w:p w:rsidR="003B7193" w:rsidRPr="003B7193" w:rsidRDefault="003B7193" w:rsidP="003B7193">
            <w:pPr>
              <w:spacing w:before="40"/>
              <w:jc w:val="both"/>
              <w:rPr>
                <w:iCs/>
                <w:color w:val="FF0000"/>
                <w:sz w:val="22"/>
                <w:szCs w:val="22"/>
              </w:rPr>
            </w:pPr>
            <w:r w:rsidRPr="003B7193">
              <w:rPr>
                <w:iCs/>
                <w:color w:val="FF0000"/>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3B7193" w:rsidRDefault="003B7193" w:rsidP="003B7193">
            <w:pPr>
              <w:spacing w:before="40"/>
              <w:jc w:val="both"/>
              <w:rPr>
                <w:iCs/>
                <w:color w:val="FF0000"/>
                <w:sz w:val="22"/>
                <w:szCs w:val="22"/>
                <w:lang w:eastAsia="en-US"/>
              </w:rPr>
            </w:pPr>
            <w:r w:rsidRPr="003B7193">
              <w:rPr>
                <w:iCs/>
                <w:color w:val="FF0000"/>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3B7193">
              <w:rPr>
                <w:iCs/>
                <w:color w:val="FF0000"/>
                <w:sz w:val="22"/>
                <w:szCs w:val="22"/>
              </w:rPr>
              <w:br/>
              <w:t xml:space="preserve">в дату открытия аккредитива/ </w:t>
            </w:r>
            <w:r w:rsidRPr="003B7193">
              <w:rPr>
                <w:iCs/>
                <w:color w:val="FF0000"/>
                <w:sz w:val="22"/>
                <w:szCs w:val="22"/>
              </w:rPr>
              <w:br/>
              <w:t>в первый рабочий день соответствующего комиссионного периода.</w:t>
            </w:r>
          </w:p>
          <w:p w:rsidR="003B7193" w:rsidRPr="003B7193" w:rsidRDefault="003B7193" w:rsidP="003B7193">
            <w:pPr>
              <w:spacing w:before="40"/>
              <w:jc w:val="both"/>
              <w:rPr>
                <w:iCs/>
                <w:color w:val="FF0000"/>
                <w:sz w:val="22"/>
                <w:szCs w:val="22"/>
              </w:rPr>
            </w:pPr>
            <w:r w:rsidRPr="003B7193">
              <w:rPr>
                <w:iCs/>
                <w:color w:val="FF0000"/>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3B7193" w:rsidRDefault="003B7193" w:rsidP="003B7193">
            <w:pPr>
              <w:spacing w:before="40"/>
              <w:jc w:val="both"/>
              <w:rPr>
                <w:bCs/>
                <w:color w:val="FF0000"/>
                <w:sz w:val="22"/>
                <w:szCs w:val="22"/>
              </w:rPr>
            </w:pPr>
            <w:r w:rsidRPr="003B7193">
              <w:rPr>
                <w:iCs/>
                <w:color w:val="FF0000"/>
                <w:sz w:val="22"/>
                <w:szCs w:val="22"/>
              </w:rPr>
              <w:t xml:space="preserve">Если в комиссионный период, </w:t>
            </w:r>
            <w:r w:rsidRPr="003B7193">
              <w:rPr>
                <w:iCs/>
                <w:color w:val="FF0000"/>
                <w:sz w:val="22"/>
                <w:szCs w:val="22"/>
              </w:rPr>
              <w:br/>
              <w:t xml:space="preserve">за который была уплачена комиссия, был совершен платеж </w:t>
            </w:r>
            <w:r w:rsidRPr="003B7193">
              <w:rPr>
                <w:iCs/>
                <w:color w:val="FF0000"/>
                <w:sz w:val="22"/>
                <w:szCs w:val="22"/>
              </w:rPr>
              <w:br/>
              <w:t xml:space="preserve">по аккредитиву/сумма аккредитива была уменьшена/аккредитив был закрыт, сумма комиссии </w:t>
            </w:r>
            <w:r w:rsidRPr="003B7193">
              <w:rPr>
                <w:iCs/>
                <w:color w:val="FF0000"/>
                <w:sz w:val="22"/>
                <w:szCs w:val="22"/>
              </w:rPr>
              <w:br/>
              <w:t>не пересчитывается и не возвращается Банком.</w:t>
            </w: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3B7193" w:rsidRDefault="003B7193" w:rsidP="003B7193">
            <w:pPr>
              <w:jc w:val="both"/>
              <w:rPr>
                <w:bCs/>
                <w:color w:val="FF0000"/>
                <w:sz w:val="22"/>
                <w:szCs w:val="22"/>
              </w:rPr>
            </w:pPr>
            <w:r w:rsidRPr="003B7193">
              <w:rPr>
                <w:bCs/>
                <w:color w:val="FF0000"/>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0,15%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5 000 руб.,</w:t>
            </w:r>
          </w:p>
          <w:p w:rsidR="003B7193" w:rsidRPr="003B7193" w:rsidRDefault="003B7193" w:rsidP="003B7193">
            <w:pPr>
              <w:jc w:val="center"/>
              <w:rPr>
                <w:bCs/>
                <w:color w:val="FF0000"/>
                <w:sz w:val="22"/>
                <w:szCs w:val="22"/>
              </w:rPr>
            </w:pPr>
            <w:r w:rsidRPr="003B7193">
              <w:rPr>
                <w:bCs/>
                <w:color w:val="FF0000"/>
                <w:sz w:val="22"/>
                <w:szCs w:val="22"/>
              </w:rPr>
              <w:t>максимум 50 000 руб.,</w:t>
            </w:r>
          </w:p>
          <w:p w:rsidR="003B7193" w:rsidRPr="003B7193" w:rsidRDefault="003B7193" w:rsidP="003B7193">
            <w:pPr>
              <w:jc w:val="center"/>
              <w:rPr>
                <w:bCs/>
                <w:color w:val="FF0000"/>
                <w:sz w:val="20"/>
                <w:szCs w:val="20"/>
              </w:rPr>
            </w:pPr>
            <w:r w:rsidRPr="003B7193">
              <w:rPr>
                <w:bCs/>
                <w:color w:val="FF0000"/>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3B7193" w:rsidRDefault="003B7193" w:rsidP="003B7193">
            <w:pPr>
              <w:jc w:val="both"/>
              <w:rPr>
                <w:bCs/>
                <w:color w:val="FF0000"/>
                <w:sz w:val="20"/>
                <w:szCs w:val="20"/>
              </w:rPr>
            </w:pPr>
            <w:r w:rsidRPr="003B7193">
              <w:rPr>
                <w:bCs/>
                <w:color w:val="FF0000"/>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0,25%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5 000 руб.,</w:t>
            </w:r>
          </w:p>
          <w:p w:rsidR="003B7193" w:rsidRPr="00E914D7" w:rsidRDefault="003B7193" w:rsidP="003B7193">
            <w:pPr>
              <w:jc w:val="center"/>
              <w:rPr>
                <w:bCs/>
                <w:sz w:val="20"/>
                <w:szCs w:val="20"/>
              </w:rPr>
            </w:pPr>
            <w:r w:rsidRPr="003B7193">
              <w:rPr>
                <w:bCs/>
                <w:color w:val="FF0000"/>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914D7" w:rsidRDefault="003B7193" w:rsidP="003B7193">
            <w:pPr>
              <w:spacing w:before="40"/>
              <w:jc w:val="both"/>
              <w:rPr>
                <w:bCs/>
                <w:sz w:val="20"/>
                <w:szCs w:val="20"/>
              </w:rPr>
            </w:pP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Подтверждение аккредитива, открытого другим банком,</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914D7"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rPr>
                <w:bCs/>
                <w:sz w:val="20"/>
                <w:szCs w:val="20"/>
              </w:rPr>
            </w:pP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spacing w:before="40"/>
              <w:jc w:val="center"/>
              <w:rPr>
                <w:bCs/>
                <w:color w:val="FF0000"/>
                <w:sz w:val="20"/>
                <w:szCs w:val="20"/>
              </w:rPr>
            </w:pPr>
            <w:r w:rsidRPr="003B7193">
              <w:rPr>
                <w:bCs/>
                <w:color w:val="FF0000"/>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tabs>
                <w:tab w:val="left" w:pos="309"/>
              </w:tabs>
              <w:spacing w:before="40"/>
              <w:jc w:val="both"/>
              <w:rPr>
                <w:bCs/>
                <w:color w:val="FF0000"/>
                <w:sz w:val="20"/>
                <w:szCs w:val="20"/>
              </w:rPr>
            </w:pPr>
            <w:r w:rsidRPr="003B7193">
              <w:rPr>
                <w:bCs/>
                <w:color w:val="FF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3B7193" w:rsidRDefault="003B7193" w:rsidP="003B7193">
            <w:pPr>
              <w:jc w:val="center"/>
              <w:rPr>
                <w:bCs/>
                <w:color w:val="FF0000"/>
                <w:sz w:val="22"/>
                <w:szCs w:val="22"/>
                <w:lang w:eastAsia="en-US"/>
              </w:rPr>
            </w:pPr>
            <w:r w:rsidRPr="003B7193">
              <w:rPr>
                <w:bCs/>
                <w:color w:val="FF0000"/>
                <w:sz w:val="22"/>
                <w:szCs w:val="22"/>
              </w:rPr>
              <w:t>0,20% от суммы аккредитива, увеличения суммы аккредитива и/или неиспользованного остатка средств по аккредитиву,</w:t>
            </w:r>
          </w:p>
          <w:p w:rsidR="003B7193" w:rsidRPr="003B7193" w:rsidRDefault="003B7193" w:rsidP="003B7193">
            <w:pPr>
              <w:jc w:val="center"/>
              <w:rPr>
                <w:bCs/>
                <w:color w:val="FF0000"/>
                <w:sz w:val="22"/>
                <w:szCs w:val="22"/>
              </w:rPr>
            </w:pPr>
            <w:r w:rsidRPr="003B7193">
              <w:rPr>
                <w:bCs/>
                <w:color w:val="FF0000"/>
                <w:sz w:val="22"/>
                <w:szCs w:val="22"/>
              </w:rPr>
              <w:t>минимум 5000 руб.,</w:t>
            </w:r>
          </w:p>
          <w:p w:rsidR="003B7193" w:rsidRPr="003B7193" w:rsidRDefault="003B7193" w:rsidP="003B7193">
            <w:pPr>
              <w:jc w:val="center"/>
              <w:rPr>
                <w:bCs/>
                <w:color w:val="FF0000"/>
                <w:sz w:val="22"/>
                <w:szCs w:val="22"/>
              </w:rPr>
            </w:pPr>
            <w:r w:rsidRPr="003B7193">
              <w:rPr>
                <w:bCs/>
                <w:color w:val="FF0000"/>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3B7193" w:rsidRDefault="003B7193" w:rsidP="003B7193">
            <w:pPr>
              <w:spacing w:before="40"/>
              <w:jc w:val="both"/>
              <w:rPr>
                <w:iCs/>
                <w:color w:val="FF0000"/>
                <w:sz w:val="22"/>
                <w:szCs w:val="22"/>
              </w:rPr>
            </w:pPr>
            <w:r w:rsidRPr="003B7193">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B7193">
              <w:rPr>
                <w:iCs/>
                <w:color w:val="FF0000"/>
                <w:sz w:val="22"/>
                <w:szCs w:val="22"/>
              </w:rPr>
              <w:br/>
              <w:t>с отсрочкой платежа).</w:t>
            </w:r>
          </w:p>
          <w:p w:rsidR="003B7193" w:rsidRPr="003B7193" w:rsidRDefault="003B7193" w:rsidP="003B7193">
            <w:pPr>
              <w:spacing w:before="40"/>
              <w:jc w:val="both"/>
              <w:rPr>
                <w:iCs/>
                <w:color w:val="FF0000"/>
                <w:sz w:val="22"/>
                <w:szCs w:val="22"/>
              </w:rPr>
            </w:pPr>
            <w:r w:rsidRPr="003B7193">
              <w:rPr>
                <w:iCs/>
                <w:color w:val="FF0000"/>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3B7193">
              <w:rPr>
                <w:iCs/>
                <w:color w:val="FF0000"/>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3B7193" w:rsidRDefault="003B7193" w:rsidP="003B7193">
            <w:pPr>
              <w:spacing w:before="40"/>
              <w:jc w:val="both"/>
              <w:rPr>
                <w:iCs/>
                <w:color w:val="FF0000"/>
                <w:sz w:val="22"/>
                <w:szCs w:val="22"/>
                <w:lang w:eastAsia="en-US"/>
              </w:rPr>
            </w:pPr>
            <w:r w:rsidRPr="003B7193">
              <w:rPr>
                <w:iCs/>
                <w:color w:val="FF0000"/>
                <w:sz w:val="22"/>
                <w:szCs w:val="22"/>
              </w:rPr>
              <w:t xml:space="preserve">Расчет суммы комиссии производится от суммы аккредитива/неиспользованного остатка средств по аккредитиву </w:t>
            </w:r>
            <w:r w:rsidRPr="003B7193">
              <w:rPr>
                <w:iCs/>
                <w:color w:val="FF0000"/>
                <w:sz w:val="22"/>
                <w:szCs w:val="22"/>
              </w:rPr>
              <w:br/>
              <w:t xml:space="preserve">по состоянию на дату подтверждения/на дату начала очередного комиссионного периода. Комиссия уплачивается </w:t>
            </w:r>
            <w:r w:rsidRPr="003B7193">
              <w:rPr>
                <w:iCs/>
                <w:color w:val="FF0000"/>
                <w:sz w:val="22"/>
                <w:szCs w:val="22"/>
              </w:rPr>
              <w:br/>
              <w:t>в дату подтверждения аккредитива/ в первый рабочий день соответствующего комиссионного периода.</w:t>
            </w:r>
          </w:p>
          <w:p w:rsidR="003B7193" w:rsidRPr="003B7193" w:rsidRDefault="003B7193" w:rsidP="003B7193">
            <w:pPr>
              <w:jc w:val="both"/>
              <w:rPr>
                <w:iCs/>
                <w:color w:val="FF0000"/>
                <w:sz w:val="22"/>
                <w:szCs w:val="22"/>
              </w:rPr>
            </w:pPr>
            <w:r w:rsidRPr="003B7193">
              <w:rPr>
                <w:iCs/>
                <w:color w:val="FF0000"/>
                <w:sz w:val="22"/>
                <w:szCs w:val="22"/>
              </w:rPr>
              <w:t xml:space="preserve">При внесении в условия подтвержденного аккредитива изменений, связанных </w:t>
            </w:r>
            <w:r w:rsidRPr="003B7193">
              <w:rPr>
                <w:iCs/>
                <w:color w:val="FF0000"/>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3B7193">
              <w:rPr>
                <w:iCs/>
                <w:color w:val="FF0000"/>
                <w:sz w:val="22"/>
                <w:szCs w:val="22"/>
              </w:rPr>
              <w:br/>
              <w:t xml:space="preserve">и заканчивается в дату окончания текущего комиссионного периода. </w:t>
            </w:r>
          </w:p>
          <w:p w:rsidR="003B7193" w:rsidRPr="003B7193" w:rsidRDefault="003B7193" w:rsidP="003B7193">
            <w:pPr>
              <w:jc w:val="both"/>
              <w:rPr>
                <w:bCs/>
                <w:color w:val="FF0000"/>
                <w:sz w:val="22"/>
                <w:szCs w:val="22"/>
              </w:rPr>
            </w:pPr>
            <w:r w:rsidRPr="003B7193">
              <w:rPr>
                <w:iCs/>
                <w:color w:val="FF0000"/>
                <w:sz w:val="22"/>
                <w:szCs w:val="22"/>
              </w:rPr>
              <w:t xml:space="preserve">Если в комиссионный период, </w:t>
            </w:r>
            <w:r w:rsidRPr="003B7193">
              <w:rPr>
                <w:iCs/>
                <w:color w:val="FF0000"/>
                <w:sz w:val="22"/>
                <w:szCs w:val="22"/>
              </w:rPr>
              <w:br/>
              <w:t xml:space="preserve">за который была уплачена комиссия, был совершен платеж </w:t>
            </w:r>
            <w:r w:rsidRPr="003B7193">
              <w:rPr>
                <w:iCs/>
                <w:color w:val="FF0000"/>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3B7193"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tabs>
                <w:tab w:val="left" w:pos="309"/>
              </w:tabs>
              <w:spacing w:before="40"/>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RDefault="003B7193" w:rsidP="003B7193">
            <w:pPr>
              <w:rPr>
                <w:bCs/>
                <w:sz w:val="20"/>
                <w:szCs w:val="20"/>
              </w:rPr>
            </w:pPr>
          </w:p>
        </w:tc>
      </w:tr>
      <w:tr w:rsidR="003B7193" w:rsidRPr="00E914D7"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w:t>
            </w:r>
            <w:r w:rsidRPr="00E914D7">
              <w:rPr>
                <w:bCs/>
                <w:sz w:val="20"/>
                <w:szCs w:val="20"/>
                <w:lang w:val="en-US"/>
              </w:rPr>
              <w:t>4</w:t>
            </w:r>
            <w:r w:rsidRPr="00E914D7">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914D7" w:rsidRDefault="003B7193" w:rsidP="00346821">
            <w:pPr>
              <w:numPr>
                <w:ilvl w:val="0"/>
                <w:numId w:val="9"/>
              </w:numPr>
              <w:spacing w:before="40"/>
              <w:ind w:left="184" w:hanging="153"/>
              <w:jc w:val="both"/>
              <w:rPr>
                <w:bCs/>
                <w:sz w:val="20"/>
                <w:szCs w:val="20"/>
              </w:rPr>
            </w:pPr>
            <w:proofErr w:type="spellStart"/>
            <w:r w:rsidRPr="00E914D7">
              <w:rPr>
                <w:bCs/>
                <w:sz w:val="20"/>
                <w:szCs w:val="20"/>
              </w:rPr>
              <w:t>Авизование</w:t>
            </w:r>
            <w:proofErr w:type="spellEnd"/>
            <w:r w:rsidRPr="00E914D7">
              <w:rPr>
                <w:bCs/>
                <w:sz w:val="20"/>
                <w:szCs w:val="20"/>
              </w:rPr>
              <w:t xml:space="preserve"> изменений условий ранее авизованного аккредитива, не связанных с увеличением его суммы;</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914D7" w:rsidRDefault="003B7193" w:rsidP="003B7193">
            <w:pPr>
              <w:jc w:val="center"/>
              <w:rPr>
                <w:bCs/>
                <w:sz w:val="20"/>
                <w:szCs w:val="20"/>
              </w:rPr>
            </w:pPr>
            <w:r w:rsidRPr="00E914D7">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914D7" w:rsidRDefault="003B7193" w:rsidP="003B7193">
            <w:pPr>
              <w:rPr>
                <w:bCs/>
                <w:sz w:val="20"/>
                <w:szCs w:val="20"/>
              </w:rPr>
            </w:pPr>
            <w:r w:rsidRPr="00E914D7">
              <w:rPr>
                <w:bCs/>
                <w:sz w:val="20"/>
                <w:szCs w:val="20"/>
              </w:rPr>
              <w:t xml:space="preserve">Комиссия не взимается в случае открытия и </w:t>
            </w:r>
            <w:proofErr w:type="spellStart"/>
            <w:r w:rsidRPr="00E914D7">
              <w:rPr>
                <w:bCs/>
                <w:sz w:val="20"/>
                <w:szCs w:val="20"/>
              </w:rPr>
              <w:t>авизования</w:t>
            </w:r>
            <w:proofErr w:type="spellEnd"/>
            <w:r w:rsidRPr="00E914D7">
              <w:rPr>
                <w:bCs/>
                <w:sz w:val="20"/>
                <w:szCs w:val="20"/>
              </w:rPr>
              <w:t xml:space="preserve"> аккредитива одним и тем же региональным филиалом Банка</w:t>
            </w:r>
          </w:p>
        </w:tc>
      </w:tr>
      <w:tr w:rsidR="003B7193"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914D7" w:rsidRDefault="003B7193" w:rsidP="003B7193">
            <w:pPr>
              <w:spacing w:before="40"/>
              <w:jc w:val="center"/>
              <w:rPr>
                <w:bCs/>
                <w:sz w:val="20"/>
                <w:szCs w:val="20"/>
              </w:rPr>
            </w:pPr>
            <w:r w:rsidRPr="00E914D7">
              <w:rPr>
                <w:bCs/>
                <w:sz w:val="20"/>
                <w:szCs w:val="20"/>
              </w:rPr>
              <w:t>5.1.</w:t>
            </w:r>
            <w:r w:rsidRPr="00E914D7">
              <w:rPr>
                <w:bCs/>
                <w:sz w:val="20"/>
                <w:szCs w:val="20"/>
                <w:lang w:val="en-US"/>
              </w:rPr>
              <w:t>5</w:t>
            </w:r>
            <w:r w:rsidRPr="00E914D7">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914D7" w:rsidRDefault="003B7193" w:rsidP="00346821">
            <w:pPr>
              <w:numPr>
                <w:ilvl w:val="0"/>
                <w:numId w:val="9"/>
              </w:numPr>
              <w:spacing w:before="40"/>
              <w:ind w:left="184" w:hanging="153"/>
              <w:jc w:val="both"/>
              <w:rPr>
                <w:sz w:val="20"/>
                <w:szCs w:val="20"/>
              </w:rPr>
            </w:pPr>
            <w:r w:rsidRPr="00E914D7">
              <w:rPr>
                <w:bCs/>
                <w:sz w:val="20"/>
                <w:szCs w:val="20"/>
              </w:rPr>
              <w:t>Внесение в условия открытого Банком аккредитива изменений, не связанных с увеличением его суммы</w:t>
            </w:r>
            <w:r w:rsidRPr="00E914D7">
              <w:rPr>
                <w:sz w:val="20"/>
                <w:szCs w:val="20"/>
              </w:rPr>
              <w:t>;</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запрос</w:t>
            </w:r>
            <w:r w:rsidRPr="00E914D7">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914D7" w:rsidRDefault="003B7193" w:rsidP="003B7193">
            <w:pPr>
              <w:jc w:val="center"/>
              <w:rPr>
                <w:bCs/>
                <w:sz w:val="20"/>
                <w:szCs w:val="20"/>
              </w:rPr>
            </w:pPr>
            <w:r w:rsidRPr="00E914D7">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914D7" w:rsidDel="00ED72C3" w:rsidRDefault="003B7193" w:rsidP="003B7193">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5.1.6.</w:t>
            </w:r>
          </w:p>
        </w:tc>
        <w:tc>
          <w:tcPr>
            <w:tcW w:w="3260" w:type="dxa"/>
            <w:shd w:val="clear" w:color="auto" w:fill="auto"/>
          </w:tcPr>
          <w:p w:rsidR="003B7193" w:rsidRPr="00E914D7" w:rsidRDefault="003B7193" w:rsidP="003B7193">
            <w:pPr>
              <w:spacing w:before="40" w:after="40"/>
              <w:jc w:val="both"/>
              <w:rPr>
                <w:bCs/>
                <w:sz w:val="20"/>
                <w:szCs w:val="20"/>
              </w:rPr>
            </w:pPr>
            <w:r w:rsidRPr="00E914D7">
              <w:rPr>
                <w:bCs/>
                <w:sz w:val="20"/>
                <w:szCs w:val="20"/>
              </w:rPr>
              <w:t>Обработка/проверка документов</w:t>
            </w:r>
          </w:p>
        </w:tc>
        <w:tc>
          <w:tcPr>
            <w:tcW w:w="2552" w:type="dxa"/>
            <w:shd w:val="clear" w:color="auto" w:fill="auto"/>
          </w:tcPr>
          <w:p w:rsidR="003B7193" w:rsidRPr="00E914D7" w:rsidRDefault="003B7193" w:rsidP="003B7193">
            <w:pPr>
              <w:spacing w:before="40" w:after="40"/>
              <w:rPr>
                <w:bCs/>
                <w:sz w:val="20"/>
                <w:szCs w:val="20"/>
              </w:rPr>
            </w:pPr>
            <w:r w:rsidRPr="00E914D7">
              <w:rPr>
                <w:bCs/>
                <w:sz w:val="20"/>
                <w:szCs w:val="20"/>
              </w:rPr>
              <w:t>0,15% от суммы, подлежащей оплате, минимум 5000 руб., максимум 100 000 руб.</w:t>
            </w:r>
          </w:p>
        </w:tc>
        <w:tc>
          <w:tcPr>
            <w:tcW w:w="3714" w:type="dxa"/>
            <w:shd w:val="clear" w:color="auto" w:fill="auto"/>
          </w:tcPr>
          <w:p w:rsidR="003B7193" w:rsidRPr="00E914D7" w:rsidRDefault="003B7193" w:rsidP="003B7193">
            <w:pPr>
              <w:spacing w:before="40" w:after="40"/>
              <w:jc w:val="both"/>
              <w:rPr>
                <w:bCs/>
                <w:sz w:val="20"/>
                <w:szCs w:val="20"/>
              </w:rPr>
            </w:pPr>
            <w:r w:rsidRPr="00E914D7">
              <w:rPr>
                <w:bCs/>
                <w:sz w:val="20"/>
                <w:szCs w:val="20"/>
              </w:rPr>
              <w:t xml:space="preserve">Комиссия взимается за обработку/проверку одного комплекта документов (в </w:t>
            </w:r>
            <w:proofErr w:type="spellStart"/>
            <w:r w:rsidRPr="00E914D7">
              <w:rPr>
                <w:bCs/>
                <w:sz w:val="20"/>
                <w:szCs w:val="20"/>
              </w:rPr>
              <w:t>т.ч</w:t>
            </w:r>
            <w:proofErr w:type="spellEnd"/>
            <w:r w:rsidRPr="00E914D7">
              <w:rPr>
                <w:bCs/>
                <w:sz w:val="20"/>
                <w:szCs w:val="20"/>
              </w:rPr>
              <w:t>. если документы не приняты к оплате), исходя из суммы, подлежащей оплате в рамках аккредитива</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w:t>
            </w:r>
          </w:p>
        </w:tc>
        <w:tc>
          <w:tcPr>
            <w:tcW w:w="9526" w:type="dxa"/>
            <w:gridSpan w:val="3"/>
            <w:shd w:val="clear" w:color="auto" w:fill="auto"/>
          </w:tcPr>
          <w:p w:rsidR="003B7193" w:rsidRPr="00E914D7" w:rsidRDefault="003B7193" w:rsidP="003B7193">
            <w:pPr>
              <w:spacing w:before="40" w:after="40"/>
              <w:jc w:val="both"/>
              <w:rPr>
                <w:bCs/>
                <w:sz w:val="20"/>
                <w:szCs w:val="20"/>
              </w:rPr>
            </w:pPr>
            <w:r w:rsidRPr="00E914D7">
              <w:rPr>
                <w:bCs/>
                <w:sz w:val="20"/>
                <w:szCs w:val="20"/>
              </w:rPr>
              <w:t>Документарные аккредитивы, открытые АО «</w:t>
            </w:r>
            <w:proofErr w:type="spellStart"/>
            <w:r w:rsidRPr="00E914D7">
              <w:rPr>
                <w:bCs/>
                <w:sz w:val="20"/>
                <w:szCs w:val="20"/>
              </w:rPr>
              <w:t>Россельхозбанк</w:t>
            </w:r>
            <w:proofErr w:type="spellEnd"/>
            <w:r w:rsidRPr="00E914D7">
              <w:rPr>
                <w:bCs/>
                <w:sz w:val="20"/>
                <w:szCs w:val="20"/>
              </w:rPr>
              <w:t>» для расчетов по внешнеторговым сделкам (импортные аккредитивы)</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5.2.1.</w:t>
            </w:r>
          </w:p>
        </w:tc>
        <w:tc>
          <w:tcPr>
            <w:tcW w:w="3260" w:type="dxa"/>
            <w:tcBorders>
              <w:top w:val="single" w:sz="4" w:space="0" w:color="auto"/>
            </w:tcBorders>
            <w:shd w:val="clear" w:color="auto" w:fill="auto"/>
            <w:vAlign w:val="center"/>
          </w:tcPr>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Открытие,</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увеличение суммы,</w:t>
            </w:r>
          </w:p>
          <w:p w:rsidR="003B7193" w:rsidRPr="00E914D7" w:rsidRDefault="003B7193" w:rsidP="00346821">
            <w:pPr>
              <w:numPr>
                <w:ilvl w:val="0"/>
                <w:numId w:val="9"/>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914D7"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3B7193" w:rsidRDefault="00362721" w:rsidP="00362721">
            <w:pPr>
              <w:spacing w:before="40" w:after="40"/>
              <w:jc w:val="center"/>
              <w:rPr>
                <w:bCs/>
                <w:color w:val="FF0000"/>
                <w:sz w:val="20"/>
                <w:szCs w:val="20"/>
              </w:rPr>
            </w:pPr>
            <w:r w:rsidRPr="003B7193">
              <w:rPr>
                <w:bCs/>
                <w:color w:val="FF0000"/>
                <w:sz w:val="20"/>
                <w:szCs w:val="20"/>
              </w:rPr>
              <w:t>5.2.1.1.</w:t>
            </w:r>
          </w:p>
        </w:tc>
        <w:tc>
          <w:tcPr>
            <w:tcW w:w="3260" w:type="dxa"/>
            <w:tcBorders>
              <w:top w:val="single" w:sz="4" w:space="0" w:color="auto"/>
            </w:tcBorders>
            <w:shd w:val="clear" w:color="auto" w:fill="auto"/>
            <w:vAlign w:val="center"/>
          </w:tcPr>
          <w:p w:rsidR="00362721" w:rsidRPr="00E914D7" w:rsidRDefault="00362721" w:rsidP="00362721">
            <w:pPr>
              <w:spacing w:before="40" w:after="40"/>
              <w:jc w:val="both"/>
              <w:rPr>
                <w:bCs/>
                <w:sz w:val="20"/>
                <w:szCs w:val="20"/>
              </w:rPr>
            </w:pPr>
            <w:r w:rsidRPr="00E914D7">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914D7"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362721" w:rsidRDefault="00362721" w:rsidP="00362721">
            <w:pPr>
              <w:spacing w:before="40"/>
              <w:jc w:val="both"/>
              <w:rPr>
                <w:iCs/>
                <w:color w:val="FF0000"/>
                <w:sz w:val="22"/>
                <w:szCs w:val="22"/>
              </w:rPr>
            </w:pPr>
            <w:r w:rsidRPr="00362721">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362721">
              <w:rPr>
                <w:iCs/>
                <w:color w:val="FF0000"/>
                <w:sz w:val="22"/>
                <w:szCs w:val="22"/>
              </w:rPr>
              <w:br/>
              <w:t>с отсрочкой платежа) или срока тратты (если аккредитив исполняется путем акцепта срочной тратты).</w:t>
            </w:r>
          </w:p>
          <w:p w:rsidR="00362721" w:rsidRPr="00362721" w:rsidRDefault="00362721" w:rsidP="00362721">
            <w:pPr>
              <w:spacing w:before="40"/>
              <w:jc w:val="both"/>
              <w:rPr>
                <w:iCs/>
                <w:color w:val="FF0000"/>
                <w:sz w:val="22"/>
                <w:szCs w:val="22"/>
              </w:rPr>
            </w:pPr>
            <w:r w:rsidRPr="00362721">
              <w:rPr>
                <w:iCs/>
                <w:color w:val="FF0000"/>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362721" w:rsidRDefault="00362721" w:rsidP="00362721">
            <w:pPr>
              <w:spacing w:before="40"/>
              <w:jc w:val="both"/>
              <w:rPr>
                <w:iCs/>
                <w:color w:val="FF0000"/>
                <w:sz w:val="22"/>
                <w:szCs w:val="22"/>
                <w:lang w:eastAsia="en-US"/>
              </w:rPr>
            </w:pPr>
            <w:r w:rsidRPr="00362721">
              <w:rPr>
                <w:iCs/>
                <w:color w:val="FF0000"/>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362721" w:rsidRDefault="00362721" w:rsidP="00362721">
            <w:pPr>
              <w:spacing w:before="40"/>
              <w:jc w:val="both"/>
              <w:rPr>
                <w:iCs/>
                <w:color w:val="FF0000"/>
                <w:sz w:val="22"/>
                <w:szCs w:val="22"/>
              </w:rPr>
            </w:pPr>
            <w:r w:rsidRPr="00362721">
              <w:rPr>
                <w:iCs/>
                <w:color w:val="FF0000"/>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362721" w:rsidRDefault="00362721" w:rsidP="00362721">
            <w:pPr>
              <w:jc w:val="both"/>
              <w:rPr>
                <w:bCs/>
                <w:color w:val="FF0000"/>
                <w:sz w:val="22"/>
                <w:szCs w:val="22"/>
              </w:rPr>
            </w:pPr>
            <w:r w:rsidRPr="00362721">
              <w:rPr>
                <w:iCs/>
                <w:color w:val="FF0000"/>
                <w:sz w:val="22"/>
                <w:szCs w:val="22"/>
              </w:rPr>
              <w:t xml:space="preserve">Если в комиссионный период, </w:t>
            </w:r>
            <w:r w:rsidRPr="00362721">
              <w:rPr>
                <w:iCs/>
                <w:color w:val="FF0000"/>
                <w:sz w:val="22"/>
                <w:szCs w:val="22"/>
              </w:rPr>
              <w:br/>
              <w:t xml:space="preserve">за который была уплачена комиссия, был совершен платеж </w:t>
            </w:r>
            <w:r w:rsidRPr="00362721">
              <w:rPr>
                <w:iCs/>
                <w:color w:val="FF0000"/>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362721">
              <w:rPr>
                <w:iCs/>
                <w:color w:val="FF0000"/>
                <w:sz w:val="22"/>
                <w:szCs w:val="22"/>
              </w:rPr>
              <w:br/>
              <w:t>и не возвращается Банком.</w:t>
            </w: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3B7193" w:rsidRDefault="003B7193" w:rsidP="003B7193">
            <w:pPr>
              <w:spacing w:before="40" w:after="40"/>
              <w:jc w:val="both"/>
              <w:rPr>
                <w:bCs/>
                <w:color w:val="FF0000"/>
                <w:sz w:val="22"/>
                <w:szCs w:val="22"/>
              </w:rPr>
            </w:pPr>
            <w:r w:rsidRPr="003B7193">
              <w:rPr>
                <w:bCs/>
                <w:color w:val="FF0000"/>
                <w:sz w:val="22"/>
                <w:szCs w:val="22"/>
              </w:rPr>
              <w:t>- в рублях Российской Федерации</w:t>
            </w:r>
          </w:p>
        </w:tc>
        <w:tc>
          <w:tcPr>
            <w:tcW w:w="2552" w:type="dxa"/>
            <w:tcBorders>
              <w:top w:val="single" w:sz="4" w:space="0" w:color="auto"/>
            </w:tcBorders>
            <w:shd w:val="clear" w:color="auto" w:fill="auto"/>
          </w:tcPr>
          <w:p w:rsidR="003B7193" w:rsidRPr="003B7193" w:rsidRDefault="003B7193" w:rsidP="003B7193">
            <w:pPr>
              <w:jc w:val="center"/>
              <w:rPr>
                <w:bCs/>
                <w:color w:val="FF0000"/>
                <w:sz w:val="22"/>
                <w:szCs w:val="22"/>
                <w:lang w:eastAsia="en-US"/>
              </w:rPr>
            </w:pPr>
            <w:r w:rsidRPr="003B7193">
              <w:rPr>
                <w:bCs/>
                <w:color w:val="FF0000"/>
                <w:sz w:val="22"/>
                <w:szCs w:val="22"/>
              </w:rPr>
              <w:t>0,15% от суммы аккредитива, увеличения суммы аккредитива и/или неиспользованного остатка средств по аккредитиву, минимум 10</w:t>
            </w:r>
            <w:r w:rsidRPr="003B7193">
              <w:rPr>
                <w:bCs/>
                <w:color w:val="FF0000"/>
                <w:sz w:val="22"/>
                <w:szCs w:val="22"/>
                <w:lang w:val="en-US"/>
              </w:rPr>
              <w:t> </w:t>
            </w:r>
            <w:r w:rsidRPr="003B7193">
              <w:rPr>
                <w:bCs/>
                <w:color w:val="FF0000"/>
                <w:sz w:val="22"/>
                <w:szCs w:val="22"/>
              </w:rPr>
              <w:t>000 руб.,</w:t>
            </w:r>
          </w:p>
          <w:p w:rsidR="003B7193" w:rsidRPr="003B7193" w:rsidRDefault="003B7193" w:rsidP="003B7193">
            <w:pPr>
              <w:jc w:val="center"/>
              <w:rPr>
                <w:bCs/>
                <w:color w:val="FF0000"/>
                <w:sz w:val="22"/>
                <w:szCs w:val="22"/>
              </w:rPr>
            </w:pPr>
            <w:r w:rsidRPr="003B7193">
              <w:rPr>
                <w:bCs/>
                <w:color w:val="FF0000"/>
                <w:sz w:val="22"/>
                <w:szCs w:val="22"/>
              </w:rPr>
              <w:t xml:space="preserve">за </w:t>
            </w:r>
            <w:r w:rsidRPr="003B7193">
              <w:rPr>
                <w:iCs/>
                <w:color w:val="FF0000"/>
                <w:sz w:val="22"/>
                <w:szCs w:val="22"/>
              </w:rPr>
              <w:t>комиссионный</w:t>
            </w:r>
            <w:r w:rsidRPr="003B7193">
              <w:rPr>
                <w:bCs/>
                <w:color w:val="FF0000"/>
                <w:sz w:val="22"/>
                <w:szCs w:val="22"/>
              </w:rPr>
              <w:t xml:space="preserve"> период* или его часть</w:t>
            </w:r>
          </w:p>
          <w:p w:rsidR="003B7193" w:rsidRPr="003B7193" w:rsidRDefault="003B7193" w:rsidP="003B7193">
            <w:pPr>
              <w:jc w:val="center"/>
              <w:rPr>
                <w:bCs/>
                <w:color w:val="FF0000"/>
                <w:sz w:val="22"/>
                <w:szCs w:val="22"/>
              </w:rPr>
            </w:pPr>
          </w:p>
        </w:tc>
        <w:tc>
          <w:tcPr>
            <w:tcW w:w="3714" w:type="dxa"/>
            <w:vMerge/>
            <w:shd w:val="clear" w:color="auto" w:fill="auto"/>
            <w:vAlign w:val="center"/>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362721" w:rsidRDefault="00362721" w:rsidP="00362721">
            <w:pPr>
              <w:spacing w:before="40" w:after="40"/>
              <w:jc w:val="both"/>
              <w:rPr>
                <w:bCs/>
                <w:color w:val="FF0000"/>
                <w:sz w:val="22"/>
                <w:szCs w:val="22"/>
              </w:rPr>
            </w:pPr>
            <w:r w:rsidRPr="00362721">
              <w:rPr>
                <w:bCs/>
                <w:color w:val="FF0000"/>
                <w:sz w:val="22"/>
                <w:szCs w:val="22"/>
              </w:rPr>
              <w:t>- в долларах США, евро и иной валюте</w:t>
            </w:r>
          </w:p>
        </w:tc>
        <w:tc>
          <w:tcPr>
            <w:tcW w:w="2552" w:type="dxa"/>
            <w:tcBorders>
              <w:top w:val="single" w:sz="4" w:space="0" w:color="auto"/>
            </w:tcBorders>
            <w:shd w:val="clear" w:color="auto" w:fill="auto"/>
          </w:tcPr>
          <w:p w:rsidR="00362721" w:rsidRPr="00362721" w:rsidRDefault="00362721" w:rsidP="00362721">
            <w:pPr>
              <w:jc w:val="center"/>
              <w:rPr>
                <w:bCs/>
                <w:color w:val="FF0000"/>
                <w:sz w:val="22"/>
                <w:szCs w:val="22"/>
                <w:lang w:eastAsia="en-US"/>
              </w:rPr>
            </w:pPr>
            <w:r w:rsidRPr="00362721">
              <w:rPr>
                <w:bCs/>
                <w:color w:val="FF0000"/>
                <w:sz w:val="22"/>
                <w:szCs w:val="22"/>
              </w:rPr>
              <w:t>0,25% от суммы аккредитива, увеличения суммы аккредитива и/или неиспользованного остатка средств по аккредитиву, минимум 10</w:t>
            </w:r>
            <w:r w:rsidRPr="00362721">
              <w:rPr>
                <w:bCs/>
                <w:color w:val="FF0000"/>
                <w:sz w:val="22"/>
                <w:szCs w:val="22"/>
                <w:lang w:val="en-US"/>
              </w:rPr>
              <w:t> </w:t>
            </w:r>
            <w:r w:rsidRPr="00362721">
              <w:rPr>
                <w:bCs/>
                <w:color w:val="FF0000"/>
                <w:sz w:val="22"/>
                <w:szCs w:val="22"/>
              </w:rPr>
              <w:t>000 руб.,</w:t>
            </w:r>
          </w:p>
          <w:p w:rsidR="00362721" w:rsidRPr="00E914D7" w:rsidRDefault="00362721" w:rsidP="00362721">
            <w:pPr>
              <w:jc w:val="center"/>
              <w:rPr>
                <w:bCs/>
                <w:sz w:val="20"/>
                <w:szCs w:val="20"/>
              </w:rPr>
            </w:pPr>
            <w:r w:rsidRPr="00362721">
              <w:rPr>
                <w:bCs/>
                <w:color w:val="FF0000"/>
                <w:sz w:val="22"/>
                <w:szCs w:val="22"/>
              </w:rPr>
              <w:t xml:space="preserve">за </w:t>
            </w:r>
            <w:r w:rsidRPr="00362721">
              <w:rPr>
                <w:iCs/>
                <w:color w:val="FF0000"/>
                <w:sz w:val="22"/>
                <w:szCs w:val="22"/>
              </w:rPr>
              <w:t>комиссионный</w:t>
            </w:r>
            <w:r w:rsidRPr="00362721">
              <w:rPr>
                <w:bCs/>
                <w:color w:val="FF0000"/>
                <w:sz w:val="22"/>
                <w:szCs w:val="22"/>
              </w:rPr>
              <w:t xml:space="preserve"> период* или его часть</w:t>
            </w:r>
          </w:p>
        </w:tc>
        <w:tc>
          <w:tcPr>
            <w:tcW w:w="3714" w:type="dxa"/>
            <w:vMerge/>
            <w:shd w:val="clear" w:color="auto" w:fill="auto"/>
            <w:vAlign w:val="center"/>
          </w:tcPr>
          <w:p w:rsidR="00362721" w:rsidRPr="00E914D7" w:rsidRDefault="00362721" w:rsidP="00362721">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after="40"/>
              <w:jc w:val="center"/>
              <w:rPr>
                <w:bCs/>
                <w:sz w:val="20"/>
                <w:szCs w:val="20"/>
              </w:rPr>
            </w:pPr>
            <w:r w:rsidRPr="00E914D7">
              <w:rPr>
                <w:bCs/>
                <w:sz w:val="20"/>
                <w:szCs w:val="20"/>
              </w:rPr>
              <w:t>5.2.1.2.</w:t>
            </w:r>
          </w:p>
        </w:tc>
        <w:tc>
          <w:tcPr>
            <w:tcW w:w="3260" w:type="dxa"/>
            <w:tcBorders>
              <w:top w:val="single" w:sz="4" w:space="0" w:color="auto"/>
            </w:tcBorders>
            <w:shd w:val="clear" w:color="auto" w:fill="auto"/>
          </w:tcPr>
          <w:p w:rsidR="003B7193" w:rsidRPr="00E914D7" w:rsidRDefault="003B7193" w:rsidP="003B7193">
            <w:pPr>
              <w:spacing w:before="40" w:after="40"/>
              <w:jc w:val="both"/>
              <w:rPr>
                <w:bCs/>
                <w:sz w:val="20"/>
                <w:szCs w:val="20"/>
              </w:rPr>
            </w:pPr>
            <w:r w:rsidRPr="00E914D7">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914D7" w:rsidRDefault="003B7193" w:rsidP="003B7193">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3B7193" w:rsidRPr="00E914D7" w:rsidRDefault="003B7193" w:rsidP="003B7193">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r w:rsidRPr="00362721">
              <w:rPr>
                <w:bCs/>
                <w:color w:val="FF0000"/>
                <w:sz w:val="20"/>
                <w:szCs w:val="20"/>
              </w:rPr>
              <w:t>5.2.2.</w:t>
            </w:r>
          </w:p>
        </w:tc>
        <w:tc>
          <w:tcPr>
            <w:tcW w:w="3260" w:type="dxa"/>
            <w:tcBorders>
              <w:top w:val="single" w:sz="4" w:space="0" w:color="auto"/>
            </w:tcBorders>
            <w:shd w:val="clear" w:color="auto" w:fill="auto"/>
            <w:vAlign w:val="center"/>
          </w:tcPr>
          <w:p w:rsidR="00362721" w:rsidRPr="00362721" w:rsidRDefault="00362721" w:rsidP="00346821">
            <w:pPr>
              <w:numPr>
                <w:ilvl w:val="0"/>
                <w:numId w:val="9"/>
              </w:numPr>
              <w:spacing w:before="40"/>
              <w:ind w:left="184" w:hanging="153"/>
              <w:jc w:val="both"/>
              <w:rPr>
                <w:color w:val="FF0000"/>
                <w:sz w:val="20"/>
                <w:szCs w:val="20"/>
              </w:rPr>
            </w:pPr>
            <w:r w:rsidRPr="00362721">
              <w:rPr>
                <w:bCs/>
                <w:color w:val="FF0000"/>
                <w:sz w:val="20"/>
                <w:szCs w:val="20"/>
              </w:rPr>
              <w:t>Внесение в условия открытого Банком аккредитива изменений, не связанных с увеличением суммы</w:t>
            </w:r>
            <w:r w:rsidRPr="00362721">
              <w:rPr>
                <w:color w:val="FF0000"/>
                <w:sz w:val="20"/>
                <w:szCs w:val="20"/>
              </w:rPr>
              <w:t>;</w:t>
            </w:r>
          </w:p>
          <w:p w:rsidR="00362721" w:rsidRPr="00362721" w:rsidRDefault="00362721" w:rsidP="00346821">
            <w:pPr>
              <w:numPr>
                <w:ilvl w:val="0"/>
                <w:numId w:val="9"/>
              </w:numPr>
              <w:ind w:left="181" w:hanging="153"/>
              <w:jc w:val="both"/>
              <w:rPr>
                <w:bCs/>
                <w:color w:val="FF0000"/>
                <w:sz w:val="20"/>
                <w:szCs w:val="20"/>
              </w:rPr>
            </w:pPr>
            <w:r w:rsidRPr="00362721">
              <w:rPr>
                <w:bCs/>
                <w:color w:val="FF0000"/>
                <w:sz w:val="20"/>
                <w:szCs w:val="20"/>
              </w:rPr>
              <w:t>запрос согласия на аннуляцию аккредитива;</w:t>
            </w:r>
          </w:p>
          <w:p w:rsidR="00362721" w:rsidRPr="00362721" w:rsidRDefault="00362721" w:rsidP="00346821">
            <w:pPr>
              <w:numPr>
                <w:ilvl w:val="0"/>
                <w:numId w:val="9"/>
              </w:numPr>
              <w:ind w:left="181" w:hanging="153"/>
              <w:jc w:val="both"/>
              <w:rPr>
                <w:bCs/>
                <w:color w:val="FF0000"/>
                <w:sz w:val="20"/>
                <w:szCs w:val="20"/>
              </w:rPr>
            </w:pPr>
            <w:r w:rsidRPr="00362721">
              <w:rPr>
                <w:bCs/>
                <w:color w:val="FF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362721" w:rsidRDefault="00362721" w:rsidP="00362721">
            <w:pPr>
              <w:jc w:val="center"/>
              <w:rPr>
                <w:bCs/>
                <w:sz w:val="20"/>
                <w:szCs w:val="20"/>
              </w:rPr>
            </w:pPr>
            <w:r w:rsidRPr="00362721">
              <w:rPr>
                <w:bCs/>
                <w:color w:val="FF0000"/>
                <w:sz w:val="20"/>
                <w:szCs w:val="20"/>
              </w:rPr>
              <w:t>3 500 руб.</w:t>
            </w:r>
          </w:p>
        </w:tc>
        <w:tc>
          <w:tcPr>
            <w:tcW w:w="3714" w:type="dxa"/>
            <w:tcBorders>
              <w:top w:val="single" w:sz="4" w:space="0" w:color="auto"/>
            </w:tcBorders>
            <w:shd w:val="clear" w:color="auto" w:fill="auto"/>
            <w:vAlign w:val="center"/>
          </w:tcPr>
          <w:p w:rsidR="00362721" w:rsidRPr="00E914D7" w:rsidRDefault="00362721" w:rsidP="00362721">
            <w:pPr>
              <w:rPr>
                <w:bCs/>
                <w:sz w:val="20"/>
                <w:szCs w:val="20"/>
              </w:rPr>
            </w:pPr>
          </w:p>
        </w:tc>
      </w:tr>
      <w:tr w:rsidR="003B7193" w:rsidRPr="00E914D7" w:rsidTr="002A7890">
        <w:tblPrEx>
          <w:tblLook w:val="04A0" w:firstRow="1" w:lastRow="0" w:firstColumn="1" w:lastColumn="0" w:noHBand="0" w:noVBand="1"/>
        </w:tblPrEx>
        <w:tc>
          <w:tcPr>
            <w:tcW w:w="822" w:type="dxa"/>
            <w:shd w:val="clear" w:color="auto" w:fill="auto"/>
          </w:tcPr>
          <w:p w:rsidR="003B7193" w:rsidRPr="00E914D7" w:rsidRDefault="003B7193" w:rsidP="003B7193">
            <w:pPr>
              <w:spacing w:before="40"/>
              <w:jc w:val="center"/>
              <w:rPr>
                <w:bCs/>
                <w:sz w:val="20"/>
                <w:szCs w:val="20"/>
              </w:rPr>
            </w:pPr>
            <w:r w:rsidRPr="00362721">
              <w:rPr>
                <w:bCs/>
                <w:color w:val="FF0000"/>
                <w:sz w:val="20"/>
                <w:szCs w:val="20"/>
              </w:rPr>
              <w:t>5.2.3.</w:t>
            </w:r>
          </w:p>
        </w:tc>
        <w:tc>
          <w:tcPr>
            <w:tcW w:w="3260" w:type="dxa"/>
            <w:tcBorders>
              <w:top w:val="single" w:sz="4" w:space="0" w:color="auto"/>
            </w:tcBorders>
            <w:shd w:val="clear" w:color="auto" w:fill="auto"/>
          </w:tcPr>
          <w:p w:rsidR="003B7193" w:rsidRPr="00362721" w:rsidRDefault="00362721" w:rsidP="003B7193">
            <w:pPr>
              <w:spacing w:before="40"/>
              <w:rPr>
                <w:bCs/>
                <w:color w:val="FF0000"/>
                <w:sz w:val="20"/>
                <w:szCs w:val="20"/>
              </w:rPr>
            </w:pPr>
            <w:r w:rsidRPr="00362721">
              <w:rPr>
                <w:bCs/>
                <w:color w:val="FF0000"/>
                <w:sz w:val="20"/>
                <w:szCs w:val="20"/>
              </w:rPr>
              <w:t>Обработка/проверка документов</w:t>
            </w:r>
          </w:p>
        </w:tc>
        <w:tc>
          <w:tcPr>
            <w:tcW w:w="2552" w:type="dxa"/>
            <w:tcBorders>
              <w:top w:val="single" w:sz="4" w:space="0" w:color="auto"/>
            </w:tcBorders>
            <w:shd w:val="clear" w:color="auto" w:fill="auto"/>
          </w:tcPr>
          <w:p w:rsidR="00362721" w:rsidRPr="00362721" w:rsidRDefault="00362721" w:rsidP="00362721">
            <w:pPr>
              <w:spacing w:before="40"/>
              <w:jc w:val="center"/>
              <w:rPr>
                <w:bCs/>
                <w:color w:val="FF0000"/>
                <w:sz w:val="20"/>
                <w:szCs w:val="20"/>
              </w:rPr>
            </w:pPr>
            <w:r w:rsidRPr="00362721">
              <w:rPr>
                <w:bCs/>
                <w:color w:val="FF0000"/>
                <w:sz w:val="20"/>
                <w:szCs w:val="20"/>
              </w:rPr>
              <w:t>0,15% от суммы, запрошенной к оплате,</w:t>
            </w:r>
          </w:p>
          <w:p w:rsidR="003B7193" w:rsidRPr="00362721" w:rsidRDefault="00362721" w:rsidP="00362721">
            <w:pPr>
              <w:jc w:val="center"/>
              <w:rPr>
                <w:bCs/>
                <w:sz w:val="20"/>
                <w:szCs w:val="20"/>
              </w:rPr>
            </w:pPr>
            <w:r w:rsidRPr="00362721">
              <w:rPr>
                <w:bCs/>
                <w:color w:val="FF0000"/>
                <w:sz w:val="20"/>
                <w:szCs w:val="20"/>
              </w:rPr>
              <w:t>минимум 10</w:t>
            </w:r>
            <w:r w:rsidRPr="00362721">
              <w:rPr>
                <w:bCs/>
                <w:color w:val="FF0000"/>
                <w:sz w:val="20"/>
                <w:szCs w:val="20"/>
                <w:lang w:val="en-US"/>
              </w:rPr>
              <w:t> </w:t>
            </w:r>
            <w:r w:rsidRPr="00362721">
              <w:rPr>
                <w:bCs/>
                <w:color w:val="FF0000"/>
                <w:sz w:val="20"/>
                <w:szCs w:val="20"/>
              </w:rPr>
              <w:t>000 руб., максимум 350 000 руб.</w:t>
            </w:r>
          </w:p>
        </w:tc>
        <w:tc>
          <w:tcPr>
            <w:tcW w:w="3714" w:type="dxa"/>
            <w:tcBorders>
              <w:top w:val="single" w:sz="4" w:space="0" w:color="auto"/>
            </w:tcBorders>
            <w:shd w:val="clear" w:color="auto" w:fill="auto"/>
          </w:tcPr>
          <w:p w:rsidR="003B7193" w:rsidRPr="00362721" w:rsidRDefault="00362721" w:rsidP="003B7193">
            <w:pPr>
              <w:spacing w:before="40" w:after="40"/>
              <w:jc w:val="both"/>
              <w:rPr>
                <w:bCs/>
                <w:sz w:val="20"/>
                <w:szCs w:val="20"/>
              </w:rPr>
            </w:pPr>
            <w:r w:rsidRPr="00362721">
              <w:rPr>
                <w:bCs/>
                <w:color w:val="FF0000"/>
                <w:sz w:val="20"/>
                <w:szCs w:val="20"/>
              </w:rPr>
              <w:t xml:space="preserve">Комиссия взимается за обработку/проверку каждого представления документов </w:t>
            </w:r>
            <w:r w:rsidRPr="00362721">
              <w:rPr>
                <w:bCs/>
                <w:color w:val="FF0000"/>
                <w:sz w:val="20"/>
                <w:szCs w:val="20"/>
              </w:rPr>
              <w:br/>
              <w:t>(в т. ч. если документы не приняты к оплате), исходя из суммы, запрошенной к оплате в рамках аккредитива</w:t>
            </w: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spacing w:before="40" w:after="40"/>
              <w:jc w:val="center"/>
              <w:rPr>
                <w:bCs/>
                <w:sz w:val="20"/>
                <w:szCs w:val="20"/>
              </w:rPr>
            </w:pPr>
            <w:r w:rsidRPr="00362721">
              <w:rPr>
                <w:bCs/>
                <w:color w:val="FF0000"/>
                <w:sz w:val="20"/>
                <w:szCs w:val="20"/>
              </w:rPr>
              <w:t>5.2.4.</w:t>
            </w:r>
          </w:p>
        </w:tc>
        <w:tc>
          <w:tcPr>
            <w:tcW w:w="3260" w:type="dxa"/>
            <w:tcBorders>
              <w:bottom w:val="single" w:sz="4" w:space="0" w:color="auto"/>
            </w:tcBorders>
            <w:shd w:val="clear" w:color="auto" w:fill="auto"/>
          </w:tcPr>
          <w:p w:rsidR="00362721" w:rsidRPr="00362721" w:rsidRDefault="00362721" w:rsidP="00362721">
            <w:pPr>
              <w:spacing w:before="40" w:after="40"/>
              <w:jc w:val="both"/>
              <w:rPr>
                <w:bCs/>
                <w:color w:val="FF0000"/>
                <w:sz w:val="20"/>
                <w:szCs w:val="20"/>
              </w:rPr>
            </w:pPr>
            <w:r w:rsidRPr="00362721">
              <w:rPr>
                <w:bCs/>
                <w:color w:val="FF0000"/>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362721" w:rsidRDefault="00362721" w:rsidP="00362721">
            <w:pPr>
              <w:spacing w:before="40" w:after="40"/>
              <w:rPr>
                <w:bCs/>
                <w:sz w:val="20"/>
                <w:szCs w:val="20"/>
              </w:rPr>
            </w:pPr>
            <w:r w:rsidRPr="00362721">
              <w:rPr>
                <w:bCs/>
                <w:color w:val="FF0000"/>
                <w:sz w:val="20"/>
                <w:szCs w:val="20"/>
              </w:rPr>
              <w:t>3 500 руб. за каждый комплект документов</w:t>
            </w:r>
          </w:p>
        </w:tc>
        <w:tc>
          <w:tcPr>
            <w:tcW w:w="3714" w:type="dxa"/>
            <w:shd w:val="clear" w:color="auto" w:fill="auto"/>
          </w:tcPr>
          <w:p w:rsidR="00362721" w:rsidRPr="00362721" w:rsidRDefault="00362721" w:rsidP="00362721">
            <w:pPr>
              <w:spacing w:before="40" w:after="40"/>
              <w:jc w:val="both"/>
              <w:rPr>
                <w:bCs/>
                <w:color w:val="FF0000"/>
                <w:sz w:val="20"/>
                <w:szCs w:val="20"/>
              </w:rPr>
            </w:pPr>
            <w:r w:rsidRPr="00362721">
              <w:rPr>
                <w:bCs/>
                <w:color w:val="FF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362721">
              <w:rPr>
                <w:bCs/>
                <w:color w:val="FF0000"/>
                <w:sz w:val="20"/>
                <w:szCs w:val="20"/>
              </w:rPr>
              <w:br/>
              <w:t>на основании требования Банка.</w:t>
            </w:r>
          </w:p>
        </w:tc>
      </w:tr>
      <w:tr w:rsidR="00362721"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914D7" w:rsidRDefault="00362721" w:rsidP="00362721">
            <w:pPr>
              <w:spacing w:before="40" w:after="40"/>
              <w:jc w:val="center"/>
              <w:rPr>
                <w:bCs/>
                <w:sz w:val="20"/>
                <w:szCs w:val="20"/>
              </w:rPr>
            </w:pPr>
            <w:r w:rsidRPr="00071935">
              <w:rPr>
                <w:bCs/>
                <w:color w:val="FF0000"/>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071935" w:rsidRDefault="00071935" w:rsidP="00346821">
            <w:pPr>
              <w:numPr>
                <w:ilvl w:val="0"/>
                <w:numId w:val="9"/>
              </w:numPr>
              <w:spacing w:before="40"/>
              <w:ind w:left="184" w:hanging="153"/>
              <w:jc w:val="both"/>
              <w:rPr>
                <w:bCs/>
                <w:color w:val="FF0000"/>
                <w:sz w:val="22"/>
                <w:szCs w:val="22"/>
              </w:rPr>
            </w:pPr>
            <w:r w:rsidRPr="00071935">
              <w:rPr>
                <w:bCs/>
                <w:color w:val="FF0000"/>
                <w:sz w:val="22"/>
                <w:szCs w:val="22"/>
              </w:rPr>
              <w:t>Перевод аккредитива в пользу другого бенефициара (</w:t>
            </w:r>
            <w:proofErr w:type="spellStart"/>
            <w:r w:rsidRPr="00071935">
              <w:rPr>
                <w:bCs/>
                <w:color w:val="FF0000"/>
                <w:sz w:val="22"/>
                <w:szCs w:val="22"/>
              </w:rPr>
              <w:t>трансферация</w:t>
            </w:r>
            <w:proofErr w:type="spellEnd"/>
            <w:r w:rsidRPr="00071935">
              <w:rPr>
                <w:bCs/>
                <w:color w:val="FF0000"/>
                <w:sz w:val="22"/>
                <w:szCs w:val="22"/>
              </w:rPr>
              <w:t>);</w:t>
            </w:r>
          </w:p>
          <w:p w:rsidR="00362721" w:rsidRPr="00E914D7" w:rsidRDefault="00071935" w:rsidP="00346821">
            <w:pPr>
              <w:numPr>
                <w:ilvl w:val="0"/>
                <w:numId w:val="9"/>
              </w:numPr>
              <w:spacing w:before="40"/>
              <w:ind w:left="184" w:hanging="153"/>
              <w:jc w:val="both"/>
              <w:rPr>
                <w:bCs/>
                <w:sz w:val="20"/>
                <w:szCs w:val="20"/>
              </w:rPr>
            </w:pPr>
            <w:r w:rsidRPr="00071935">
              <w:rPr>
                <w:bCs/>
                <w:color w:val="FF0000"/>
                <w:sz w:val="22"/>
                <w:szCs w:val="22"/>
              </w:rPr>
              <w:t xml:space="preserve">изменение условий </w:t>
            </w:r>
            <w:proofErr w:type="spellStart"/>
            <w:r w:rsidRPr="00071935">
              <w:rPr>
                <w:bCs/>
                <w:color w:val="FF0000"/>
                <w:sz w:val="22"/>
                <w:szCs w:val="22"/>
              </w:rPr>
              <w:t>трансферированного</w:t>
            </w:r>
            <w:proofErr w:type="spellEnd"/>
            <w:r w:rsidRPr="00071935">
              <w:rPr>
                <w:bCs/>
                <w:color w:val="FF0000"/>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071935" w:rsidRDefault="00071935" w:rsidP="00071935">
            <w:pPr>
              <w:spacing w:before="40" w:after="40"/>
              <w:jc w:val="center"/>
              <w:rPr>
                <w:bCs/>
                <w:color w:val="FF0000"/>
                <w:sz w:val="20"/>
                <w:szCs w:val="20"/>
              </w:rPr>
            </w:pPr>
            <w:r w:rsidRPr="00071935">
              <w:rPr>
                <w:bCs/>
                <w:color w:val="FF0000"/>
                <w:sz w:val="20"/>
                <w:szCs w:val="20"/>
              </w:rPr>
              <w:t xml:space="preserve">0,15% от </w:t>
            </w:r>
            <w:proofErr w:type="spellStart"/>
            <w:r w:rsidRPr="00071935">
              <w:rPr>
                <w:bCs/>
                <w:color w:val="FF0000"/>
                <w:sz w:val="20"/>
                <w:szCs w:val="20"/>
              </w:rPr>
              <w:t>трансферированной</w:t>
            </w:r>
            <w:proofErr w:type="spellEnd"/>
            <w:r w:rsidRPr="00071935">
              <w:rPr>
                <w:bCs/>
                <w:color w:val="FF0000"/>
                <w:sz w:val="20"/>
                <w:szCs w:val="20"/>
              </w:rPr>
              <w:t xml:space="preserve"> суммы или суммы её увеличения, </w:t>
            </w:r>
          </w:p>
          <w:p w:rsidR="00362721" w:rsidRPr="00E914D7" w:rsidRDefault="00071935" w:rsidP="00071935">
            <w:pPr>
              <w:spacing w:before="40" w:after="40"/>
              <w:jc w:val="center"/>
              <w:rPr>
                <w:bCs/>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 максимум 100 000 руб.</w:t>
            </w:r>
          </w:p>
        </w:tc>
        <w:tc>
          <w:tcPr>
            <w:tcW w:w="3714" w:type="dxa"/>
            <w:tcBorders>
              <w:left w:val="single" w:sz="4" w:space="0" w:color="auto"/>
            </w:tcBorders>
            <w:shd w:val="clear" w:color="auto" w:fill="auto"/>
          </w:tcPr>
          <w:p w:rsidR="00362721" w:rsidRPr="00E914D7" w:rsidRDefault="00362721" w:rsidP="00362721">
            <w:pPr>
              <w:spacing w:before="40" w:after="40"/>
              <w:rPr>
                <w:bCs/>
                <w:sz w:val="20"/>
                <w:szCs w:val="20"/>
              </w:rPr>
            </w:pPr>
          </w:p>
        </w:tc>
      </w:tr>
      <w:tr w:rsidR="00362721" w:rsidRPr="00E914D7" w:rsidTr="002A7890">
        <w:tblPrEx>
          <w:tblLook w:val="04A0" w:firstRow="1" w:lastRow="0" w:firstColumn="1" w:lastColumn="0" w:noHBand="0" w:noVBand="1"/>
        </w:tblPrEx>
        <w:tc>
          <w:tcPr>
            <w:tcW w:w="822" w:type="dxa"/>
            <w:tcBorders>
              <w:bottom w:val="nil"/>
            </w:tcBorders>
            <w:shd w:val="clear" w:color="auto" w:fill="auto"/>
          </w:tcPr>
          <w:p w:rsidR="00362721" w:rsidRPr="00E914D7" w:rsidRDefault="00362721" w:rsidP="00362721">
            <w:pPr>
              <w:spacing w:before="40" w:after="40"/>
              <w:jc w:val="center"/>
              <w:rPr>
                <w:bCs/>
                <w:sz w:val="20"/>
                <w:szCs w:val="20"/>
              </w:rPr>
            </w:pPr>
            <w:r w:rsidRPr="00071935">
              <w:rPr>
                <w:bCs/>
                <w:color w:val="FF0000"/>
                <w:sz w:val="20"/>
                <w:szCs w:val="20"/>
              </w:rPr>
              <w:t>5.2.6.</w:t>
            </w:r>
          </w:p>
        </w:tc>
        <w:tc>
          <w:tcPr>
            <w:tcW w:w="3260" w:type="dxa"/>
            <w:tcBorders>
              <w:top w:val="single" w:sz="4" w:space="0" w:color="auto"/>
              <w:bottom w:val="nil"/>
            </w:tcBorders>
            <w:shd w:val="clear" w:color="auto" w:fill="auto"/>
            <w:vAlign w:val="center"/>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не связанное с увеличением суммы;</w:t>
            </w:r>
          </w:p>
          <w:p w:rsidR="00071935" w:rsidRPr="00071935" w:rsidRDefault="00071935" w:rsidP="00346821">
            <w:pPr>
              <w:numPr>
                <w:ilvl w:val="0"/>
                <w:numId w:val="9"/>
              </w:numPr>
              <w:ind w:left="181" w:hanging="153"/>
              <w:jc w:val="both"/>
              <w:rPr>
                <w:bCs/>
                <w:color w:val="FF0000"/>
                <w:sz w:val="20"/>
                <w:szCs w:val="20"/>
              </w:rPr>
            </w:pPr>
            <w:r w:rsidRPr="00071935">
              <w:rPr>
                <w:bCs/>
                <w:color w:val="FF0000"/>
                <w:sz w:val="20"/>
                <w:szCs w:val="20"/>
              </w:rPr>
              <w:t xml:space="preserve">запрос согласия на аннуляцию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w:t>
            </w:r>
            <w:proofErr w:type="spellStart"/>
            <w:r w:rsidRPr="00071935">
              <w:rPr>
                <w:bCs/>
                <w:color w:val="FF0000"/>
                <w:sz w:val="20"/>
                <w:szCs w:val="20"/>
              </w:rPr>
              <w:t>трансферированным</w:t>
            </w:r>
            <w:proofErr w:type="spellEnd"/>
            <w:r w:rsidRPr="00071935">
              <w:rPr>
                <w:bCs/>
                <w:color w:val="FF0000"/>
                <w:sz w:val="20"/>
                <w:szCs w:val="20"/>
              </w:rPr>
              <w:t xml:space="preserve"> аккредитивам;</w:t>
            </w:r>
          </w:p>
          <w:p w:rsidR="00362721" w:rsidRPr="00E914D7" w:rsidRDefault="00071935" w:rsidP="00346821">
            <w:pPr>
              <w:numPr>
                <w:ilvl w:val="0"/>
                <w:numId w:val="9"/>
              </w:numPr>
              <w:spacing w:before="40"/>
              <w:ind w:left="184" w:hanging="153"/>
              <w:jc w:val="both"/>
              <w:rPr>
                <w:bCs/>
                <w:sz w:val="20"/>
                <w:szCs w:val="20"/>
              </w:rPr>
            </w:pPr>
            <w:r w:rsidRPr="00071935">
              <w:rPr>
                <w:bCs/>
                <w:color w:val="FF0000"/>
                <w:sz w:val="20"/>
                <w:szCs w:val="20"/>
              </w:rPr>
              <w:t xml:space="preserve">запрос по </w:t>
            </w:r>
            <w:proofErr w:type="spellStart"/>
            <w:r w:rsidRPr="00071935">
              <w:rPr>
                <w:bCs/>
                <w:color w:val="FF0000"/>
                <w:sz w:val="20"/>
                <w:szCs w:val="20"/>
              </w:rPr>
              <w:t>трансферированному</w:t>
            </w:r>
            <w:proofErr w:type="spellEnd"/>
            <w:r w:rsidRPr="00071935">
              <w:rPr>
                <w:bCs/>
                <w:color w:val="FF0000"/>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071935" w:rsidRDefault="00071935" w:rsidP="00362721">
            <w:pPr>
              <w:jc w:val="center"/>
              <w:rPr>
                <w:bCs/>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tcBorders>
              <w:bottom w:val="nil"/>
            </w:tcBorders>
            <w:shd w:val="clear" w:color="auto" w:fill="auto"/>
            <w:vAlign w:val="center"/>
          </w:tcPr>
          <w:p w:rsidR="00362721" w:rsidRPr="00E914D7" w:rsidRDefault="00362721" w:rsidP="00362721">
            <w:pPr>
              <w:rPr>
                <w:bCs/>
                <w:sz w:val="20"/>
                <w:szCs w:val="20"/>
              </w:rPr>
            </w:pPr>
          </w:p>
        </w:tc>
      </w:tr>
      <w:tr w:rsidR="00362721" w:rsidRPr="00E914D7" w:rsidTr="002A7890">
        <w:tblPrEx>
          <w:tblLook w:val="04A0" w:firstRow="1" w:lastRow="0" w:firstColumn="1" w:lastColumn="0" w:noHBand="0" w:noVBand="1"/>
        </w:tblPrEx>
        <w:tc>
          <w:tcPr>
            <w:tcW w:w="822" w:type="dxa"/>
            <w:tcBorders>
              <w:bottom w:val="nil"/>
            </w:tcBorders>
            <w:shd w:val="clear" w:color="auto" w:fill="auto"/>
          </w:tcPr>
          <w:p w:rsidR="00362721" w:rsidRPr="00E914D7" w:rsidRDefault="00362721" w:rsidP="00362721">
            <w:pPr>
              <w:spacing w:before="120" w:after="120"/>
              <w:jc w:val="center"/>
              <w:rPr>
                <w:bCs/>
                <w:sz w:val="20"/>
                <w:szCs w:val="20"/>
              </w:rPr>
            </w:pPr>
            <w:r w:rsidRPr="00E914D7">
              <w:rPr>
                <w:bCs/>
                <w:sz w:val="20"/>
                <w:szCs w:val="20"/>
              </w:rPr>
              <w:t>5.3.</w:t>
            </w:r>
          </w:p>
        </w:tc>
        <w:tc>
          <w:tcPr>
            <w:tcW w:w="9526" w:type="dxa"/>
            <w:gridSpan w:val="3"/>
            <w:tcBorders>
              <w:top w:val="single" w:sz="4" w:space="0" w:color="auto"/>
              <w:bottom w:val="nil"/>
            </w:tcBorders>
            <w:shd w:val="clear" w:color="auto" w:fill="auto"/>
            <w:vAlign w:val="center"/>
          </w:tcPr>
          <w:p w:rsidR="00362721" w:rsidRPr="00E914D7" w:rsidRDefault="00362721" w:rsidP="00362721">
            <w:pPr>
              <w:spacing w:before="120" w:after="120"/>
              <w:jc w:val="both"/>
              <w:rPr>
                <w:bCs/>
                <w:sz w:val="20"/>
                <w:szCs w:val="20"/>
              </w:rPr>
            </w:pPr>
            <w:r w:rsidRPr="00E914D7">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362721" w:rsidRPr="00E914D7" w:rsidTr="002A7890">
        <w:tblPrEx>
          <w:tblLook w:val="04A0" w:firstRow="1" w:lastRow="0" w:firstColumn="1" w:lastColumn="0" w:noHBand="0" w:noVBand="1"/>
        </w:tblPrEx>
        <w:tc>
          <w:tcPr>
            <w:tcW w:w="822" w:type="dxa"/>
            <w:shd w:val="clear" w:color="auto" w:fill="auto"/>
          </w:tcPr>
          <w:p w:rsidR="00362721" w:rsidRPr="00071935" w:rsidRDefault="00362721" w:rsidP="00362721">
            <w:pPr>
              <w:spacing w:before="40" w:after="40"/>
              <w:jc w:val="center"/>
              <w:rPr>
                <w:bCs/>
                <w:color w:val="FF0000"/>
                <w:sz w:val="20"/>
                <w:szCs w:val="20"/>
              </w:rPr>
            </w:pPr>
            <w:r w:rsidRPr="00071935">
              <w:rPr>
                <w:bCs/>
                <w:color w:val="FF0000"/>
                <w:sz w:val="20"/>
                <w:szCs w:val="20"/>
              </w:rPr>
              <w:t>5.3.1.</w:t>
            </w:r>
          </w:p>
        </w:tc>
        <w:tc>
          <w:tcPr>
            <w:tcW w:w="3260" w:type="dxa"/>
            <w:tcBorders>
              <w:bottom w:val="single" w:sz="4" w:space="0" w:color="auto"/>
            </w:tcBorders>
            <w:shd w:val="clear" w:color="auto" w:fill="auto"/>
            <w:vAlign w:val="center"/>
          </w:tcPr>
          <w:p w:rsidR="00362721" w:rsidRPr="00071935" w:rsidRDefault="00362721" w:rsidP="00362721">
            <w:pPr>
              <w:spacing w:before="40" w:after="40"/>
              <w:jc w:val="both"/>
              <w:rPr>
                <w:bCs/>
                <w:color w:val="FF0000"/>
                <w:sz w:val="20"/>
                <w:szCs w:val="20"/>
                <w:lang w:val="en-US"/>
              </w:rPr>
            </w:pPr>
            <w:r w:rsidRPr="00071935">
              <w:rPr>
                <w:bCs/>
                <w:color w:val="FF0000"/>
                <w:sz w:val="20"/>
                <w:szCs w:val="20"/>
              </w:rPr>
              <w:t xml:space="preserve">Предварительное </w:t>
            </w:r>
            <w:proofErr w:type="spellStart"/>
            <w:r w:rsidRPr="00071935">
              <w:rPr>
                <w:bCs/>
                <w:color w:val="FF0000"/>
                <w:sz w:val="20"/>
                <w:szCs w:val="20"/>
              </w:rPr>
              <w:t>авизование</w:t>
            </w:r>
            <w:proofErr w:type="spellEnd"/>
            <w:r w:rsidRPr="00071935">
              <w:rPr>
                <w:bCs/>
                <w:color w:val="FF0000"/>
                <w:sz w:val="20"/>
                <w:szCs w:val="20"/>
              </w:rPr>
              <w:t xml:space="preserve"> аккредитива</w:t>
            </w:r>
          </w:p>
        </w:tc>
        <w:tc>
          <w:tcPr>
            <w:tcW w:w="2552" w:type="dxa"/>
            <w:tcBorders>
              <w:bottom w:val="single" w:sz="4" w:space="0" w:color="auto"/>
            </w:tcBorders>
            <w:shd w:val="clear" w:color="auto" w:fill="auto"/>
            <w:vAlign w:val="center"/>
          </w:tcPr>
          <w:p w:rsidR="00362721" w:rsidRPr="00071935" w:rsidRDefault="00071935" w:rsidP="00362721">
            <w:pPr>
              <w:spacing w:before="40" w:after="40"/>
              <w:jc w:val="center"/>
              <w:rPr>
                <w:bCs/>
                <w:color w:val="FF0000"/>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shd w:val="clear" w:color="auto" w:fill="auto"/>
            <w:vAlign w:val="center"/>
          </w:tcPr>
          <w:p w:rsidR="00362721" w:rsidRPr="00E914D7" w:rsidRDefault="00362721" w:rsidP="00362721">
            <w:pPr>
              <w:rPr>
                <w:bCs/>
                <w:sz w:val="20"/>
                <w:szCs w:val="20"/>
              </w:rPr>
            </w:pPr>
            <w:r w:rsidRPr="00E914D7">
              <w:rPr>
                <w:bCs/>
                <w:sz w:val="20"/>
                <w:szCs w:val="20"/>
              </w:rPr>
              <w:t> </w:t>
            </w:r>
          </w:p>
        </w:tc>
      </w:tr>
      <w:tr w:rsidR="00362721"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071935" w:rsidRDefault="00362721" w:rsidP="00362721">
            <w:pPr>
              <w:spacing w:before="40"/>
              <w:jc w:val="center"/>
              <w:rPr>
                <w:bCs/>
                <w:color w:val="FF0000"/>
                <w:sz w:val="20"/>
                <w:szCs w:val="20"/>
              </w:rPr>
            </w:pPr>
            <w:r w:rsidRPr="00071935">
              <w:rPr>
                <w:bCs/>
                <w:color w:val="FF0000"/>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071935" w:rsidRDefault="00362721"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аккредитива;</w:t>
            </w:r>
          </w:p>
          <w:p w:rsidR="00362721" w:rsidRPr="00071935" w:rsidRDefault="00362721"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0,15% от суммы аккредитива или от суммы увеличения,</w:t>
            </w:r>
          </w:p>
          <w:p w:rsidR="00362721" w:rsidRPr="00E914D7" w:rsidRDefault="00071935" w:rsidP="00071935">
            <w:pPr>
              <w:spacing w:after="40"/>
              <w:jc w:val="center"/>
              <w:rPr>
                <w:bCs/>
                <w:sz w:val="20"/>
                <w:szCs w:val="20"/>
              </w:rPr>
            </w:pPr>
            <w:r w:rsidRPr="00071935">
              <w:rPr>
                <w:bCs/>
                <w:color w:val="FF0000"/>
                <w:sz w:val="20"/>
                <w:szCs w:val="20"/>
              </w:rPr>
              <w:t>минимум10</w:t>
            </w:r>
            <w:r w:rsidRPr="00071935">
              <w:rPr>
                <w:bCs/>
                <w:color w:val="FF0000"/>
                <w:sz w:val="20"/>
                <w:szCs w:val="20"/>
                <w:lang w:val="en-US"/>
              </w:rPr>
              <w:t> </w:t>
            </w:r>
            <w:r w:rsidRPr="00071935">
              <w:rPr>
                <w:bCs/>
                <w:color w:val="FF0000"/>
                <w:sz w:val="20"/>
                <w:szCs w:val="20"/>
              </w:rPr>
              <w:t>000 руб., максимум 75 000 руб</w:t>
            </w:r>
            <w:r w:rsidRPr="00AA539A">
              <w:rPr>
                <w:bCs/>
                <w:color w:val="000000"/>
                <w:sz w:val="22"/>
                <w:szCs w:val="22"/>
              </w:rPr>
              <w:t>.</w:t>
            </w:r>
          </w:p>
        </w:tc>
        <w:tc>
          <w:tcPr>
            <w:tcW w:w="3714" w:type="dxa"/>
            <w:tcBorders>
              <w:left w:val="single" w:sz="4" w:space="0" w:color="auto"/>
            </w:tcBorders>
            <w:shd w:val="clear" w:color="auto" w:fill="auto"/>
          </w:tcPr>
          <w:p w:rsidR="00362721" w:rsidRPr="00E914D7" w:rsidRDefault="00362721" w:rsidP="00362721">
            <w:pPr>
              <w:rPr>
                <w:bCs/>
                <w:sz w:val="20"/>
                <w:szCs w:val="20"/>
              </w:rPr>
            </w:pPr>
          </w:p>
        </w:tc>
      </w:tr>
      <w:tr w:rsidR="00362721" w:rsidRPr="00E914D7" w:rsidTr="002A7890">
        <w:tblPrEx>
          <w:tblLook w:val="04A0" w:firstRow="1" w:lastRow="0" w:firstColumn="1" w:lastColumn="0" w:noHBand="0" w:noVBand="1"/>
        </w:tblPrEx>
        <w:tc>
          <w:tcPr>
            <w:tcW w:w="822" w:type="dxa"/>
            <w:shd w:val="clear" w:color="auto" w:fill="auto"/>
          </w:tcPr>
          <w:p w:rsidR="00362721" w:rsidRPr="00E914D7" w:rsidRDefault="00362721" w:rsidP="00362721">
            <w:pPr>
              <w:jc w:val="center"/>
              <w:rPr>
                <w:bCs/>
                <w:sz w:val="20"/>
                <w:szCs w:val="20"/>
              </w:rPr>
            </w:pPr>
            <w:r w:rsidRPr="00E914D7">
              <w:rPr>
                <w:bCs/>
                <w:sz w:val="20"/>
                <w:szCs w:val="20"/>
              </w:rPr>
              <w:t>5.3.3.</w:t>
            </w:r>
          </w:p>
        </w:tc>
        <w:tc>
          <w:tcPr>
            <w:tcW w:w="3260" w:type="dxa"/>
            <w:shd w:val="clear" w:color="auto" w:fill="auto"/>
          </w:tcPr>
          <w:p w:rsidR="00362721" w:rsidRPr="00E914D7" w:rsidRDefault="00362721" w:rsidP="00346821">
            <w:pPr>
              <w:numPr>
                <w:ilvl w:val="0"/>
                <w:numId w:val="9"/>
              </w:numPr>
              <w:spacing w:before="40"/>
              <w:ind w:left="184" w:hanging="153"/>
              <w:jc w:val="both"/>
              <w:rPr>
                <w:bCs/>
                <w:sz w:val="20"/>
                <w:szCs w:val="20"/>
              </w:rPr>
            </w:pPr>
            <w:r w:rsidRPr="00E914D7">
              <w:rPr>
                <w:bCs/>
                <w:sz w:val="20"/>
                <w:szCs w:val="20"/>
              </w:rPr>
              <w:t>Подтверждение аккредитива,</w:t>
            </w:r>
          </w:p>
          <w:p w:rsidR="00362721" w:rsidRPr="00E914D7" w:rsidRDefault="00362721" w:rsidP="00346821">
            <w:pPr>
              <w:numPr>
                <w:ilvl w:val="0"/>
                <w:numId w:val="9"/>
              </w:numPr>
              <w:spacing w:before="40"/>
              <w:ind w:left="184" w:hanging="153"/>
              <w:jc w:val="both"/>
              <w:rPr>
                <w:bCs/>
                <w:sz w:val="20"/>
                <w:szCs w:val="20"/>
              </w:rPr>
            </w:pPr>
            <w:r w:rsidRPr="00E914D7">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914D7" w:rsidRDefault="00362721" w:rsidP="00362721">
            <w:pPr>
              <w:jc w:val="center"/>
              <w:rPr>
                <w:bCs/>
                <w:sz w:val="20"/>
                <w:szCs w:val="20"/>
              </w:rPr>
            </w:pPr>
          </w:p>
        </w:tc>
        <w:tc>
          <w:tcPr>
            <w:tcW w:w="3714" w:type="dxa"/>
            <w:tcBorders>
              <w:top w:val="single" w:sz="4" w:space="0" w:color="auto"/>
            </w:tcBorders>
            <w:shd w:val="clear" w:color="auto" w:fill="auto"/>
          </w:tcPr>
          <w:p w:rsidR="00362721" w:rsidRPr="00E914D7" w:rsidRDefault="00362721" w:rsidP="00362721">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071935" w:rsidRDefault="00071935" w:rsidP="00071935">
            <w:pPr>
              <w:jc w:val="center"/>
              <w:rPr>
                <w:bCs/>
                <w:color w:val="FF0000"/>
                <w:sz w:val="20"/>
                <w:szCs w:val="20"/>
              </w:rPr>
            </w:pPr>
            <w:r w:rsidRPr="00071935">
              <w:rPr>
                <w:bCs/>
                <w:color w:val="FF0000"/>
                <w:sz w:val="20"/>
                <w:szCs w:val="20"/>
              </w:rPr>
              <w:t>5.3.3.1.</w:t>
            </w:r>
          </w:p>
        </w:tc>
        <w:tc>
          <w:tcPr>
            <w:tcW w:w="3260" w:type="dxa"/>
            <w:shd w:val="clear" w:color="auto" w:fill="auto"/>
          </w:tcPr>
          <w:p w:rsidR="00071935" w:rsidRPr="00071935" w:rsidRDefault="00071935" w:rsidP="00071935">
            <w:pPr>
              <w:jc w:val="both"/>
              <w:rPr>
                <w:bCs/>
                <w:color w:val="FF0000"/>
                <w:sz w:val="20"/>
                <w:szCs w:val="20"/>
              </w:rPr>
            </w:pPr>
            <w:r w:rsidRPr="00071935">
              <w:rPr>
                <w:bCs/>
                <w:color w:val="FF0000"/>
                <w:sz w:val="20"/>
                <w:szCs w:val="20"/>
              </w:rPr>
              <w:t>При предоставлении банком-эмитентом 100% денежного покрытия</w:t>
            </w:r>
          </w:p>
        </w:tc>
        <w:tc>
          <w:tcPr>
            <w:tcW w:w="2552" w:type="dxa"/>
            <w:shd w:val="clear" w:color="auto" w:fill="auto"/>
          </w:tcPr>
          <w:p w:rsidR="00071935" w:rsidRPr="00071935" w:rsidRDefault="00071935" w:rsidP="00071935">
            <w:pPr>
              <w:jc w:val="center"/>
              <w:rPr>
                <w:bCs/>
                <w:color w:val="FF0000"/>
                <w:sz w:val="20"/>
                <w:szCs w:val="20"/>
                <w:lang w:eastAsia="en-US"/>
              </w:rPr>
            </w:pPr>
            <w:r w:rsidRPr="00071935">
              <w:rPr>
                <w:bCs/>
                <w:color w:val="FF0000"/>
                <w:sz w:val="20"/>
                <w:szCs w:val="20"/>
              </w:rPr>
              <w:t>0,20% от суммы аккредитива, увеличения суммы аккредитива и/или неиспользованного остатка средств по аккредитиву,</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за комиссионный период* или его часть</w:t>
            </w:r>
          </w:p>
        </w:tc>
        <w:tc>
          <w:tcPr>
            <w:tcW w:w="3714" w:type="dxa"/>
            <w:tcBorders>
              <w:top w:val="single" w:sz="4" w:space="0" w:color="auto"/>
            </w:tcBorders>
            <w:shd w:val="clear" w:color="auto" w:fill="auto"/>
          </w:tcPr>
          <w:p w:rsidR="00071935" w:rsidRPr="00071935" w:rsidRDefault="00071935" w:rsidP="00071935">
            <w:pPr>
              <w:spacing w:before="40"/>
              <w:jc w:val="both"/>
              <w:rPr>
                <w:iCs/>
                <w:color w:val="FF0000"/>
                <w:sz w:val="22"/>
                <w:szCs w:val="22"/>
              </w:rPr>
            </w:pPr>
            <w:r w:rsidRPr="00071935">
              <w:rPr>
                <w:iCs/>
                <w:color w:val="FF0000"/>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071935">
              <w:rPr>
                <w:iCs/>
                <w:color w:val="FF0000"/>
                <w:sz w:val="22"/>
                <w:szCs w:val="22"/>
              </w:rPr>
              <w:br/>
              <w:t>с отсрочкой платежа) или срока тратты (если аккредитив исполняется путем акцепта срочной тратты).</w:t>
            </w:r>
          </w:p>
          <w:p w:rsidR="00071935" w:rsidRPr="00071935" w:rsidRDefault="00071935" w:rsidP="00071935">
            <w:pPr>
              <w:spacing w:before="40"/>
              <w:jc w:val="both"/>
              <w:rPr>
                <w:iCs/>
                <w:color w:val="FF0000"/>
                <w:sz w:val="22"/>
                <w:szCs w:val="22"/>
              </w:rPr>
            </w:pPr>
            <w:r w:rsidRPr="00071935">
              <w:rPr>
                <w:iCs/>
                <w:color w:val="FF0000"/>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071935">
              <w:rPr>
                <w:iCs/>
                <w:color w:val="FF0000"/>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Комиссия уплачивается в дату подтверждения аккредитива/ </w:t>
            </w:r>
            <w:r w:rsidRPr="00071935">
              <w:rPr>
                <w:iCs/>
                <w:color w:val="FF0000"/>
                <w:sz w:val="22"/>
                <w:szCs w:val="22"/>
              </w:rPr>
              <w:br/>
              <w:t>в первый рабочий день соответствующего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При внесении в условия подтвержденного аккредитива изменений, связанных </w:t>
            </w:r>
            <w:r w:rsidRPr="00071935">
              <w:rPr>
                <w:iCs/>
                <w:color w:val="FF0000"/>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071935">
              <w:rPr>
                <w:iCs/>
                <w:color w:val="FF0000"/>
                <w:sz w:val="22"/>
                <w:szCs w:val="22"/>
              </w:rPr>
              <w:br/>
              <w:t>и заканчивается в дату окончания текущего комиссионного периода.</w:t>
            </w:r>
          </w:p>
          <w:p w:rsidR="00071935" w:rsidRPr="00071935" w:rsidRDefault="00071935" w:rsidP="00071935">
            <w:pPr>
              <w:spacing w:before="40"/>
              <w:jc w:val="both"/>
              <w:rPr>
                <w:iCs/>
                <w:color w:val="FF0000"/>
                <w:sz w:val="22"/>
                <w:szCs w:val="22"/>
              </w:rPr>
            </w:pPr>
            <w:r w:rsidRPr="00071935">
              <w:rPr>
                <w:iCs/>
                <w:color w:val="FF0000"/>
                <w:sz w:val="22"/>
                <w:szCs w:val="22"/>
              </w:rPr>
              <w:t xml:space="preserve">Если в комиссионный период, </w:t>
            </w:r>
            <w:r w:rsidRPr="00071935">
              <w:rPr>
                <w:iCs/>
                <w:color w:val="FF0000"/>
                <w:sz w:val="22"/>
                <w:szCs w:val="22"/>
              </w:rPr>
              <w:br/>
              <w:t xml:space="preserve">за который была уплачена комиссия, был совершен платеж </w:t>
            </w:r>
            <w:r w:rsidRPr="00071935">
              <w:rPr>
                <w:iCs/>
                <w:color w:val="FF0000"/>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071935">
              <w:rPr>
                <w:iCs/>
                <w:color w:val="FF0000"/>
                <w:sz w:val="22"/>
                <w:szCs w:val="22"/>
              </w:rPr>
              <w:br/>
              <w:t>и не возвращается Банком.</w:t>
            </w: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jc w:val="center"/>
              <w:rPr>
                <w:bCs/>
                <w:sz w:val="20"/>
                <w:szCs w:val="20"/>
              </w:rPr>
            </w:pPr>
            <w:r w:rsidRPr="00E914D7">
              <w:rPr>
                <w:bCs/>
                <w:sz w:val="20"/>
                <w:szCs w:val="20"/>
              </w:rPr>
              <w:t>5.3.3.2.</w:t>
            </w:r>
          </w:p>
        </w:tc>
        <w:tc>
          <w:tcPr>
            <w:tcW w:w="3260" w:type="dxa"/>
            <w:shd w:val="clear" w:color="auto" w:fill="auto"/>
          </w:tcPr>
          <w:p w:rsidR="00071935" w:rsidRPr="00E914D7" w:rsidRDefault="00071935" w:rsidP="00071935">
            <w:pPr>
              <w:jc w:val="both"/>
              <w:rPr>
                <w:bCs/>
                <w:sz w:val="20"/>
                <w:szCs w:val="20"/>
              </w:rPr>
            </w:pPr>
            <w:r w:rsidRPr="00E914D7">
              <w:rPr>
                <w:bCs/>
                <w:sz w:val="20"/>
                <w:szCs w:val="20"/>
              </w:rPr>
              <w:t>При отсутствии 100% денежного покрытия</w:t>
            </w:r>
          </w:p>
        </w:tc>
        <w:tc>
          <w:tcPr>
            <w:tcW w:w="2552" w:type="dxa"/>
            <w:shd w:val="clear" w:color="auto" w:fill="auto"/>
          </w:tcPr>
          <w:p w:rsidR="00071935" w:rsidRPr="00E914D7" w:rsidRDefault="00071935" w:rsidP="00071935">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jc w:val="center"/>
              <w:rPr>
                <w:bCs/>
                <w:sz w:val="20"/>
                <w:szCs w:val="20"/>
              </w:rPr>
            </w:pPr>
            <w:r w:rsidRPr="00071935">
              <w:rPr>
                <w:bCs/>
                <w:color w:val="FF0000"/>
                <w:sz w:val="20"/>
                <w:szCs w:val="20"/>
              </w:rPr>
              <w:t>5.3.4.</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изменений условий аккредитива, не связанных с увеличением суммы;</w:t>
            </w:r>
          </w:p>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запроса на аннуляцию аккредитива;</w:t>
            </w:r>
          </w:p>
          <w:p w:rsidR="00071935" w:rsidRPr="00071935" w:rsidRDefault="00071935" w:rsidP="00346821">
            <w:pPr>
              <w:numPr>
                <w:ilvl w:val="0"/>
                <w:numId w:val="9"/>
              </w:numPr>
              <w:spacing w:before="40"/>
              <w:ind w:left="184"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аккредитивам;</w:t>
            </w:r>
          </w:p>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запрос по аккредитиву по распоряжению клиента </w:t>
            </w:r>
          </w:p>
        </w:tc>
        <w:tc>
          <w:tcPr>
            <w:tcW w:w="2552" w:type="dxa"/>
            <w:shd w:val="clear" w:color="auto" w:fill="auto"/>
            <w:vAlign w:val="center"/>
          </w:tcPr>
          <w:p w:rsidR="00071935" w:rsidRPr="00071935" w:rsidRDefault="00071935" w:rsidP="00071935">
            <w:pPr>
              <w:jc w:val="center"/>
              <w:rPr>
                <w:bCs/>
                <w:sz w:val="20"/>
                <w:szCs w:val="20"/>
              </w:rPr>
            </w:pPr>
            <w:r w:rsidRPr="00071935">
              <w:rPr>
                <w:bCs/>
                <w:color w:val="FF0000"/>
                <w:sz w:val="20"/>
                <w:szCs w:val="20"/>
              </w:rPr>
              <w:t>3 500 руб.</w:t>
            </w:r>
          </w:p>
        </w:tc>
        <w:tc>
          <w:tcPr>
            <w:tcW w:w="3714" w:type="dxa"/>
            <w:tcBorders>
              <w:top w:val="single" w:sz="4" w:space="0" w:color="auto"/>
            </w:tcBorders>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5.3.5</w:t>
            </w:r>
            <w:r w:rsidRPr="00E914D7">
              <w:rPr>
                <w:bCs/>
                <w:sz w:val="20"/>
                <w:szCs w:val="20"/>
              </w:rPr>
              <w:t>.</w:t>
            </w:r>
          </w:p>
        </w:tc>
        <w:tc>
          <w:tcPr>
            <w:tcW w:w="3260" w:type="dxa"/>
            <w:shd w:val="clear" w:color="auto" w:fill="auto"/>
          </w:tcPr>
          <w:p w:rsidR="00071935" w:rsidRPr="00071935" w:rsidRDefault="00071935" w:rsidP="00071935">
            <w:pPr>
              <w:spacing w:before="40"/>
              <w:jc w:val="both"/>
              <w:rPr>
                <w:bCs/>
                <w:color w:val="FF0000"/>
                <w:sz w:val="20"/>
                <w:szCs w:val="20"/>
              </w:rPr>
            </w:pPr>
            <w:r w:rsidRPr="00071935">
              <w:rPr>
                <w:bCs/>
                <w:color w:val="FF0000"/>
                <w:sz w:val="20"/>
                <w:szCs w:val="20"/>
              </w:rPr>
              <w:t>Обработка/проверка документов</w:t>
            </w:r>
          </w:p>
        </w:tc>
        <w:tc>
          <w:tcPr>
            <w:tcW w:w="2552" w:type="dxa"/>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0,15% от суммы, запрошенной к оплате,</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максимум 350 000 руб.</w:t>
            </w:r>
          </w:p>
        </w:tc>
        <w:tc>
          <w:tcPr>
            <w:tcW w:w="3714" w:type="dxa"/>
            <w:tcBorders>
              <w:top w:val="single" w:sz="4" w:space="0" w:color="auto"/>
            </w:tcBorders>
            <w:shd w:val="clear" w:color="auto" w:fill="auto"/>
          </w:tcPr>
          <w:p w:rsidR="00071935" w:rsidRPr="00071935" w:rsidRDefault="00071935" w:rsidP="00071935">
            <w:pPr>
              <w:spacing w:before="40" w:after="120"/>
              <w:jc w:val="both"/>
              <w:rPr>
                <w:bCs/>
                <w:color w:val="FF0000"/>
                <w:sz w:val="20"/>
                <w:szCs w:val="20"/>
              </w:rPr>
            </w:pPr>
            <w:r w:rsidRPr="00071935">
              <w:rPr>
                <w:bCs/>
                <w:color w:val="FF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5.3.6.</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Перевод аккредитива в пользу другого бенефициара (</w:t>
            </w:r>
            <w:proofErr w:type="spellStart"/>
            <w:r w:rsidRPr="00071935">
              <w:rPr>
                <w:bCs/>
                <w:color w:val="FF0000"/>
                <w:sz w:val="20"/>
                <w:szCs w:val="20"/>
              </w:rPr>
              <w:t>трансферация</w:t>
            </w:r>
            <w:proofErr w:type="spellEnd"/>
            <w:r w:rsidRPr="00071935">
              <w:rPr>
                <w:bCs/>
                <w:color w:val="FF0000"/>
                <w:sz w:val="20"/>
                <w:szCs w:val="20"/>
              </w:rPr>
              <w:t xml:space="preserve">); </w:t>
            </w:r>
          </w:p>
          <w:p w:rsidR="00071935" w:rsidRPr="00E914D7" w:rsidRDefault="00071935" w:rsidP="00346821">
            <w:pPr>
              <w:numPr>
                <w:ilvl w:val="0"/>
                <w:numId w:val="9"/>
              </w:numPr>
              <w:spacing w:before="40"/>
              <w:ind w:left="184" w:hanging="153"/>
              <w:jc w:val="both"/>
              <w:rPr>
                <w:bCs/>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связанное с увеличением суммы</w:t>
            </w:r>
          </w:p>
        </w:tc>
        <w:tc>
          <w:tcPr>
            <w:tcW w:w="2552" w:type="dxa"/>
            <w:shd w:val="clear" w:color="auto" w:fill="auto"/>
          </w:tcPr>
          <w:p w:rsidR="00071935" w:rsidRPr="00071935" w:rsidRDefault="00071935" w:rsidP="00071935">
            <w:pPr>
              <w:spacing w:before="40"/>
              <w:jc w:val="center"/>
              <w:rPr>
                <w:bCs/>
                <w:color w:val="FF0000"/>
                <w:sz w:val="20"/>
                <w:szCs w:val="20"/>
              </w:rPr>
            </w:pPr>
            <w:r w:rsidRPr="00071935">
              <w:rPr>
                <w:bCs/>
                <w:color w:val="FF0000"/>
                <w:sz w:val="20"/>
                <w:szCs w:val="20"/>
              </w:rPr>
              <w:t xml:space="preserve">0,15% от </w:t>
            </w:r>
            <w:proofErr w:type="spellStart"/>
            <w:r w:rsidRPr="00071935">
              <w:rPr>
                <w:bCs/>
                <w:color w:val="FF0000"/>
                <w:sz w:val="20"/>
                <w:szCs w:val="20"/>
              </w:rPr>
              <w:t>трансферированной</w:t>
            </w:r>
            <w:proofErr w:type="spellEnd"/>
            <w:r w:rsidRPr="00071935">
              <w:rPr>
                <w:bCs/>
                <w:color w:val="FF0000"/>
                <w:sz w:val="20"/>
                <w:szCs w:val="20"/>
              </w:rPr>
              <w:t xml:space="preserve"> суммы или суммы </w:t>
            </w:r>
            <w:r w:rsidRPr="00071935">
              <w:rPr>
                <w:bCs/>
                <w:color w:val="FF0000"/>
                <w:sz w:val="20"/>
                <w:szCs w:val="20"/>
              </w:rPr>
              <w:br/>
              <w:t>ее увеличения,</w:t>
            </w:r>
          </w:p>
          <w:p w:rsidR="00071935" w:rsidRPr="00071935" w:rsidRDefault="00071935" w:rsidP="00071935">
            <w:pPr>
              <w:jc w:val="center"/>
              <w:rPr>
                <w:bCs/>
                <w:color w:val="FF0000"/>
                <w:sz w:val="20"/>
                <w:szCs w:val="20"/>
              </w:rPr>
            </w:pPr>
            <w:r w:rsidRPr="00071935">
              <w:rPr>
                <w:bCs/>
                <w:color w:val="FF0000"/>
                <w:sz w:val="20"/>
                <w:szCs w:val="20"/>
              </w:rPr>
              <w:t>минимум 10</w:t>
            </w:r>
            <w:r w:rsidRPr="00071935">
              <w:rPr>
                <w:bCs/>
                <w:color w:val="FF0000"/>
                <w:sz w:val="20"/>
                <w:szCs w:val="20"/>
                <w:lang w:val="en-US"/>
              </w:rPr>
              <w:t> </w:t>
            </w:r>
            <w:r w:rsidRPr="00071935">
              <w:rPr>
                <w:bCs/>
                <w:color w:val="FF0000"/>
                <w:sz w:val="20"/>
                <w:szCs w:val="20"/>
              </w:rPr>
              <w:t>000 руб.,</w:t>
            </w:r>
          </w:p>
          <w:p w:rsidR="00071935" w:rsidRPr="00071935" w:rsidRDefault="00071935" w:rsidP="00071935">
            <w:pPr>
              <w:jc w:val="center"/>
              <w:rPr>
                <w:bCs/>
                <w:color w:val="FF0000"/>
                <w:sz w:val="20"/>
                <w:szCs w:val="20"/>
              </w:rPr>
            </w:pPr>
            <w:r w:rsidRPr="00071935">
              <w:rPr>
                <w:bCs/>
                <w:color w:val="FF0000"/>
                <w:sz w:val="20"/>
                <w:szCs w:val="20"/>
              </w:rPr>
              <w:t>максимум 100</w:t>
            </w:r>
            <w:r w:rsidRPr="00071935">
              <w:rPr>
                <w:color w:val="FF0000"/>
                <w:sz w:val="20"/>
                <w:szCs w:val="20"/>
              </w:rPr>
              <w:t> 000 руб.</w:t>
            </w:r>
          </w:p>
        </w:tc>
        <w:tc>
          <w:tcPr>
            <w:tcW w:w="3714" w:type="dxa"/>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jc w:val="center"/>
              <w:rPr>
                <w:bCs/>
                <w:sz w:val="20"/>
                <w:szCs w:val="20"/>
              </w:rPr>
            </w:pPr>
            <w:r w:rsidRPr="00071935">
              <w:rPr>
                <w:bCs/>
                <w:color w:val="FF0000"/>
                <w:sz w:val="20"/>
                <w:szCs w:val="20"/>
              </w:rPr>
              <w:t>5.3.7.</w:t>
            </w:r>
          </w:p>
        </w:tc>
        <w:tc>
          <w:tcPr>
            <w:tcW w:w="3260" w:type="dxa"/>
            <w:shd w:val="clear" w:color="auto" w:fill="auto"/>
          </w:tcPr>
          <w:p w:rsidR="00071935" w:rsidRPr="00071935" w:rsidRDefault="00071935" w:rsidP="00346821">
            <w:pPr>
              <w:numPr>
                <w:ilvl w:val="0"/>
                <w:numId w:val="9"/>
              </w:numPr>
              <w:spacing w:before="40"/>
              <w:ind w:left="184" w:hanging="153"/>
              <w:jc w:val="both"/>
              <w:rPr>
                <w:bCs/>
                <w:color w:val="FF0000"/>
                <w:sz w:val="20"/>
                <w:szCs w:val="20"/>
              </w:rPr>
            </w:pPr>
            <w:r w:rsidRPr="00071935">
              <w:rPr>
                <w:bCs/>
                <w:color w:val="FF0000"/>
                <w:sz w:val="20"/>
                <w:szCs w:val="20"/>
              </w:rPr>
              <w:t xml:space="preserve">Изменение условий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 не связанное с увеличением суммы; </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запроса на аннуляцию </w:t>
            </w:r>
            <w:proofErr w:type="spellStart"/>
            <w:r w:rsidRPr="00071935">
              <w:rPr>
                <w:bCs/>
                <w:color w:val="FF0000"/>
                <w:sz w:val="20"/>
                <w:szCs w:val="20"/>
              </w:rPr>
              <w:t>трансферированного</w:t>
            </w:r>
            <w:proofErr w:type="spellEnd"/>
            <w:r w:rsidRPr="00071935">
              <w:rPr>
                <w:bCs/>
                <w:color w:val="FF0000"/>
                <w:sz w:val="20"/>
                <w:szCs w:val="20"/>
              </w:rPr>
              <w:t xml:space="preserve"> аккредитива;</w:t>
            </w:r>
          </w:p>
          <w:p w:rsidR="00071935" w:rsidRPr="00071935" w:rsidRDefault="00071935" w:rsidP="00346821">
            <w:pPr>
              <w:numPr>
                <w:ilvl w:val="0"/>
                <w:numId w:val="9"/>
              </w:numPr>
              <w:ind w:left="181" w:hanging="153"/>
              <w:jc w:val="both"/>
              <w:rPr>
                <w:bCs/>
                <w:color w:val="FF0000"/>
                <w:sz w:val="20"/>
                <w:szCs w:val="20"/>
              </w:rPr>
            </w:pPr>
            <w:proofErr w:type="spellStart"/>
            <w:r w:rsidRPr="00071935">
              <w:rPr>
                <w:bCs/>
                <w:color w:val="FF0000"/>
                <w:sz w:val="20"/>
                <w:szCs w:val="20"/>
              </w:rPr>
              <w:t>авизование</w:t>
            </w:r>
            <w:proofErr w:type="spellEnd"/>
            <w:r w:rsidRPr="00071935">
              <w:rPr>
                <w:bCs/>
                <w:color w:val="FF0000"/>
                <w:sz w:val="20"/>
                <w:szCs w:val="20"/>
              </w:rPr>
              <w:t xml:space="preserve"> иных сообщений по </w:t>
            </w:r>
            <w:proofErr w:type="spellStart"/>
            <w:r w:rsidRPr="00071935">
              <w:rPr>
                <w:bCs/>
                <w:color w:val="FF0000"/>
                <w:sz w:val="20"/>
                <w:szCs w:val="20"/>
              </w:rPr>
              <w:t>трансферированным</w:t>
            </w:r>
            <w:proofErr w:type="spellEnd"/>
            <w:r w:rsidRPr="00071935">
              <w:rPr>
                <w:bCs/>
                <w:color w:val="FF0000"/>
                <w:sz w:val="20"/>
                <w:szCs w:val="20"/>
              </w:rPr>
              <w:t xml:space="preserve"> аккредитивам;</w:t>
            </w:r>
          </w:p>
          <w:p w:rsidR="00071935" w:rsidRPr="00071935" w:rsidRDefault="00071935" w:rsidP="00346821">
            <w:pPr>
              <w:numPr>
                <w:ilvl w:val="0"/>
                <w:numId w:val="9"/>
              </w:numPr>
              <w:ind w:left="181" w:hanging="153"/>
              <w:jc w:val="both"/>
              <w:rPr>
                <w:bCs/>
                <w:color w:val="FF0000"/>
                <w:sz w:val="20"/>
                <w:szCs w:val="20"/>
              </w:rPr>
            </w:pPr>
            <w:r w:rsidRPr="00071935">
              <w:rPr>
                <w:bCs/>
                <w:color w:val="FF0000"/>
                <w:sz w:val="20"/>
                <w:szCs w:val="20"/>
              </w:rPr>
              <w:t xml:space="preserve">запрос по </w:t>
            </w:r>
            <w:proofErr w:type="spellStart"/>
            <w:r w:rsidRPr="00071935">
              <w:rPr>
                <w:bCs/>
                <w:color w:val="FF0000"/>
                <w:sz w:val="20"/>
                <w:szCs w:val="20"/>
              </w:rPr>
              <w:t>трансферированному</w:t>
            </w:r>
            <w:proofErr w:type="spellEnd"/>
            <w:r w:rsidRPr="00071935">
              <w:rPr>
                <w:bCs/>
                <w:color w:val="FF0000"/>
                <w:sz w:val="20"/>
                <w:szCs w:val="20"/>
              </w:rPr>
              <w:t xml:space="preserve"> аккредитиву по распоряжению клиента</w:t>
            </w:r>
          </w:p>
        </w:tc>
        <w:tc>
          <w:tcPr>
            <w:tcW w:w="2552" w:type="dxa"/>
            <w:shd w:val="clear" w:color="auto" w:fill="auto"/>
            <w:vAlign w:val="center"/>
          </w:tcPr>
          <w:p w:rsidR="00071935" w:rsidRPr="00071935" w:rsidRDefault="00071935" w:rsidP="00071935">
            <w:pPr>
              <w:jc w:val="center"/>
              <w:rPr>
                <w:bCs/>
                <w:sz w:val="20"/>
                <w:szCs w:val="20"/>
              </w:rPr>
            </w:pPr>
            <w:r w:rsidRPr="00071935">
              <w:rPr>
                <w:bCs/>
                <w:color w:val="FF0000"/>
                <w:sz w:val="20"/>
                <w:szCs w:val="20"/>
              </w:rPr>
              <w:t>10</w:t>
            </w:r>
            <w:r w:rsidRPr="00071935">
              <w:rPr>
                <w:bCs/>
                <w:color w:val="FF0000"/>
                <w:sz w:val="20"/>
                <w:szCs w:val="20"/>
                <w:lang w:val="en-US"/>
              </w:rPr>
              <w:t> </w:t>
            </w:r>
            <w:r w:rsidRPr="00071935">
              <w:rPr>
                <w:bCs/>
                <w:color w:val="FF0000"/>
                <w:sz w:val="20"/>
                <w:szCs w:val="20"/>
              </w:rPr>
              <w:t>000 руб.</w:t>
            </w:r>
          </w:p>
        </w:tc>
        <w:tc>
          <w:tcPr>
            <w:tcW w:w="3714" w:type="dxa"/>
            <w:shd w:val="clear" w:color="auto" w:fill="auto"/>
          </w:tcPr>
          <w:p w:rsidR="00071935" w:rsidRPr="00E914D7"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914D7" w:rsidRDefault="006336E0" w:rsidP="006336E0">
            <w:pPr>
              <w:spacing w:before="40" w:after="40"/>
              <w:jc w:val="center"/>
              <w:rPr>
                <w:sz w:val="20"/>
                <w:szCs w:val="20"/>
              </w:rPr>
            </w:pPr>
            <w:r w:rsidRPr="006336E0">
              <w:rPr>
                <w:color w:val="FF0000"/>
                <w:sz w:val="20"/>
                <w:szCs w:val="20"/>
              </w:rPr>
              <w:t>5.4.1.</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Прием, проверка, подготовка документов для отправки на инкассо</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color w:val="FF0000"/>
                <w:sz w:val="20"/>
                <w:szCs w:val="20"/>
              </w:rPr>
              <w:t>0,15% от суммы,</w:t>
            </w:r>
          </w:p>
          <w:p w:rsidR="006336E0" w:rsidRPr="006336E0" w:rsidRDefault="006336E0" w:rsidP="006336E0">
            <w:pPr>
              <w:jc w:val="center"/>
              <w:rPr>
                <w:color w:val="FF0000"/>
                <w:sz w:val="20"/>
                <w:szCs w:val="20"/>
              </w:rPr>
            </w:pPr>
            <w:r w:rsidRPr="006336E0">
              <w:rPr>
                <w:color w:val="FF0000"/>
                <w:sz w:val="20"/>
                <w:szCs w:val="20"/>
              </w:rPr>
              <w:t xml:space="preserve">мин. </w:t>
            </w:r>
            <w:r w:rsidRPr="006336E0">
              <w:rPr>
                <w:bCs/>
                <w:color w:val="FF0000"/>
                <w:sz w:val="20"/>
                <w:szCs w:val="20"/>
              </w:rPr>
              <w:t>3 500 руб.</w:t>
            </w:r>
            <w:r w:rsidRPr="006336E0">
              <w:rPr>
                <w:color w:val="FF0000"/>
                <w:sz w:val="20"/>
                <w:szCs w:val="20"/>
              </w:rPr>
              <w:t>,</w:t>
            </w:r>
          </w:p>
          <w:p w:rsidR="006336E0" w:rsidRPr="006336E0" w:rsidRDefault="006336E0" w:rsidP="006336E0">
            <w:pPr>
              <w:jc w:val="center"/>
              <w:rPr>
                <w:color w:val="FF0000"/>
                <w:sz w:val="20"/>
                <w:szCs w:val="20"/>
              </w:rPr>
            </w:pPr>
            <w:r w:rsidRPr="006336E0">
              <w:rPr>
                <w:color w:val="FF0000"/>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914D7" w:rsidRDefault="006336E0" w:rsidP="006336E0">
            <w:pPr>
              <w:spacing w:before="40" w:after="40"/>
              <w:jc w:val="center"/>
              <w:rPr>
                <w:sz w:val="20"/>
                <w:szCs w:val="20"/>
              </w:rPr>
            </w:pPr>
            <w:r w:rsidRPr="006336E0">
              <w:rPr>
                <w:color w:val="FF0000"/>
                <w:sz w:val="20"/>
                <w:szCs w:val="20"/>
              </w:rPr>
              <w:t>5.4.2.</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Изменение условий инкассового поручения или аннуляция</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bCs/>
                <w:color w:val="FF0000"/>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6336E0" w:rsidRDefault="006336E0" w:rsidP="006336E0">
            <w:pPr>
              <w:spacing w:before="40" w:after="40"/>
              <w:jc w:val="center"/>
              <w:rPr>
                <w:color w:val="FF0000"/>
                <w:sz w:val="20"/>
                <w:szCs w:val="20"/>
              </w:rPr>
            </w:pPr>
            <w:r w:rsidRPr="006336E0">
              <w:rPr>
                <w:color w:val="FF0000"/>
                <w:sz w:val="20"/>
                <w:szCs w:val="20"/>
              </w:rPr>
              <w:t>5.4.3.</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Выдача документов против платежа и/или акцепта или на других условиях</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color w:val="FF0000"/>
                <w:sz w:val="20"/>
                <w:szCs w:val="20"/>
              </w:rPr>
              <w:t>0,15% от суммы,</w:t>
            </w:r>
          </w:p>
          <w:p w:rsidR="006336E0" w:rsidRPr="006336E0" w:rsidRDefault="006336E0" w:rsidP="006336E0">
            <w:pPr>
              <w:jc w:val="center"/>
              <w:rPr>
                <w:color w:val="FF0000"/>
                <w:sz w:val="20"/>
                <w:szCs w:val="20"/>
              </w:rPr>
            </w:pPr>
            <w:r w:rsidRPr="006336E0">
              <w:rPr>
                <w:color w:val="FF0000"/>
                <w:sz w:val="20"/>
                <w:szCs w:val="20"/>
              </w:rPr>
              <w:t xml:space="preserve">мин. </w:t>
            </w:r>
            <w:r w:rsidRPr="006336E0">
              <w:rPr>
                <w:bCs/>
                <w:color w:val="FF0000"/>
                <w:sz w:val="20"/>
                <w:szCs w:val="20"/>
              </w:rPr>
              <w:t>3 500 руб.</w:t>
            </w:r>
            <w:r w:rsidRPr="006336E0">
              <w:rPr>
                <w:color w:val="FF0000"/>
                <w:sz w:val="20"/>
                <w:szCs w:val="20"/>
              </w:rPr>
              <w:t>,</w:t>
            </w:r>
          </w:p>
          <w:p w:rsidR="006336E0" w:rsidRPr="006336E0" w:rsidRDefault="006336E0" w:rsidP="006336E0">
            <w:pPr>
              <w:jc w:val="center"/>
              <w:rPr>
                <w:color w:val="FF0000"/>
                <w:sz w:val="20"/>
                <w:szCs w:val="20"/>
              </w:rPr>
            </w:pPr>
            <w:r w:rsidRPr="006336E0">
              <w:rPr>
                <w:color w:val="FF0000"/>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6336E0" w:rsidRDefault="006336E0" w:rsidP="006336E0">
            <w:pPr>
              <w:spacing w:before="40" w:after="40"/>
              <w:jc w:val="center"/>
              <w:rPr>
                <w:color w:val="FF0000"/>
                <w:sz w:val="20"/>
                <w:szCs w:val="20"/>
              </w:rPr>
            </w:pPr>
            <w:r w:rsidRPr="006336E0">
              <w:rPr>
                <w:color w:val="FF0000"/>
                <w:sz w:val="20"/>
                <w:szCs w:val="20"/>
              </w:rPr>
              <w:t>5.4.4.</w:t>
            </w:r>
          </w:p>
        </w:tc>
        <w:tc>
          <w:tcPr>
            <w:tcW w:w="3260" w:type="dxa"/>
            <w:shd w:val="clear" w:color="auto" w:fill="auto"/>
          </w:tcPr>
          <w:p w:rsidR="006336E0" w:rsidRPr="006336E0" w:rsidRDefault="006336E0" w:rsidP="006336E0">
            <w:pPr>
              <w:spacing w:before="40" w:after="40"/>
              <w:rPr>
                <w:color w:val="FF0000"/>
                <w:sz w:val="20"/>
                <w:szCs w:val="20"/>
              </w:rPr>
            </w:pPr>
            <w:r w:rsidRPr="006336E0">
              <w:rPr>
                <w:color w:val="FF0000"/>
                <w:sz w:val="20"/>
                <w:szCs w:val="20"/>
              </w:rPr>
              <w:t>Возврат неоплаченных/неакцептованных документов</w:t>
            </w:r>
          </w:p>
        </w:tc>
        <w:tc>
          <w:tcPr>
            <w:tcW w:w="2552" w:type="dxa"/>
            <w:shd w:val="clear" w:color="auto" w:fill="auto"/>
          </w:tcPr>
          <w:p w:rsidR="006336E0" w:rsidRPr="006336E0" w:rsidRDefault="006336E0" w:rsidP="006336E0">
            <w:pPr>
              <w:spacing w:before="40"/>
              <w:jc w:val="center"/>
              <w:rPr>
                <w:color w:val="FF0000"/>
                <w:sz w:val="20"/>
                <w:szCs w:val="20"/>
              </w:rPr>
            </w:pPr>
            <w:r w:rsidRPr="006336E0">
              <w:rPr>
                <w:bCs/>
                <w:color w:val="FF0000"/>
                <w:sz w:val="20"/>
                <w:szCs w:val="20"/>
              </w:rPr>
              <w:t>3 500 руб.</w:t>
            </w:r>
            <w:r w:rsidRPr="006336E0">
              <w:rPr>
                <w:color w:val="FF0000"/>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40" w:after="40"/>
              <w:jc w:val="center"/>
              <w:rPr>
                <w:sz w:val="20"/>
                <w:szCs w:val="20"/>
              </w:rPr>
            </w:pPr>
            <w:r w:rsidRPr="006336E0">
              <w:rPr>
                <w:color w:val="FF0000"/>
                <w:sz w:val="20"/>
                <w:szCs w:val="20"/>
              </w:rPr>
              <w:t>5.4.5.</w:t>
            </w:r>
          </w:p>
        </w:tc>
        <w:tc>
          <w:tcPr>
            <w:tcW w:w="3260" w:type="dxa"/>
            <w:shd w:val="clear" w:color="auto" w:fill="auto"/>
          </w:tcPr>
          <w:p w:rsidR="00071935" w:rsidRPr="006336E0" w:rsidRDefault="006336E0" w:rsidP="00071935">
            <w:pPr>
              <w:spacing w:before="40" w:after="40"/>
              <w:rPr>
                <w:sz w:val="20"/>
                <w:szCs w:val="20"/>
              </w:rPr>
            </w:pPr>
            <w:r w:rsidRPr="006336E0">
              <w:rPr>
                <w:color w:val="FF0000"/>
                <w:sz w:val="20"/>
                <w:szCs w:val="20"/>
              </w:rPr>
              <w:t>Запрос по инкассо по распоряжению клиента</w:t>
            </w:r>
          </w:p>
        </w:tc>
        <w:tc>
          <w:tcPr>
            <w:tcW w:w="2552" w:type="dxa"/>
            <w:shd w:val="clear" w:color="auto" w:fill="auto"/>
          </w:tcPr>
          <w:p w:rsidR="00071935" w:rsidRPr="006336E0" w:rsidRDefault="006336E0" w:rsidP="00071935">
            <w:pPr>
              <w:spacing w:after="40"/>
              <w:jc w:val="center"/>
              <w:rPr>
                <w:sz w:val="20"/>
                <w:szCs w:val="20"/>
              </w:rPr>
            </w:pPr>
            <w:r w:rsidRPr="006336E0">
              <w:rPr>
                <w:bCs/>
                <w:color w:val="FF0000"/>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7" w:name="_Toc64472182"/>
      <w:r w:rsidRPr="00E914D7">
        <w:t>Гарантийные</w:t>
      </w:r>
      <w:r w:rsidR="00231B32" w:rsidRPr="00E914D7">
        <w:t xml:space="preserve"> </w:t>
      </w:r>
      <w:r w:rsidRPr="00E914D7">
        <w:t>операции</w:t>
      </w:r>
      <w:bookmarkEnd w:id="7"/>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DE00D9" w:rsidRDefault="00DE00D9" w:rsidP="00DE00D9">
            <w:pPr>
              <w:jc w:val="both"/>
              <w:rPr>
                <w:color w:val="FF0000"/>
                <w:sz w:val="20"/>
                <w:szCs w:val="20"/>
              </w:rPr>
            </w:pPr>
            <w:r w:rsidRPr="00DE00D9">
              <w:rPr>
                <w:color w:val="FF0000"/>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DE00D9" w:rsidRDefault="00DE00D9" w:rsidP="00DE00D9">
            <w:pPr>
              <w:jc w:val="both"/>
              <w:rPr>
                <w:color w:val="FF0000"/>
                <w:sz w:val="20"/>
                <w:szCs w:val="20"/>
              </w:rPr>
            </w:pPr>
          </w:p>
          <w:p w:rsidR="00DE00D9" w:rsidRPr="00DE00D9" w:rsidRDefault="00DE00D9" w:rsidP="00DE00D9">
            <w:pPr>
              <w:pStyle w:val="ConsNormal"/>
              <w:ind w:firstLine="0"/>
              <w:jc w:val="both"/>
              <w:rPr>
                <w:rFonts w:ascii="Times New Roman" w:hAnsi="Times New Roman" w:cs="Times New Roman"/>
                <w:color w:val="FF0000"/>
              </w:rPr>
            </w:pPr>
            <w:r w:rsidRPr="00DE00D9">
              <w:rPr>
                <w:rFonts w:ascii="Times New Roman" w:hAnsi="Times New Roman" w:cs="Times New Roman"/>
                <w:color w:val="FF0000"/>
              </w:rPr>
              <w:t xml:space="preserve">[Данная информация не включается </w:t>
            </w:r>
            <w:r w:rsidRPr="00DE00D9">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DE00D9" w:rsidRPr="00DE00D9" w:rsidRDefault="00DE00D9" w:rsidP="00DE00D9">
            <w:pPr>
              <w:jc w:val="both"/>
              <w:rPr>
                <w:color w:val="FF0000"/>
                <w:sz w:val="20"/>
                <w:szCs w:val="20"/>
              </w:rPr>
            </w:pPr>
            <w:r w:rsidRPr="00DE00D9">
              <w:rPr>
                <w:color w:val="FF0000"/>
                <w:sz w:val="20"/>
                <w:szCs w:val="20"/>
              </w:rPr>
              <w:t xml:space="preserve">Размер комиссии за выдачу гарантии определяется с учетом минимальных тарифов комиссионного вознаграждения </w:t>
            </w:r>
            <w:r w:rsidRPr="00DE00D9">
              <w:rPr>
                <w:color w:val="FF0000"/>
                <w:sz w:val="20"/>
                <w:szCs w:val="20"/>
              </w:rPr>
              <w:br/>
              <w:t xml:space="preserve">по гарантийным сделкам (Приложение 2 </w:t>
            </w:r>
            <w:r w:rsidRPr="00DE00D9">
              <w:rPr>
                <w:color w:val="FF0000"/>
                <w:sz w:val="20"/>
                <w:szCs w:val="20"/>
              </w:rPr>
              <w:br/>
              <w:t>к приказу АО «</w:t>
            </w:r>
            <w:proofErr w:type="spellStart"/>
            <w:r w:rsidRPr="00DE00D9">
              <w:rPr>
                <w:color w:val="FF0000"/>
                <w:sz w:val="20"/>
                <w:szCs w:val="20"/>
              </w:rPr>
              <w:t>Россельхозбанк</w:t>
            </w:r>
            <w:proofErr w:type="spellEnd"/>
            <w:r w:rsidRPr="00DE00D9">
              <w:rPr>
                <w:color w:val="FF0000"/>
                <w:sz w:val="20"/>
                <w:szCs w:val="20"/>
              </w:rPr>
              <w:t xml:space="preserve">» от 01.08.2013 № 386-ОД), а также полномочий </w:t>
            </w:r>
            <w:r w:rsidRPr="00DE00D9">
              <w:rPr>
                <w:color w:val="FF0000"/>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DE00D9">
              <w:rPr>
                <w:color w:val="FF0000"/>
                <w:sz w:val="20"/>
                <w:szCs w:val="20"/>
              </w:rPr>
              <w:br/>
              <w:t xml:space="preserve">в соответствии с п. 2.5 приказа Банка </w:t>
            </w:r>
            <w:r w:rsidRPr="00DE00D9">
              <w:rPr>
                <w:color w:val="FF0000"/>
                <w:sz w:val="20"/>
                <w:szCs w:val="20"/>
              </w:rPr>
              <w:br/>
              <w:t>от 01.08.2013 № 386-ОД.</w:t>
            </w:r>
          </w:p>
          <w:p w:rsidR="00DE00D9" w:rsidRPr="00DE00D9" w:rsidRDefault="00DE00D9" w:rsidP="00DE00D9">
            <w:pPr>
              <w:jc w:val="both"/>
              <w:rPr>
                <w:color w:val="FF0000"/>
                <w:sz w:val="20"/>
                <w:szCs w:val="20"/>
              </w:rPr>
            </w:pPr>
            <w:r w:rsidRPr="00DE00D9">
              <w:rPr>
                <w:color w:val="FF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DE00D9" w:rsidRDefault="00DE00D9" w:rsidP="00DE00D9">
            <w:pPr>
              <w:jc w:val="both"/>
              <w:rPr>
                <w:color w:val="FF0000"/>
                <w:sz w:val="20"/>
                <w:szCs w:val="20"/>
              </w:rPr>
            </w:pPr>
            <w:r w:rsidRPr="00DE00D9">
              <w:rPr>
                <w:color w:val="FF0000"/>
                <w:sz w:val="20"/>
                <w:szCs w:val="20"/>
              </w:rPr>
              <w:t xml:space="preserve">Комиссия может быть установлена как </w:t>
            </w:r>
            <w:r w:rsidRPr="00DE00D9">
              <w:rPr>
                <w:color w:val="FF0000"/>
                <w:sz w:val="20"/>
                <w:szCs w:val="20"/>
              </w:rPr>
              <w:br/>
              <w:t xml:space="preserve">в абсолютном (твердая денежная сумма), так </w:t>
            </w:r>
            <w:r w:rsidRPr="00DE00D9">
              <w:rPr>
                <w:color w:val="FF0000"/>
                <w:sz w:val="20"/>
                <w:szCs w:val="20"/>
              </w:rPr>
              <w:br/>
              <w:t>и в относительном (процент годовых от суммы банковской гарантии) выражении.</w:t>
            </w:r>
          </w:p>
          <w:p w:rsidR="00DE00D9" w:rsidRPr="00DE00D9" w:rsidRDefault="00DE00D9" w:rsidP="00DE00D9">
            <w:pPr>
              <w:jc w:val="both"/>
              <w:rPr>
                <w:color w:val="FF0000"/>
                <w:sz w:val="20"/>
                <w:szCs w:val="20"/>
              </w:rPr>
            </w:pPr>
            <w:r w:rsidRPr="00DE00D9">
              <w:rPr>
                <w:color w:val="FF0000"/>
                <w:sz w:val="20"/>
                <w:szCs w:val="20"/>
              </w:rPr>
              <w:t xml:space="preserve">Точный размер комиссии устанавливается уполномоченным органом Банка, </w:t>
            </w:r>
            <w:r w:rsidRPr="00DE00D9">
              <w:rPr>
                <w:color w:val="FF0000"/>
                <w:sz w:val="20"/>
                <w:szCs w:val="20"/>
              </w:rPr>
              <w:br/>
              <w:t>к компетенции которого относится принятие решения о выдаче банковской гарантии.</w:t>
            </w:r>
          </w:p>
          <w:p w:rsidR="00DE00D9" w:rsidRPr="00DE00D9" w:rsidRDefault="00DE00D9" w:rsidP="00DE00D9">
            <w:pPr>
              <w:spacing w:before="40"/>
              <w:jc w:val="both"/>
              <w:rPr>
                <w:color w:val="FF0000"/>
                <w:sz w:val="20"/>
                <w:szCs w:val="20"/>
              </w:rPr>
            </w:pPr>
            <w:r w:rsidRPr="00DE00D9">
              <w:rPr>
                <w:color w:val="FF0000"/>
                <w:sz w:val="20"/>
                <w:szCs w:val="20"/>
              </w:rPr>
              <w:t xml:space="preserve">Размер и порядок уплаты комиссии фиксируется в Соглашении о порядке </w:t>
            </w:r>
            <w:r w:rsidRPr="00DE00D9">
              <w:rPr>
                <w:color w:val="FF0000"/>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346821" w:rsidRDefault="00DE00D9" w:rsidP="00DE00D9">
            <w:pPr>
              <w:jc w:val="center"/>
              <w:rPr>
                <w:color w:val="FF0000"/>
                <w:sz w:val="20"/>
                <w:szCs w:val="20"/>
              </w:rPr>
            </w:pPr>
            <w:r w:rsidRPr="00346821">
              <w:rPr>
                <w:color w:val="FF0000"/>
                <w:sz w:val="20"/>
                <w:szCs w:val="20"/>
              </w:rPr>
              <w:t>6.2.1.</w:t>
            </w: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Default="00DE00D9" w:rsidP="00DE00D9">
            <w:pPr>
              <w:jc w:val="center"/>
              <w:rPr>
                <w:sz w:val="20"/>
                <w:szCs w:val="20"/>
              </w:rPr>
            </w:pPr>
          </w:p>
          <w:p w:rsidR="00DE00D9" w:rsidRPr="00E914D7"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DE00D9" w:rsidRDefault="00DE00D9" w:rsidP="00DE00D9">
            <w:pPr>
              <w:jc w:val="both"/>
              <w:rPr>
                <w:color w:val="FF0000"/>
                <w:sz w:val="20"/>
                <w:szCs w:val="20"/>
              </w:rPr>
            </w:pPr>
            <w:r w:rsidRPr="00DE00D9">
              <w:rPr>
                <w:color w:val="FF0000"/>
                <w:sz w:val="20"/>
                <w:szCs w:val="20"/>
              </w:rPr>
              <w:t xml:space="preserve">Комиссия уплачивается в порядке, установленном Соглашением о порядке </w:t>
            </w:r>
            <w:r w:rsidRPr="00DE00D9">
              <w:rPr>
                <w:color w:val="FF0000"/>
                <w:sz w:val="20"/>
                <w:szCs w:val="20"/>
              </w:rPr>
              <w:br/>
              <w:t>и условиях выдачи банковской гарантии/Генеральным соглашением о выдаче банковских гарантий</w:t>
            </w:r>
          </w:p>
          <w:p w:rsidR="00DE00D9" w:rsidRPr="00DE00D9" w:rsidRDefault="00DE00D9" w:rsidP="00DE00D9">
            <w:pPr>
              <w:jc w:val="both"/>
              <w:rPr>
                <w:color w:val="FF0000"/>
                <w:sz w:val="20"/>
                <w:szCs w:val="20"/>
              </w:rPr>
            </w:pPr>
          </w:p>
          <w:p w:rsidR="00DE00D9" w:rsidRPr="00DE00D9" w:rsidRDefault="00DE00D9" w:rsidP="00DE00D9">
            <w:pPr>
              <w:pStyle w:val="ConsNormal"/>
              <w:ind w:firstLine="0"/>
              <w:jc w:val="both"/>
              <w:rPr>
                <w:rFonts w:ascii="Times New Roman" w:hAnsi="Times New Roman" w:cs="Times New Roman"/>
                <w:color w:val="FF0000"/>
              </w:rPr>
            </w:pPr>
            <w:r w:rsidRPr="00DE00D9">
              <w:rPr>
                <w:rFonts w:ascii="Times New Roman" w:hAnsi="Times New Roman" w:cs="Times New Roman"/>
                <w:color w:val="FF0000"/>
              </w:rPr>
              <w:t xml:space="preserve">[Данная информация не включается </w:t>
            </w:r>
            <w:r w:rsidRPr="00DE00D9">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DE00D9" w:rsidRPr="00DE00D9" w:rsidRDefault="00DE00D9" w:rsidP="00DE00D9">
            <w:pPr>
              <w:jc w:val="both"/>
              <w:rPr>
                <w:color w:val="FF0000"/>
                <w:sz w:val="20"/>
                <w:szCs w:val="20"/>
              </w:rPr>
            </w:pPr>
            <w:r w:rsidRPr="00DE00D9">
              <w:rPr>
                <w:color w:val="FF0000"/>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DE00D9">
              <w:rPr>
                <w:color w:val="FF0000"/>
                <w:sz w:val="20"/>
                <w:szCs w:val="20"/>
              </w:rPr>
              <w:t>Россельхозбанк</w:t>
            </w:r>
            <w:proofErr w:type="spellEnd"/>
            <w:r w:rsidRPr="00DE00D9">
              <w:rPr>
                <w:color w:val="FF0000"/>
                <w:sz w:val="20"/>
                <w:szCs w:val="20"/>
              </w:rPr>
              <w:t xml:space="preserve">» от 01.08.2013 </w:t>
            </w:r>
            <w:r w:rsidRPr="00DE00D9">
              <w:rPr>
                <w:color w:val="FF0000"/>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DE00D9">
              <w:rPr>
                <w:color w:val="FF0000"/>
                <w:sz w:val="20"/>
                <w:szCs w:val="20"/>
              </w:rPr>
              <w:br/>
              <w:t xml:space="preserve">в соответствии с п. 2.5 приказа Банка </w:t>
            </w:r>
            <w:r w:rsidRPr="00DE00D9">
              <w:rPr>
                <w:color w:val="FF0000"/>
                <w:sz w:val="20"/>
                <w:szCs w:val="20"/>
              </w:rPr>
              <w:br/>
              <w:t>от 01.08.2013 № 386-ОД.</w:t>
            </w:r>
          </w:p>
          <w:p w:rsidR="00DE00D9" w:rsidRPr="00DE00D9" w:rsidRDefault="00DE00D9" w:rsidP="00DE00D9">
            <w:pPr>
              <w:jc w:val="both"/>
              <w:rPr>
                <w:color w:val="FF0000"/>
                <w:sz w:val="20"/>
                <w:szCs w:val="20"/>
                <w:lang w:eastAsia="en-US"/>
              </w:rPr>
            </w:pPr>
            <w:r w:rsidRPr="00DE00D9">
              <w:rPr>
                <w:color w:val="FF0000"/>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 xml:space="preserve">При одновременном увеличении суммы </w:t>
            </w:r>
            <w:r w:rsidRPr="00DE00D9">
              <w:rPr>
                <w:color w:val="FF0000"/>
                <w:sz w:val="20"/>
                <w:szCs w:val="20"/>
              </w:rPr>
              <w:br/>
              <w:t xml:space="preserve">и срока гарантии комиссия рассчитывается </w:t>
            </w:r>
            <w:r w:rsidRPr="00DE00D9">
              <w:rPr>
                <w:color w:val="FF0000"/>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DE00D9" w:rsidRDefault="00DE00D9" w:rsidP="00DE00D9">
            <w:pPr>
              <w:jc w:val="both"/>
              <w:rPr>
                <w:color w:val="FF0000"/>
                <w:sz w:val="20"/>
                <w:szCs w:val="20"/>
              </w:rPr>
            </w:pPr>
            <w:r w:rsidRPr="00DE00D9">
              <w:rPr>
                <w:color w:val="FF0000"/>
                <w:sz w:val="20"/>
                <w:szCs w:val="20"/>
              </w:rPr>
              <w:t xml:space="preserve">Комиссия может быть установлена как </w:t>
            </w:r>
            <w:r w:rsidRPr="00DE00D9">
              <w:rPr>
                <w:color w:val="FF0000"/>
                <w:sz w:val="20"/>
                <w:szCs w:val="20"/>
              </w:rPr>
              <w:br/>
              <w:t>в абсол</w:t>
            </w:r>
            <w:r>
              <w:rPr>
                <w:color w:val="FF0000"/>
                <w:sz w:val="20"/>
                <w:szCs w:val="20"/>
              </w:rPr>
              <w:t>ютном (твердая денежная сумма),</w:t>
            </w:r>
            <w:r w:rsidRPr="00DE00D9">
              <w:rPr>
                <w:color w:val="FF0000"/>
                <w:sz w:val="20"/>
                <w:szCs w:val="20"/>
              </w:rPr>
              <w:t>так</w:t>
            </w:r>
            <w:r>
              <w:rPr>
                <w:color w:val="FF0000"/>
                <w:sz w:val="20"/>
                <w:szCs w:val="20"/>
              </w:rPr>
              <w:t xml:space="preserve"> </w:t>
            </w:r>
            <w:r w:rsidRPr="00DE00D9">
              <w:rPr>
                <w:color w:val="FF0000"/>
                <w:sz w:val="20"/>
                <w:szCs w:val="20"/>
              </w:rPr>
              <w:t>и в относительном (процент годовых от суммы банковской гарантии) выражении.</w:t>
            </w:r>
          </w:p>
          <w:p w:rsidR="00DE00D9" w:rsidRPr="00DE00D9" w:rsidRDefault="00DE00D9" w:rsidP="00DE00D9">
            <w:pPr>
              <w:jc w:val="both"/>
              <w:rPr>
                <w:color w:val="FF0000"/>
                <w:sz w:val="20"/>
                <w:szCs w:val="20"/>
              </w:rPr>
            </w:pPr>
            <w:r w:rsidRPr="00DE00D9">
              <w:rPr>
                <w:color w:val="FF0000"/>
                <w:sz w:val="20"/>
                <w:szCs w:val="20"/>
              </w:rPr>
              <w:t xml:space="preserve">Точный размер комиссии устанавливается уполномоченным органом Банка, </w:t>
            </w:r>
            <w:r w:rsidRPr="00DE00D9">
              <w:rPr>
                <w:color w:val="FF0000"/>
                <w:sz w:val="20"/>
                <w:szCs w:val="20"/>
              </w:rPr>
              <w:br/>
              <w:t>к компетенции которого относится принятие решения о выдаче банковской гарантии.</w:t>
            </w:r>
          </w:p>
          <w:p w:rsidR="00DE00D9" w:rsidRPr="00346821" w:rsidRDefault="00DE00D9" w:rsidP="00DE00D9">
            <w:pPr>
              <w:jc w:val="both"/>
              <w:rPr>
                <w:color w:val="FF0000"/>
                <w:sz w:val="20"/>
                <w:szCs w:val="20"/>
              </w:rPr>
            </w:pPr>
            <w:r w:rsidRPr="00DE00D9">
              <w:rPr>
                <w:color w:val="FF0000"/>
                <w:sz w:val="20"/>
                <w:szCs w:val="20"/>
              </w:rPr>
              <w:t xml:space="preserve">Размер и порядок уплаты комиссии фиксируется в Соглашении о порядке </w:t>
            </w:r>
            <w:r w:rsidRPr="00DE00D9">
              <w:rPr>
                <w:color w:val="FF0000"/>
                <w:sz w:val="20"/>
                <w:szCs w:val="20"/>
              </w:rPr>
              <w:br/>
              <w:t>и условиях выдачи банковской гарантии/Генеральном соглашении о выдаче банковских гарантий.]</w:t>
            </w:r>
          </w:p>
        </w:tc>
      </w:tr>
      <w:tr w:rsidR="00346821" w:rsidRPr="00E914D7" w:rsidTr="00FF7C23">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jc w:val="center"/>
              <w:rPr>
                <w:color w:val="FF0000"/>
                <w:sz w:val="20"/>
                <w:szCs w:val="20"/>
              </w:rPr>
            </w:pPr>
            <w:r w:rsidRPr="00346821">
              <w:rPr>
                <w:color w:val="FF0000"/>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rPr>
                <w:iCs/>
                <w:sz w:val="20"/>
                <w:szCs w:val="20"/>
              </w:rPr>
            </w:pPr>
            <w:r w:rsidRPr="00E914D7">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E914D7"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jc w:val="center"/>
              <w:rPr>
                <w:iCs/>
                <w:sz w:val="20"/>
                <w:szCs w:val="20"/>
              </w:rPr>
            </w:pPr>
            <w:r w:rsidRPr="00E914D7">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jc w:val="both"/>
              <w:rPr>
                <w:color w:val="FF0000"/>
                <w:sz w:val="20"/>
                <w:szCs w:val="20"/>
              </w:rPr>
            </w:pPr>
            <w:r w:rsidRPr="00346821">
              <w:rPr>
                <w:color w:val="FF0000"/>
                <w:sz w:val="20"/>
                <w:szCs w:val="20"/>
              </w:rPr>
              <w:t xml:space="preserve">Комиссия уплачивается в порядке, установленном Соглашением о порядке </w:t>
            </w:r>
            <w:r w:rsidRPr="00346821">
              <w:rPr>
                <w:color w:val="FF0000"/>
                <w:sz w:val="20"/>
                <w:szCs w:val="20"/>
              </w:rPr>
              <w:br/>
              <w:t>и условиях выдачи банковской гарантии/ Генеральным соглашением о выдаче банковских гарантий</w:t>
            </w:r>
          </w:p>
          <w:p w:rsidR="00346821" w:rsidRPr="00346821" w:rsidRDefault="00346821" w:rsidP="00346821">
            <w:pPr>
              <w:jc w:val="both"/>
              <w:rPr>
                <w:color w:val="FF0000"/>
                <w:sz w:val="20"/>
                <w:szCs w:val="20"/>
              </w:rPr>
            </w:pPr>
          </w:p>
          <w:p w:rsidR="00346821" w:rsidRPr="00346821" w:rsidRDefault="00346821" w:rsidP="00346821">
            <w:pPr>
              <w:pStyle w:val="ConsNormal"/>
              <w:ind w:firstLine="0"/>
              <w:jc w:val="both"/>
              <w:rPr>
                <w:rFonts w:ascii="Times New Roman" w:hAnsi="Times New Roman" w:cs="Times New Roman"/>
                <w:color w:val="FF0000"/>
              </w:rPr>
            </w:pPr>
            <w:r w:rsidRPr="00346821">
              <w:rPr>
                <w:rFonts w:ascii="Times New Roman" w:hAnsi="Times New Roman" w:cs="Times New Roman"/>
                <w:color w:val="FF0000"/>
              </w:rPr>
              <w:t xml:space="preserve">[Данная информация не включается </w:t>
            </w:r>
            <w:r w:rsidRPr="00346821">
              <w:rPr>
                <w:rFonts w:ascii="Times New Roman" w:hAnsi="Times New Roman" w:cs="Times New Roman"/>
                <w:color w:val="FF0000"/>
              </w:rPr>
              <w:br/>
              <w:t>в информационные материалы для клиентов Банка, не размещается на сайте Банка в сети Интернет:</w:t>
            </w:r>
          </w:p>
          <w:p w:rsidR="00346821" w:rsidRPr="00346821" w:rsidRDefault="00346821" w:rsidP="00346821">
            <w:pPr>
              <w:jc w:val="both"/>
              <w:rPr>
                <w:color w:val="FF0000"/>
                <w:sz w:val="20"/>
                <w:szCs w:val="20"/>
              </w:rPr>
            </w:pPr>
            <w:r w:rsidRPr="00346821">
              <w:rPr>
                <w:color w:val="FF0000"/>
                <w:sz w:val="20"/>
                <w:szCs w:val="20"/>
              </w:rPr>
              <w:t>Комиссия устанавливается в абсолютном выражении (твердая денежная сумма).</w:t>
            </w:r>
          </w:p>
          <w:p w:rsidR="00346821" w:rsidRPr="00346821" w:rsidRDefault="00346821" w:rsidP="00346821">
            <w:pPr>
              <w:jc w:val="both"/>
              <w:rPr>
                <w:color w:val="FF0000"/>
                <w:sz w:val="20"/>
                <w:szCs w:val="20"/>
              </w:rPr>
            </w:pPr>
            <w:r w:rsidRPr="00346821">
              <w:rPr>
                <w:color w:val="FF0000"/>
                <w:sz w:val="20"/>
                <w:szCs w:val="20"/>
              </w:rPr>
              <w:t>Комиссия не взимается в следующих случаях:</w:t>
            </w:r>
          </w:p>
          <w:p w:rsidR="00346821" w:rsidRPr="00346821" w:rsidRDefault="00346821" w:rsidP="00346821">
            <w:pPr>
              <w:jc w:val="both"/>
              <w:rPr>
                <w:color w:val="FF0000"/>
                <w:sz w:val="20"/>
                <w:szCs w:val="20"/>
              </w:rPr>
            </w:pPr>
            <w:r w:rsidRPr="00346821">
              <w:rPr>
                <w:color w:val="FF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346821">
              <w:rPr>
                <w:color w:val="FF0000"/>
                <w:sz w:val="20"/>
                <w:szCs w:val="20"/>
              </w:rPr>
              <w:br/>
              <w:t>за выдачу гарантии не производится);</w:t>
            </w:r>
          </w:p>
          <w:p w:rsidR="00346821" w:rsidRPr="00346821" w:rsidRDefault="00346821" w:rsidP="00346821">
            <w:pPr>
              <w:jc w:val="both"/>
              <w:rPr>
                <w:color w:val="FF0000"/>
                <w:sz w:val="20"/>
                <w:szCs w:val="20"/>
              </w:rPr>
            </w:pPr>
            <w:r w:rsidRPr="00346821">
              <w:rPr>
                <w:color w:val="FF0000"/>
                <w:sz w:val="20"/>
                <w:szCs w:val="20"/>
              </w:rPr>
              <w:t xml:space="preserve">- изменение условий гарантийной сделки </w:t>
            </w:r>
            <w:r w:rsidRPr="00346821">
              <w:rPr>
                <w:color w:val="FF0000"/>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346821">
              <w:rPr>
                <w:color w:val="FF0000"/>
                <w:sz w:val="20"/>
                <w:szCs w:val="20"/>
              </w:rPr>
              <w:br/>
              <w:t>по требованию Банка;</w:t>
            </w:r>
          </w:p>
          <w:p w:rsidR="00346821" w:rsidRPr="00346821" w:rsidRDefault="00346821" w:rsidP="00346821">
            <w:pPr>
              <w:jc w:val="both"/>
              <w:rPr>
                <w:color w:val="FF0000"/>
                <w:sz w:val="20"/>
                <w:szCs w:val="20"/>
              </w:rPr>
            </w:pPr>
            <w:r w:rsidRPr="00346821">
              <w:rPr>
                <w:color w:val="FF0000"/>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346821" w:rsidRDefault="00346821" w:rsidP="00346821">
            <w:pPr>
              <w:jc w:val="both"/>
              <w:rPr>
                <w:b/>
                <w:bCs/>
                <w:color w:val="FF0000"/>
                <w:sz w:val="20"/>
                <w:szCs w:val="20"/>
              </w:rPr>
            </w:pPr>
            <w:r w:rsidRPr="00346821">
              <w:rPr>
                <w:color w:val="FF0000"/>
                <w:sz w:val="20"/>
                <w:szCs w:val="20"/>
              </w:rPr>
              <w:t xml:space="preserve">Размер и порядок уплаты комиссии фиксируется в Соглашении о порядке </w:t>
            </w:r>
            <w:r w:rsidRPr="00346821">
              <w:rPr>
                <w:color w:val="FF0000"/>
                <w:sz w:val="20"/>
                <w:szCs w:val="20"/>
              </w:rPr>
              <w:br/>
              <w:t>и условиях выдачи банковской гарантии/Генеральном соглашении о выдаче банковских гарантий.]</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Cs/>
                <w:sz w:val="20"/>
                <w:szCs w:val="20"/>
              </w:rPr>
            </w:pPr>
            <w:r w:rsidRPr="00346821">
              <w:rPr>
                <w:bCs/>
                <w:color w:val="FF0000"/>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proofErr w:type="spellStart"/>
            <w:r w:rsidRPr="00E914D7">
              <w:rPr>
                <w:bCs/>
                <w:sz w:val="20"/>
                <w:szCs w:val="20"/>
              </w:rPr>
              <w:t>Авизование</w:t>
            </w:r>
            <w:proofErr w:type="spellEnd"/>
            <w:r w:rsidRPr="00E914D7">
              <w:rPr>
                <w:bCs/>
                <w:sz w:val="20"/>
                <w:szCs w:val="20"/>
              </w:rPr>
              <w:t xml:space="preserve"> гарантии, </w:t>
            </w:r>
            <w:proofErr w:type="spellStart"/>
            <w:r w:rsidRPr="00E914D7">
              <w:rPr>
                <w:bCs/>
                <w:sz w:val="20"/>
                <w:szCs w:val="20"/>
              </w:rPr>
              <w:t>авизование</w:t>
            </w:r>
            <w:proofErr w:type="spellEnd"/>
            <w:r w:rsidRPr="00E914D7">
              <w:rPr>
                <w:bCs/>
                <w:sz w:val="20"/>
                <w:szCs w:val="20"/>
              </w:rPr>
              <w:t xml:space="preserve"> изменения гарантии,</w:t>
            </w:r>
          </w:p>
          <w:p w:rsidR="00346821" w:rsidRPr="00E914D7" w:rsidRDefault="00346821" w:rsidP="00346821">
            <w:pPr>
              <w:tabs>
                <w:tab w:val="left" w:pos="709"/>
              </w:tabs>
              <w:rPr>
                <w:bCs/>
                <w:sz w:val="20"/>
                <w:szCs w:val="20"/>
              </w:rPr>
            </w:pPr>
            <w:r w:rsidRPr="00E914D7">
              <w:rPr>
                <w:bCs/>
                <w:sz w:val="20"/>
                <w:szCs w:val="20"/>
              </w:rPr>
              <w:t>связанного с увеличением</w:t>
            </w:r>
          </w:p>
          <w:p w:rsidR="00346821" w:rsidRPr="00E914D7" w:rsidRDefault="00346821" w:rsidP="00346821">
            <w:pPr>
              <w:tabs>
                <w:tab w:val="left" w:pos="709"/>
              </w:tabs>
              <w:rPr>
                <w:bCs/>
                <w:sz w:val="20"/>
                <w:szCs w:val="20"/>
              </w:rPr>
            </w:pPr>
            <w:r w:rsidRPr="00E914D7">
              <w:rPr>
                <w:bCs/>
                <w:sz w:val="20"/>
                <w:szCs w:val="20"/>
              </w:rPr>
              <w:t>ее суммы, без обязательств со стороны АО «</w:t>
            </w:r>
            <w:proofErr w:type="spellStart"/>
            <w:r w:rsidRPr="00E914D7">
              <w:rPr>
                <w:bCs/>
                <w:sz w:val="20"/>
                <w:szCs w:val="20"/>
              </w:rPr>
              <w:t>Россельхозбанк</w:t>
            </w:r>
            <w:proofErr w:type="spellEnd"/>
            <w:r w:rsidRPr="00E914D7">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346821" w:rsidRDefault="00346821" w:rsidP="00346821">
            <w:pPr>
              <w:tabs>
                <w:tab w:val="left" w:pos="709"/>
              </w:tabs>
              <w:jc w:val="center"/>
              <w:rPr>
                <w:bCs/>
                <w:color w:val="FF0000"/>
                <w:sz w:val="20"/>
                <w:szCs w:val="20"/>
                <w:lang w:eastAsia="en-US"/>
              </w:rPr>
            </w:pPr>
            <w:r w:rsidRPr="00346821">
              <w:rPr>
                <w:bCs/>
                <w:color w:val="FF0000"/>
                <w:sz w:val="20"/>
                <w:szCs w:val="20"/>
              </w:rPr>
              <w:t>20 000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rPr>
                <w:sz w:val="20"/>
                <w:szCs w:val="20"/>
              </w:rPr>
            </w:pPr>
            <w:r w:rsidRPr="00E914D7">
              <w:rPr>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
                <w:bCs/>
                <w:sz w:val="20"/>
                <w:szCs w:val="20"/>
              </w:rPr>
            </w:pPr>
            <w:r w:rsidRPr="00346821">
              <w:rPr>
                <w:bCs/>
                <w:color w:val="FF0000"/>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sz w:val="20"/>
                <w:szCs w:val="20"/>
              </w:rPr>
            </w:pPr>
            <w:proofErr w:type="spellStart"/>
            <w:r w:rsidRPr="00E914D7">
              <w:rPr>
                <w:sz w:val="20"/>
                <w:szCs w:val="20"/>
              </w:rPr>
              <w:t>Авизование</w:t>
            </w:r>
            <w:proofErr w:type="spellEnd"/>
            <w:r w:rsidRPr="00E914D7">
              <w:rPr>
                <w:sz w:val="20"/>
                <w:szCs w:val="20"/>
              </w:rPr>
              <w:t xml:space="preserve"> изменения гарантии, не связанного с</w:t>
            </w:r>
          </w:p>
          <w:p w:rsidR="00346821" w:rsidRPr="00E914D7" w:rsidRDefault="00346821" w:rsidP="00346821">
            <w:pPr>
              <w:tabs>
                <w:tab w:val="left" w:pos="709"/>
              </w:tabs>
              <w:rPr>
                <w:sz w:val="20"/>
                <w:szCs w:val="20"/>
              </w:rPr>
            </w:pPr>
            <w:r w:rsidRPr="00E914D7">
              <w:rPr>
                <w:sz w:val="20"/>
                <w:szCs w:val="20"/>
              </w:rPr>
              <w:t>увеличением ее суммы/</w:t>
            </w:r>
          </w:p>
          <w:p w:rsidR="00346821" w:rsidRPr="00E914D7" w:rsidRDefault="00346821" w:rsidP="00346821">
            <w:pPr>
              <w:tabs>
                <w:tab w:val="left" w:pos="709"/>
              </w:tabs>
              <w:rPr>
                <w:sz w:val="20"/>
                <w:szCs w:val="20"/>
              </w:rPr>
            </w:pPr>
            <w:proofErr w:type="spellStart"/>
            <w:r w:rsidRPr="00E914D7">
              <w:rPr>
                <w:sz w:val="20"/>
                <w:szCs w:val="20"/>
              </w:rPr>
              <w:t>авизование</w:t>
            </w:r>
            <w:proofErr w:type="spellEnd"/>
            <w:r w:rsidRPr="00E914D7">
              <w:rPr>
                <w:sz w:val="20"/>
                <w:szCs w:val="20"/>
              </w:rPr>
              <w:t xml:space="preserve"> запроса на</w:t>
            </w:r>
          </w:p>
          <w:p w:rsidR="00346821" w:rsidRPr="00E914D7" w:rsidRDefault="00346821" w:rsidP="00346821">
            <w:pPr>
              <w:tabs>
                <w:tab w:val="left" w:pos="709"/>
              </w:tabs>
              <w:rPr>
                <w:sz w:val="20"/>
                <w:szCs w:val="20"/>
              </w:rPr>
            </w:pPr>
            <w:r w:rsidRPr="00E914D7">
              <w:rPr>
                <w:sz w:val="20"/>
                <w:szCs w:val="20"/>
              </w:rPr>
              <w:t xml:space="preserve">аннуляцию гарантии/ </w:t>
            </w:r>
            <w:proofErr w:type="spellStart"/>
            <w:r w:rsidRPr="00E914D7">
              <w:rPr>
                <w:sz w:val="20"/>
                <w:szCs w:val="20"/>
              </w:rPr>
              <w:t>авизование</w:t>
            </w:r>
            <w:proofErr w:type="spellEnd"/>
            <w:r w:rsidRPr="00E914D7">
              <w:rPr>
                <w:sz w:val="20"/>
                <w:szCs w:val="20"/>
              </w:rPr>
              <w:t xml:space="preserve"> сообщения по гарантии без обязательств со стороны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sz w:val="20"/>
                <w:szCs w:val="20"/>
              </w:rPr>
            </w:pPr>
          </w:p>
          <w:p w:rsidR="00346821" w:rsidRPr="00346821" w:rsidRDefault="00346821" w:rsidP="00346821">
            <w:pPr>
              <w:tabs>
                <w:tab w:val="left" w:pos="709"/>
              </w:tabs>
              <w:jc w:val="center"/>
              <w:rPr>
                <w:sz w:val="20"/>
                <w:szCs w:val="20"/>
              </w:rPr>
            </w:pPr>
            <w:r w:rsidRPr="00346821">
              <w:rPr>
                <w:color w:val="FF0000"/>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346821" w:rsidRDefault="00346821" w:rsidP="00346821">
            <w:pPr>
              <w:tabs>
                <w:tab w:val="left" w:pos="709"/>
              </w:tabs>
              <w:jc w:val="center"/>
              <w:rPr>
                <w:b/>
                <w:bCs/>
                <w:color w:val="FF0000"/>
                <w:sz w:val="20"/>
                <w:szCs w:val="20"/>
              </w:rPr>
            </w:pPr>
            <w:r w:rsidRPr="00346821">
              <w:rPr>
                <w:bCs/>
                <w:color w:val="FF0000"/>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Требование платежа по гарантии, авизованной без обязательств со стороны АО «</w:t>
            </w:r>
            <w:proofErr w:type="spellStart"/>
            <w:r w:rsidRPr="00E914D7">
              <w:rPr>
                <w:bCs/>
                <w:sz w:val="20"/>
                <w:szCs w:val="20"/>
              </w:rPr>
              <w:t>Россельхозбанк</w:t>
            </w:r>
            <w:proofErr w:type="spellEnd"/>
            <w:r w:rsidRPr="00E914D7">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346821" w:rsidRDefault="00346821" w:rsidP="00346821">
            <w:pPr>
              <w:jc w:val="center"/>
              <w:rPr>
                <w:bCs/>
                <w:color w:val="FF0000"/>
                <w:sz w:val="20"/>
                <w:szCs w:val="20"/>
              </w:rPr>
            </w:pPr>
            <w:r w:rsidRPr="00346821">
              <w:rPr>
                <w:bCs/>
                <w:color w:val="FF0000"/>
                <w:sz w:val="20"/>
                <w:szCs w:val="20"/>
              </w:rPr>
              <w:t>7 500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346821" w:rsidRDefault="00346821" w:rsidP="00346821">
            <w:pPr>
              <w:tabs>
                <w:tab w:val="left" w:pos="709"/>
              </w:tabs>
              <w:jc w:val="center"/>
              <w:rPr>
                <w:bCs/>
                <w:color w:val="FF0000"/>
                <w:sz w:val="20"/>
                <w:szCs w:val="20"/>
              </w:rPr>
            </w:pPr>
            <w:r w:rsidRPr="00346821">
              <w:rPr>
                <w:bCs/>
                <w:color w:val="FF0000"/>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AA539A" w:rsidRDefault="00346821" w:rsidP="00346821">
            <w:pPr>
              <w:jc w:val="center"/>
              <w:rPr>
                <w:sz w:val="22"/>
                <w:szCs w:val="22"/>
              </w:rPr>
            </w:pPr>
            <w:r w:rsidRPr="00346821">
              <w:rPr>
                <w:color w:val="FF0000"/>
                <w:sz w:val="20"/>
                <w:szCs w:val="20"/>
              </w:rPr>
              <w:t>3 500 руб</w:t>
            </w:r>
            <w:r w:rsidRPr="00AA539A">
              <w:rPr>
                <w:sz w:val="22"/>
                <w:szCs w:val="22"/>
              </w:rPr>
              <w:t>.</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r w:rsidR="00346821"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E914D7" w:rsidRDefault="00346821" w:rsidP="00346821">
            <w:pPr>
              <w:tabs>
                <w:tab w:val="left" w:pos="709"/>
              </w:tabs>
              <w:jc w:val="center"/>
              <w:rPr>
                <w:bCs/>
                <w:sz w:val="20"/>
                <w:szCs w:val="20"/>
              </w:rPr>
            </w:pPr>
            <w:r w:rsidRPr="00346821">
              <w:rPr>
                <w:bCs/>
                <w:color w:val="FF0000"/>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bCs/>
                <w:sz w:val="20"/>
                <w:szCs w:val="20"/>
              </w:rPr>
            </w:pPr>
            <w:r w:rsidRPr="00E914D7">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jc w:val="center"/>
              <w:rPr>
                <w:bCs/>
                <w:sz w:val="20"/>
                <w:szCs w:val="20"/>
              </w:rPr>
            </w:pPr>
          </w:p>
          <w:p w:rsidR="00346821" w:rsidRPr="00346821" w:rsidRDefault="00346821" w:rsidP="00346821">
            <w:pPr>
              <w:jc w:val="center"/>
              <w:rPr>
                <w:color w:val="FF0000"/>
                <w:sz w:val="20"/>
                <w:szCs w:val="20"/>
              </w:rPr>
            </w:pPr>
            <w:r w:rsidRPr="00346821">
              <w:rPr>
                <w:color w:val="FF0000"/>
                <w:sz w:val="20"/>
                <w:szCs w:val="20"/>
              </w:rPr>
              <w:t>2 500 руб.</w:t>
            </w:r>
          </w:p>
          <w:p w:rsidR="00346821" w:rsidRPr="00E914D7"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E914D7" w:rsidRDefault="00346821" w:rsidP="00346821">
            <w:pPr>
              <w:tabs>
                <w:tab w:val="left" w:pos="709"/>
              </w:tabs>
              <w:rPr>
                <w:iCs/>
                <w:sz w:val="20"/>
                <w:szCs w:val="20"/>
              </w:rPr>
            </w:pPr>
          </w:p>
          <w:p w:rsidR="00346821" w:rsidRPr="00E914D7" w:rsidRDefault="00346821" w:rsidP="00346821">
            <w:pPr>
              <w:tabs>
                <w:tab w:val="left" w:pos="709"/>
              </w:tabs>
              <w:rPr>
                <w:iCs/>
                <w:sz w:val="20"/>
                <w:szCs w:val="20"/>
              </w:rPr>
            </w:pPr>
            <w:r w:rsidRPr="00E914D7">
              <w:rPr>
                <w:iCs/>
                <w:sz w:val="20"/>
                <w:szCs w:val="20"/>
              </w:rPr>
              <w:t>Комиссия включает НДС</w:t>
            </w:r>
          </w:p>
        </w:tc>
      </w:tr>
    </w:tbl>
    <w:p w:rsidR="00CF18C1" w:rsidRPr="00E914D7" w:rsidRDefault="00CF18C1" w:rsidP="00CF18C1">
      <w:pPr>
        <w:tabs>
          <w:tab w:val="left" w:pos="284"/>
        </w:tabs>
        <w:spacing w:before="120"/>
        <w:jc w:val="both"/>
        <w:rPr>
          <w:i/>
          <w:sz w:val="16"/>
          <w:szCs w:val="16"/>
          <w:u w:val="single"/>
        </w:rPr>
      </w:pPr>
      <w:r w:rsidRPr="00E914D7">
        <w:rPr>
          <w:i/>
          <w:sz w:val="16"/>
          <w:szCs w:val="16"/>
          <w:u w:val="single"/>
        </w:rPr>
        <w:t>Примечание к пунктам 6.3-6.7 Тарифов:</w:t>
      </w:r>
    </w:p>
    <w:p w:rsidR="00346821" w:rsidRPr="00346821" w:rsidRDefault="00346821" w:rsidP="00346821">
      <w:pPr>
        <w:tabs>
          <w:tab w:val="left" w:pos="284"/>
        </w:tabs>
        <w:jc w:val="both"/>
        <w:rPr>
          <w:bCs/>
          <w:i/>
          <w:iCs/>
          <w:sz w:val="16"/>
          <w:szCs w:val="16"/>
        </w:rPr>
      </w:pPr>
      <w:r w:rsidRPr="00346821">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346821" w:rsidRDefault="00346821" w:rsidP="00346821">
      <w:pPr>
        <w:tabs>
          <w:tab w:val="left" w:pos="284"/>
        </w:tabs>
        <w:autoSpaceDE w:val="0"/>
        <w:autoSpaceDN w:val="0"/>
        <w:adjustRightInd w:val="0"/>
        <w:jc w:val="both"/>
        <w:rPr>
          <w:bCs/>
          <w:i/>
          <w:iCs/>
          <w:sz w:val="16"/>
          <w:szCs w:val="16"/>
        </w:rPr>
      </w:pPr>
      <w:r w:rsidRPr="00346821">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346821">
        <w:rPr>
          <w:bCs/>
          <w:i/>
          <w:iCs/>
          <w:sz w:val="16"/>
          <w:szCs w:val="16"/>
        </w:rPr>
        <w:t>и</w:t>
      </w:r>
      <w:proofErr w:type="gramEnd"/>
      <w:r w:rsidRPr="00346821">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346821" w:rsidRDefault="00346821" w:rsidP="00346821">
      <w:pPr>
        <w:tabs>
          <w:tab w:val="left" w:pos="284"/>
        </w:tabs>
        <w:jc w:val="both"/>
        <w:rPr>
          <w:bCs/>
          <w:i/>
          <w:iCs/>
          <w:sz w:val="16"/>
          <w:szCs w:val="16"/>
        </w:rPr>
      </w:pPr>
      <w:r w:rsidRPr="00346821">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346821" w:rsidRDefault="00346821" w:rsidP="00346821">
      <w:pPr>
        <w:tabs>
          <w:tab w:val="left" w:pos="284"/>
        </w:tabs>
        <w:jc w:val="both"/>
        <w:rPr>
          <w:bCs/>
          <w:i/>
          <w:iCs/>
          <w:sz w:val="16"/>
          <w:szCs w:val="16"/>
        </w:rPr>
      </w:pPr>
      <w:r w:rsidRPr="00346821">
        <w:rPr>
          <w:bCs/>
          <w:i/>
          <w:iCs/>
          <w:sz w:val="16"/>
          <w:szCs w:val="16"/>
        </w:rPr>
        <w:t>4. Комиссионное вознаграждение, уплаченное Банку за оказание услуг (кроме ошибочно удержанного), возврату не подлежит</w:t>
      </w:r>
      <w:r w:rsidRPr="00346821">
        <w:rPr>
          <w:i/>
          <w:sz w:val="16"/>
          <w:szCs w:val="16"/>
        </w:rPr>
        <w:t>.».</w:t>
      </w:r>
    </w:p>
    <w:p w:rsidR="00CF18C1" w:rsidRPr="00E914D7" w:rsidRDefault="00CF18C1" w:rsidP="00CF18C1"/>
    <w:p w:rsidR="00953825" w:rsidRPr="00E914D7" w:rsidRDefault="00856082" w:rsidP="00346821">
      <w:pPr>
        <w:pStyle w:val="4"/>
        <w:numPr>
          <w:ilvl w:val="0"/>
          <w:numId w:val="2"/>
        </w:numPr>
      </w:pPr>
      <w:bookmarkStart w:id="8" w:name="_Toc64472183"/>
      <w:r w:rsidRPr="00E914D7">
        <w:t>Дистанционное</w:t>
      </w:r>
      <w:r w:rsidR="00231B32" w:rsidRPr="00E914D7">
        <w:t xml:space="preserve"> </w:t>
      </w:r>
      <w:r w:rsidRPr="00E914D7">
        <w:t>банковское</w:t>
      </w:r>
      <w:r w:rsidR="00231B32" w:rsidRPr="00E914D7">
        <w:t xml:space="preserve"> </w:t>
      </w:r>
      <w:r w:rsidRPr="00E914D7">
        <w:t>обслуживание</w:t>
      </w:r>
      <w:r w:rsidR="00231B32" w:rsidRPr="00E914D7">
        <w:t xml:space="preserve"> </w:t>
      </w:r>
      <w:r w:rsidRPr="00E914D7">
        <w:t>(ДБО)</w:t>
      </w:r>
      <w:bookmarkEnd w:id="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3A6302">
        <w:trPr>
          <w:trHeight w:val="161"/>
          <w:tblHeader/>
        </w:trPr>
        <w:tc>
          <w:tcPr>
            <w:tcW w:w="851" w:type="dxa"/>
            <w:vAlign w:val="center"/>
          </w:tcPr>
          <w:p w:rsidR="00E2010B" w:rsidRPr="00E914D7" w:rsidRDefault="00E2010B" w:rsidP="003A6302">
            <w:pPr>
              <w:widowControl w:val="0"/>
              <w:jc w:val="center"/>
              <w:rPr>
                <w:b/>
                <w:bCs/>
                <w:sz w:val="20"/>
                <w:szCs w:val="20"/>
              </w:rPr>
            </w:pPr>
            <w:r w:rsidRPr="00E914D7">
              <w:rPr>
                <w:b/>
                <w:bCs/>
                <w:sz w:val="20"/>
                <w:szCs w:val="20"/>
              </w:rPr>
              <w:t>№</w:t>
            </w:r>
            <w:r w:rsidR="003A6302" w:rsidRPr="00E914D7">
              <w:rPr>
                <w:b/>
                <w:bCs/>
                <w:sz w:val="20"/>
                <w:szCs w:val="20"/>
                <w:lang w:val="en-US"/>
              </w:rPr>
              <w:t xml:space="preserve"> </w:t>
            </w:r>
            <w:r w:rsidRPr="00E914D7">
              <w:rPr>
                <w:b/>
                <w:bCs/>
                <w:sz w:val="20"/>
                <w:szCs w:val="20"/>
              </w:rPr>
              <w:t>п/п</w:t>
            </w:r>
          </w:p>
        </w:tc>
        <w:tc>
          <w:tcPr>
            <w:tcW w:w="3969" w:type="dxa"/>
            <w:vAlign w:val="center"/>
          </w:tcPr>
          <w:p w:rsidR="00E2010B" w:rsidRPr="00E914D7" w:rsidRDefault="00E2010B" w:rsidP="00AA6A7D">
            <w:pPr>
              <w:widowControl w:val="0"/>
              <w:spacing w:after="120"/>
              <w:jc w:val="center"/>
              <w:rPr>
                <w:b/>
                <w:bCs/>
                <w:sz w:val="20"/>
                <w:szCs w:val="20"/>
              </w:rPr>
            </w:pPr>
            <w:r w:rsidRPr="00E914D7">
              <w:rPr>
                <w:b/>
                <w:bCs/>
                <w:sz w:val="20"/>
                <w:szCs w:val="20"/>
              </w:rPr>
              <w:t>Наименование услуги</w:t>
            </w:r>
          </w:p>
        </w:tc>
        <w:tc>
          <w:tcPr>
            <w:tcW w:w="1985" w:type="dxa"/>
            <w:vAlign w:val="center"/>
          </w:tcPr>
          <w:p w:rsidR="00E2010B" w:rsidRPr="00E914D7" w:rsidRDefault="00E2010B" w:rsidP="00AA6A7D">
            <w:pPr>
              <w:widowControl w:val="0"/>
              <w:jc w:val="center"/>
              <w:rPr>
                <w:b/>
                <w:bCs/>
                <w:sz w:val="20"/>
                <w:szCs w:val="20"/>
              </w:rPr>
            </w:pPr>
            <w:r w:rsidRPr="00E914D7">
              <w:rPr>
                <w:b/>
                <w:bCs/>
                <w:sz w:val="20"/>
                <w:szCs w:val="20"/>
              </w:rPr>
              <w:t>Тариф</w:t>
            </w:r>
          </w:p>
        </w:tc>
        <w:tc>
          <w:tcPr>
            <w:tcW w:w="3543" w:type="dxa"/>
            <w:vAlign w:val="center"/>
          </w:tcPr>
          <w:p w:rsidR="00E2010B" w:rsidRPr="00E914D7" w:rsidRDefault="00E2010B" w:rsidP="00AA6A7D">
            <w:pPr>
              <w:widowControl w:val="0"/>
              <w:jc w:val="center"/>
              <w:rPr>
                <w:b/>
                <w:bCs/>
                <w:sz w:val="20"/>
                <w:szCs w:val="20"/>
              </w:rPr>
            </w:pPr>
            <w:r w:rsidRPr="00E914D7">
              <w:rPr>
                <w:b/>
                <w:bCs/>
                <w:sz w:val="20"/>
                <w:szCs w:val="20"/>
              </w:rPr>
              <w:t>Примечание</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7.1.</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914D7" w:rsidRPr="00E914D7" w:rsidTr="008B74CF">
        <w:trPr>
          <w:trHeight w:val="275"/>
        </w:trPr>
        <w:tc>
          <w:tcPr>
            <w:tcW w:w="851" w:type="dxa"/>
          </w:tcPr>
          <w:p w:rsidR="00E2010B" w:rsidRPr="00E914D7" w:rsidRDefault="00E2010B" w:rsidP="00AA6A7D">
            <w:pPr>
              <w:widowControl w:val="0"/>
              <w:jc w:val="center"/>
              <w:rPr>
                <w:bCs/>
                <w:sz w:val="20"/>
                <w:szCs w:val="20"/>
              </w:rPr>
            </w:pPr>
            <w:r w:rsidRPr="00E914D7">
              <w:rPr>
                <w:bCs/>
                <w:sz w:val="20"/>
                <w:szCs w:val="20"/>
              </w:rPr>
              <w:t>7.1.1</w:t>
            </w:r>
          </w:p>
        </w:tc>
        <w:tc>
          <w:tcPr>
            <w:tcW w:w="3969" w:type="dxa"/>
          </w:tcPr>
          <w:p w:rsidR="00E2010B" w:rsidRPr="00E914D7" w:rsidRDefault="00E2010B" w:rsidP="008B74CF">
            <w:pPr>
              <w:widowControl w:val="0"/>
              <w:spacing w:after="120"/>
              <w:rPr>
                <w:bCs/>
                <w:sz w:val="20"/>
                <w:szCs w:val="20"/>
              </w:rPr>
            </w:pPr>
            <w:r w:rsidRPr="00E914D7">
              <w:rPr>
                <w:bCs/>
                <w:sz w:val="20"/>
                <w:szCs w:val="20"/>
              </w:rPr>
              <w:t>- по г. Туле</w:t>
            </w:r>
          </w:p>
          <w:p w:rsidR="00E2010B" w:rsidRPr="00E914D7" w:rsidRDefault="00E2010B" w:rsidP="008B74CF">
            <w:pPr>
              <w:widowControl w:val="0"/>
              <w:spacing w:after="120"/>
              <w:rPr>
                <w:bCs/>
                <w:sz w:val="20"/>
                <w:szCs w:val="20"/>
              </w:rPr>
            </w:pPr>
            <w:r w:rsidRPr="00E914D7">
              <w:rPr>
                <w:bCs/>
                <w:sz w:val="20"/>
                <w:szCs w:val="20"/>
              </w:rPr>
              <w:t>- по Тульской области</w:t>
            </w:r>
          </w:p>
        </w:tc>
        <w:tc>
          <w:tcPr>
            <w:tcW w:w="1985" w:type="dxa"/>
          </w:tcPr>
          <w:p w:rsidR="00E2010B" w:rsidRPr="00E914D7" w:rsidRDefault="00E2010B" w:rsidP="008B74CF">
            <w:pPr>
              <w:widowControl w:val="0"/>
              <w:spacing w:line="360" w:lineRule="auto"/>
              <w:rPr>
                <w:bCs/>
                <w:sz w:val="20"/>
                <w:szCs w:val="20"/>
              </w:rPr>
            </w:pPr>
            <w:r w:rsidRPr="00E914D7">
              <w:rPr>
                <w:bCs/>
                <w:sz w:val="20"/>
                <w:szCs w:val="20"/>
                <w:lang w:val="en-US"/>
              </w:rPr>
              <w:t>3</w:t>
            </w:r>
            <w:r w:rsidRPr="00E914D7">
              <w:rPr>
                <w:bCs/>
                <w:sz w:val="20"/>
                <w:szCs w:val="20"/>
              </w:rPr>
              <w:t>000</w:t>
            </w:r>
            <w:proofErr w:type="gramStart"/>
            <w:r w:rsidRPr="00E914D7">
              <w:rPr>
                <w:bCs/>
                <w:sz w:val="20"/>
                <w:szCs w:val="20"/>
              </w:rPr>
              <w:t>,00</w:t>
            </w:r>
            <w:proofErr w:type="gramEnd"/>
            <w:r w:rsidRPr="00E914D7">
              <w:rPr>
                <w:bCs/>
                <w:sz w:val="20"/>
                <w:szCs w:val="20"/>
              </w:rPr>
              <w:t xml:space="preserve"> руб.</w:t>
            </w:r>
          </w:p>
          <w:p w:rsidR="00E2010B" w:rsidRPr="00E914D7" w:rsidRDefault="00E2010B" w:rsidP="008B74CF">
            <w:pPr>
              <w:widowControl w:val="0"/>
              <w:spacing w:line="360" w:lineRule="auto"/>
              <w:rPr>
                <w:bCs/>
                <w:sz w:val="20"/>
                <w:szCs w:val="20"/>
              </w:rPr>
            </w:pPr>
            <w:r w:rsidRPr="00E914D7">
              <w:rPr>
                <w:bCs/>
                <w:sz w:val="20"/>
                <w:szCs w:val="20"/>
              </w:rPr>
              <w:t xml:space="preserve"> </w:t>
            </w:r>
            <w:r w:rsidRPr="00E914D7">
              <w:rPr>
                <w:bCs/>
                <w:sz w:val="20"/>
                <w:szCs w:val="20"/>
                <w:lang w:val="en-US"/>
              </w:rPr>
              <w:t>4</w:t>
            </w:r>
            <w:r w:rsidRPr="00E914D7">
              <w:rPr>
                <w:bCs/>
                <w:sz w:val="20"/>
                <w:szCs w:val="20"/>
              </w:rPr>
              <w:t>000</w:t>
            </w:r>
            <w:proofErr w:type="gramStart"/>
            <w:r w:rsidRPr="00E914D7">
              <w:rPr>
                <w:bCs/>
                <w:sz w:val="20"/>
                <w:szCs w:val="20"/>
              </w:rPr>
              <w:t>,00</w:t>
            </w:r>
            <w:proofErr w:type="gramEnd"/>
            <w:r w:rsidRPr="00E914D7">
              <w:rPr>
                <w:bCs/>
                <w:sz w:val="20"/>
                <w:szCs w:val="20"/>
              </w:rPr>
              <w:t xml:space="preserve"> руб.</w:t>
            </w:r>
          </w:p>
        </w:tc>
        <w:tc>
          <w:tcPr>
            <w:tcW w:w="3543" w:type="dxa"/>
          </w:tcPr>
          <w:p w:rsidR="00E2010B" w:rsidRPr="00E914D7" w:rsidRDefault="008B74CF" w:rsidP="00AA6A7D">
            <w:pPr>
              <w:widowControl w:val="0"/>
              <w:jc w:val="both"/>
              <w:rPr>
                <w:bCs/>
                <w:sz w:val="20"/>
                <w:szCs w:val="20"/>
              </w:rPr>
            </w:pPr>
            <w:r w:rsidRPr="00E914D7">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E914D7">
              <w:rPr>
                <w:bCs/>
                <w:sz w:val="20"/>
                <w:szCs w:val="20"/>
              </w:rPr>
              <w:br/>
              <w:t>«Банк-Клиент»/«Интернет-Клиент</w:t>
            </w:r>
            <w:r w:rsidR="00925F9D" w:rsidRPr="00E914D7">
              <w:rPr>
                <w:bCs/>
                <w:sz w:val="20"/>
                <w:szCs w:val="20"/>
              </w:rPr>
              <w:t>.</w:t>
            </w:r>
          </w:p>
          <w:p w:rsidR="00925F9D" w:rsidRPr="00E914D7" w:rsidRDefault="00925F9D" w:rsidP="00AA6A7D">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7.2.</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Перевод клиента на новую систему ДБО</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7.2.1.</w:t>
            </w:r>
          </w:p>
        </w:tc>
        <w:tc>
          <w:tcPr>
            <w:tcW w:w="3969" w:type="dxa"/>
          </w:tcPr>
          <w:p w:rsidR="00E2010B" w:rsidRPr="00E914D7" w:rsidRDefault="00E2010B" w:rsidP="00AA6A7D">
            <w:pPr>
              <w:widowControl w:val="0"/>
              <w:spacing w:after="120"/>
              <w:jc w:val="both"/>
              <w:rPr>
                <w:bCs/>
                <w:sz w:val="20"/>
                <w:szCs w:val="20"/>
              </w:rPr>
            </w:pPr>
            <w:r w:rsidRPr="00E914D7">
              <w:rPr>
                <w:bCs/>
                <w:sz w:val="20"/>
                <w:szCs w:val="20"/>
              </w:rPr>
              <w:t>Перевод клиента с системы ДБО «Банк-Клиент»/ «Интернет-Клиент» на систему ДБО «Интернет-Клиент»/ «Банк-Клиент» (по заявлению клиента)</w:t>
            </w:r>
          </w:p>
        </w:tc>
        <w:tc>
          <w:tcPr>
            <w:tcW w:w="1985" w:type="dxa"/>
          </w:tcPr>
          <w:p w:rsidR="00E2010B" w:rsidRPr="00E914D7" w:rsidRDefault="00E2010B" w:rsidP="00AA6A7D">
            <w:pPr>
              <w:widowControl w:val="0"/>
              <w:jc w:val="center"/>
              <w:rPr>
                <w:bCs/>
                <w:sz w:val="20"/>
                <w:szCs w:val="20"/>
              </w:rPr>
            </w:pPr>
            <w:r w:rsidRPr="00E914D7">
              <w:rPr>
                <w:bCs/>
                <w:sz w:val="20"/>
                <w:szCs w:val="20"/>
              </w:rPr>
              <w:t>100,00 руб.</w:t>
            </w:r>
          </w:p>
        </w:tc>
        <w:tc>
          <w:tcPr>
            <w:tcW w:w="3543" w:type="dxa"/>
          </w:tcPr>
          <w:p w:rsidR="00E2010B" w:rsidRPr="00E914D7" w:rsidRDefault="00E2010B" w:rsidP="00AA6A7D">
            <w:pPr>
              <w:widowControl w:val="0"/>
              <w:jc w:val="both"/>
              <w:rPr>
                <w:bCs/>
                <w:sz w:val="20"/>
                <w:szCs w:val="20"/>
              </w:rPr>
            </w:pPr>
            <w:r w:rsidRPr="00E914D7">
              <w:rPr>
                <w:bCs/>
                <w:sz w:val="20"/>
                <w:szCs w:val="20"/>
              </w:rPr>
              <w:t>Комиссия взимается в день подачи клиентом в Банк заявления.</w:t>
            </w:r>
          </w:p>
          <w:p w:rsidR="00E2010B" w:rsidRPr="00E914D7" w:rsidRDefault="00E2010B" w:rsidP="00AA6A7D">
            <w:pPr>
              <w:widowControl w:val="0"/>
              <w:jc w:val="both"/>
              <w:rPr>
                <w:bCs/>
                <w:sz w:val="20"/>
                <w:szCs w:val="20"/>
              </w:rPr>
            </w:pPr>
            <w:r w:rsidRPr="00E914D7">
              <w:rPr>
                <w:bCs/>
                <w:sz w:val="20"/>
                <w:szCs w:val="20"/>
              </w:rPr>
              <w:t>Перевод клиента на другую систему ДБО осуществляется в течение 15 рабочих дней с момента подачи клиентом заявления.</w:t>
            </w:r>
          </w:p>
          <w:p w:rsidR="00E2010B" w:rsidRPr="00E914D7" w:rsidRDefault="00277FD5" w:rsidP="00277FD5">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bottom w:val="single" w:sz="4" w:space="0" w:color="auto"/>
            </w:tcBorders>
          </w:tcPr>
          <w:p w:rsidR="00E2010B" w:rsidRPr="00E914D7" w:rsidRDefault="00E2010B" w:rsidP="00AA6A7D">
            <w:pPr>
              <w:widowControl w:val="0"/>
              <w:jc w:val="center"/>
              <w:rPr>
                <w:bCs/>
                <w:sz w:val="20"/>
                <w:szCs w:val="20"/>
              </w:rPr>
            </w:pPr>
            <w:r w:rsidRPr="00E914D7">
              <w:rPr>
                <w:bCs/>
                <w:sz w:val="20"/>
                <w:szCs w:val="20"/>
              </w:rPr>
              <w:t>7.3.</w:t>
            </w:r>
          </w:p>
        </w:tc>
        <w:tc>
          <w:tcPr>
            <w:tcW w:w="9497" w:type="dxa"/>
            <w:gridSpan w:val="3"/>
            <w:tcBorders>
              <w:bottom w:val="single" w:sz="4" w:space="0" w:color="auto"/>
            </w:tcBorders>
          </w:tcPr>
          <w:p w:rsidR="00E2010B" w:rsidRPr="00E914D7" w:rsidRDefault="00E2010B" w:rsidP="00AA6A7D">
            <w:pPr>
              <w:widowControl w:val="0"/>
              <w:jc w:val="both"/>
              <w:rPr>
                <w:bCs/>
                <w:sz w:val="20"/>
                <w:szCs w:val="20"/>
              </w:rPr>
            </w:pPr>
            <w:r w:rsidRPr="00E914D7">
              <w:rPr>
                <w:bCs/>
                <w:sz w:val="20"/>
                <w:szCs w:val="20"/>
              </w:rPr>
              <w:t>Обслуживание системы  ДБО</w:t>
            </w:r>
          </w:p>
        </w:tc>
      </w:tr>
      <w:tr w:rsidR="00E914D7" w:rsidRPr="00E914D7" w:rsidTr="00E2010B">
        <w:trPr>
          <w:trHeight w:val="4168"/>
        </w:trPr>
        <w:tc>
          <w:tcPr>
            <w:tcW w:w="851" w:type="dxa"/>
          </w:tcPr>
          <w:p w:rsidR="00E2010B" w:rsidRPr="00E914D7" w:rsidRDefault="00E2010B" w:rsidP="00AA6A7D">
            <w:pPr>
              <w:widowControl w:val="0"/>
              <w:jc w:val="center"/>
              <w:rPr>
                <w:bCs/>
                <w:sz w:val="20"/>
                <w:szCs w:val="20"/>
              </w:rPr>
            </w:pPr>
            <w:r w:rsidRPr="00E914D7">
              <w:rPr>
                <w:bCs/>
                <w:sz w:val="20"/>
                <w:szCs w:val="20"/>
              </w:rPr>
              <w:t>7.3.1.</w:t>
            </w:r>
          </w:p>
        </w:tc>
        <w:tc>
          <w:tcPr>
            <w:tcW w:w="3969" w:type="dxa"/>
          </w:tcPr>
          <w:p w:rsidR="0030646D" w:rsidRPr="00E914D7" w:rsidRDefault="0030646D" w:rsidP="0030646D">
            <w:pPr>
              <w:widowControl w:val="0"/>
              <w:spacing w:after="120"/>
              <w:ind w:left="126"/>
              <w:jc w:val="both"/>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 xml:space="preserve"> «Банк-Клиент»</w:t>
            </w:r>
          </w:p>
          <w:p w:rsidR="0030646D" w:rsidRPr="00E914D7" w:rsidRDefault="0030646D" w:rsidP="0030646D">
            <w:pPr>
              <w:widowControl w:val="0"/>
              <w:spacing w:after="120"/>
              <w:ind w:left="964"/>
              <w:jc w:val="both"/>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«Интернет-Клиент»</w:t>
            </w:r>
          </w:p>
          <w:p w:rsidR="00EA462F" w:rsidRPr="00E914D7" w:rsidRDefault="00EA462F" w:rsidP="00EA462F">
            <w:pPr>
              <w:pStyle w:val="afb"/>
              <w:rPr>
                <w:bCs/>
                <w:sz w:val="20"/>
                <w:szCs w:val="20"/>
              </w:rPr>
            </w:pPr>
          </w:p>
          <w:p w:rsidR="0030646D" w:rsidRPr="00E914D7" w:rsidRDefault="0030646D" w:rsidP="0030646D">
            <w:pPr>
              <w:pStyle w:val="afb"/>
              <w:rPr>
                <w:bCs/>
                <w:sz w:val="20"/>
                <w:szCs w:val="20"/>
              </w:rPr>
            </w:pPr>
          </w:p>
          <w:p w:rsidR="0030646D" w:rsidRPr="00E914D7" w:rsidRDefault="0030646D" w:rsidP="0030646D">
            <w:pPr>
              <w:widowControl w:val="0"/>
              <w:spacing w:after="120"/>
              <w:ind w:left="964"/>
              <w:jc w:val="both"/>
              <w:rPr>
                <w:bCs/>
                <w:sz w:val="20"/>
                <w:szCs w:val="20"/>
              </w:rPr>
            </w:pPr>
          </w:p>
          <w:p w:rsidR="0030646D" w:rsidRPr="00E914D7" w:rsidRDefault="0030646D" w:rsidP="0030646D">
            <w:pPr>
              <w:pStyle w:val="afb"/>
              <w:rPr>
                <w:bCs/>
                <w:sz w:val="20"/>
                <w:szCs w:val="20"/>
              </w:rPr>
            </w:pPr>
          </w:p>
          <w:p w:rsidR="0030646D" w:rsidRPr="00E914D7" w:rsidRDefault="0030646D" w:rsidP="00346821">
            <w:pPr>
              <w:widowControl w:val="0"/>
              <w:numPr>
                <w:ilvl w:val="0"/>
                <w:numId w:val="1"/>
              </w:numPr>
              <w:tabs>
                <w:tab w:val="clear" w:pos="964"/>
                <w:tab w:val="num" w:pos="306"/>
              </w:tabs>
              <w:spacing w:after="120"/>
              <w:ind w:hanging="838"/>
              <w:jc w:val="both"/>
              <w:rPr>
                <w:bCs/>
                <w:sz w:val="20"/>
                <w:szCs w:val="20"/>
              </w:rPr>
            </w:pPr>
            <w:r w:rsidRPr="00E914D7">
              <w:rPr>
                <w:bCs/>
                <w:sz w:val="20"/>
                <w:szCs w:val="20"/>
              </w:rPr>
              <w:t>«Мобильный банк»</w:t>
            </w:r>
          </w:p>
          <w:p w:rsidR="0030646D" w:rsidRPr="00E914D7" w:rsidRDefault="0030646D" w:rsidP="0030646D">
            <w:pPr>
              <w:pStyle w:val="afb"/>
              <w:rPr>
                <w:bCs/>
                <w:sz w:val="20"/>
                <w:szCs w:val="20"/>
              </w:rPr>
            </w:pPr>
          </w:p>
          <w:p w:rsidR="0030646D" w:rsidRPr="00E914D7" w:rsidRDefault="0030646D" w:rsidP="0030646D">
            <w:pPr>
              <w:widowControl w:val="0"/>
              <w:spacing w:after="120"/>
              <w:ind w:left="964"/>
              <w:jc w:val="both"/>
              <w:rPr>
                <w:bCs/>
                <w:sz w:val="20"/>
                <w:szCs w:val="20"/>
              </w:rPr>
            </w:pPr>
          </w:p>
          <w:p w:rsidR="00E2010B" w:rsidRPr="00E914D7" w:rsidRDefault="0030646D" w:rsidP="0030646D">
            <w:pPr>
              <w:widowControl w:val="0"/>
              <w:spacing w:after="120"/>
              <w:ind w:left="126"/>
              <w:jc w:val="both"/>
              <w:rPr>
                <w:bCs/>
                <w:sz w:val="20"/>
                <w:szCs w:val="20"/>
              </w:rPr>
            </w:pPr>
            <w:r w:rsidRPr="00E914D7">
              <w:rPr>
                <w:bCs/>
                <w:sz w:val="20"/>
                <w:szCs w:val="20"/>
              </w:rPr>
              <w:t>-для клиентов «Банк-Клиент»</w:t>
            </w:r>
            <w:proofErr w:type="gramStart"/>
            <w:r w:rsidRPr="00E914D7">
              <w:rPr>
                <w:bCs/>
                <w:sz w:val="20"/>
                <w:szCs w:val="20"/>
              </w:rPr>
              <w:t>/«</w:t>
            </w:r>
            <w:proofErr w:type="gramEnd"/>
            <w:r w:rsidRPr="00E914D7">
              <w:rPr>
                <w:bCs/>
                <w:sz w:val="20"/>
                <w:szCs w:val="20"/>
              </w:rPr>
              <w:t>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FE4EAB" w:rsidRPr="00E914D7" w:rsidRDefault="00FE4EAB" w:rsidP="0030646D">
            <w:pPr>
              <w:widowControl w:val="0"/>
              <w:spacing w:after="120"/>
              <w:ind w:left="126"/>
              <w:jc w:val="both"/>
              <w:rPr>
                <w:bCs/>
                <w:sz w:val="20"/>
                <w:szCs w:val="20"/>
              </w:rPr>
            </w:pPr>
            <w:r w:rsidRPr="00E914D7">
              <w:rPr>
                <w:bCs/>
                <w:sz w:val="20"/>
                <w:szCs w:val="20"/>
              </w:rPr>
              <w:t>-</w:t>
            </w:r>
            <w:r w:rsidRPr="00E914D7">
              <w:rPr>
                <w:bCs/>
              </w:rPr>
              <w:t xml:space="preserve"> </w:t>
            </w:r>
            <w:r w:rsidRPr="00E914D7">
              <w:rPr>
                <w:bCs/>
                <w:sz w:val="20"/>
                <w:szCs w:val="20"/>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E2010B" w:rsidP="00AA6A7D">
            <w:pPr>
              <w:widowControl w:val="0"/>
              <w:spacing w:line="360" w:lineRule="auto"/>
              <w:jc w:val="center"/>
              <w:rPr>
                <w:bCs/>
                <w:sz w:val="20"/>
                <w:szCs w:val="20"/>
              </w:rPr>
            </w:pPr>
          </w:p>
          <w:p w:rsidR="0030646D" w:rsidRPr="00E914D7" w:rsidRDefault="00561A04" w:rsidP="0030646D">
            <w:pPr>
              <w:widowControl w:val="0"/>
              <w:spacing w:line="360" w:lineRule="auto"/>
              <w:jc w:val="center"/>
              <w:rPr>
                <w:bCs/>
                <w:sz w:val="20"/>
                <w:szCs w:val="20"/>
              </w:rPr>
            </w:pPr>
            <w:r w:rsidRPr="00E914D7">
              <w:rPr>
                <w:bCs/>
                <w:sz w:val="20"/>
                <w:szCs w:val="20"/>
              </w:rPr>
              <w:t>5</w:t>
            </w:r>
            <w:r w:rsidR="005F2C0C" w:rsidRPr="00E914D7">
              <w:rPr>
                <w:bCs/>
                <w:sz w:val="20"/>
                <w:szCs w:val="20"/>
              </w:rPr>
              <w:t xml:space="preserve"> 0</w:t>
            </w:r>
            <w:r w:rsidR="0030646D" w:rsidRPr="00E914D7">
              <w:rPr>
                <w:bCs/>
                <w:sz w:val="20"/>
                <w:szCs w:val="20"/>
              </w:rPr>
              <w:t>00,00 руб. в месяц</w:t>
            </w:r>
          </w:p>
          <w:p w:rsidR="0030646D" w:rsidRPr="00E914D7" w:rsidRDefault="009B4053" w:rsidP="0030646D">
            <w:pPr>
              <w:widowControl w:val="0"/>
              <w:spacing w:line="360" w:lineRule="auto"/>
              <w:jc w:val="center"/>
              <w:rPr>
                <w:bCs/>
                <w:sz w:val="20"/>
                <w:szCs w:val="20"/>
              </w:rPr>
            </w:pPr>
            <w:r w:rsidRPr="00E914D7">
              <w:rPr>
                <w:bCs/>
                <w:sz w:val="20"/>
                <w:szCs w:val="20"/>
              </w:rPr>
              <w:t>90</w:t>
            </w:r>
            <w:r w:rsidR="0030646D" w:rsidRPr="00E914D7">
              <w:rPr>
                <w:bCs/>
                <w:sz w:val="20"/>
                <w:szCs w:val="20"/>
              </w:rPr>
              <w:t xml:space="preserve">0,00 руб. в месяц </w:t>
            </w:r>
          </w:p>
          <w:p w:rsidR="0030646D" w:rsidRPr="00E914D7" w:rsidRDefault="0030646D" w:rsidP="0030646D">
            <w:pPr>
              <w:jc w:val="center"/>
              <w:rPr>
                <w:sz w:val="20"/>
                <w:szCs w:val="20"/>
              </w:rPr>
            </w:pPr>
          </w:p>
          <w:p w:rsidR="0030646D" w:rsidRPr="00E914D7" w:rsidRDefault="0030646D" w:rsidP="0030646D">
            <w:pPr>
              <w:jc w:val="center"/>
              <w:rPr>
                <w:sz w:val="20"/>
                <w:szCs w:val="20"/>
              </w:rPr>
            </w:pPr>
          </w:p>
          <w:p w:rsidR="0030646D" w:rsidRPr="00E914D7" w:rsidRDefault="0030646D" w:rsidP="0030646D">
            <w:pPr>
              <w:jc w:val="center"/>
              <w:rPr>
                <w:sz w:val="20"/>
                <w:szCs w:val="20"/>
              </w:rPr>
            </w:pPr>
          </w:p>
          <w:p w:rsidR="00E2010B" w:rsidRPr="00E914D7" w:rsidRDefault="00E2010B" w:rsidP="00AA6A7D">
            <w:pPr>
              <w:widowControl w:val="0"/>
              <w:spacing w:line="360" w:lineRule="auto"/>
              <w:jc w:val="center"/>
              <w:rPr>
                <w:bCs/>
                <w:sz w:val="20"/>
                <w:szCs w:val="20"/>
              </w:rPr>
            </w:pPr>
          </w:p>
          <w:p w:rsidR="00242B0E" w:rsidRPr="00E914D7" w:rsidRDefault="00242B0E" w:rsidP="00242B0E">
            <w:pPr>
              <w:jc w:val="center"/>
              <w:rPr>
                <w:sz w:val="20"/>
                <w:szCs w:val="20"/>
              </w:rPr>
            </w:pPr>
            <w:r w:rsidRPr="00E914D7">
              <w:rPr>
                <w:sz w:val="20"/>
                <w:szCs w:val="20"/>
              </w:rPr>
              <w:t>Комиссия не взимается</w:t>
            </w:r>
          </w:p>
          <w:p w:rsidR="00E2010B" w:rsidRPr="00E914D7" w:rsidRDefault="00E2010B" w:rsidP="00AA6A7D">
            <w:pPr>
              <w:widowControl w:val="0"/>
              <w:spacing w:line="360" w:lineRule="auto"/>
              <w:jc w:val="center"/>
              <w:rPr>
                <w:bCs/>
                <w:sz w:val="20"/>
                <w:szCs w:val="20"/>
              </w:rPr>
            </w:pPr>
          </w:p>
          <w:p w:rsidR="00E2010B" w:rsidRPr="00E914D7" w:rsidRDefault="00E2010B" w:rsidP="00AA6A7D">
            <w:pPr>
              <w:widowControl w:val="0"/>
              <w:rPr>
                <w:bCs/>
                <w:sz w:val="20"/>
                <w:szCs w:val="20"/>
              </w:rPr>
            </w:pPr>
          </w:p>
          <w:p w:rsidR="00FE4EAB" w:rsidRPr="00E914D7" w:rsidRDefault="00242B0E" w:rsidP="00242B0E">
            <w:pPr>
              <w:widowControl w:val="0"/>
              <w:jc w:val="center"/>
              <w:rPr>
                <w:bCs/>
                <w:sz w:val="20"/>
                <w:szCs w:val="20"/>
              </w:rPr>
            </w:pPr>
            <w:r w:rsidRPr="00E914D7">
              <w:rPr>
                <w:sz w:val="20"/>
                <w:szCs w:val="20"/>
              </w:rPr>
              <w:t>Комиссия не взимается</w:t>
            </w: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Pr="00E914D7" w:rsidRDefault="00FE4EAB" w:rsidP="00FE4EAB">
            <w:pPr>
              <w:widowControl w:val="0"/>
              <w:jc w:val="center"/>
              <w:rPr>
                <w:bCs/>
                <w:sz w:val="20"/>
                <w:szCs w:val="20"/>
              </w:rPr>
            </w:pPr>
          </w:p>
          <w:p w:rsidR="00242B0E" w:rsidRPr="00E914D7" w:rsidRDefault="00242B0E" w:rsidP="00FE4EAB">
            <w:pPr>
              <w:widowControl w:val="0"/>
              <w:jc w:val="center"/>
              <w:rPr>
                <w:bCs/>
                <w:sz w:val="20"/>
                <w:szCs w:val="20"/>
              </w:rPr>
            </w:pPr>
          </w:p>
          <w:p w:rsidR="00242B0E" w:rsidRPr="00E914D7" w:rsidRDefault="00242B0E" w:rsidP="00FE4EAB">
            <w:pPr>
              <w:widowControl w:val="0"/>
              <w:jc w:val="center"/>
              <w:rPr>
                <w:bCs/>
                <w:sz w:val="20"/>
                <w:szCs w:val="20"/>
              </w:rPr>
            </w:pPr>
          </w:p>
          <w:p w:rsidR="00242B0E" w:rsidRPr="00E914D7" w:rsidRDefault="00242B0E" w:rsidP="00FE4EAB">
            <w:pPr>
              <w:widowControl w:val="0"/>
              <w:jc w:val="center"/>
              <w:rPr>
                <w:bCs/>
                <w:sz w:val="20"/>
                <w:szCs w:val="20"/>
              </w:rPr>
            </w:pPr>
            <w:r w:rsidRPr="00E914D7">
              <w:rPr>
                <w:sz w:val="20"/>
                <w:szCs w:val="20"/>
              </w:rPr>
              <w:t>Комиссия не взимается</w:t>
            </w:r>
          </w:p>
        </w:tc>
        <w:tc>
          <w:tcPr>
            <w:tcW w:w="3543" w:type="dxa"/>
            <w:vMerge w:val="restart"/>
          </w:tcPr>
          <w:p w:rsidR="0030646D" w:rsidRPr="00E914D7" w:rsidRDefault="0030646D" w:rsidP="0030646D">
            <w:pPr>
              <w:spacing w:before="40"/>
              <w:jc w:val="both"/>
              <w:rPr>
                <w:bCs/>
                <w:sz w:val="20"/>
                <w:szCs w:val="20"/>
              </w:rPr>
            </w:pPr>
            <w:r w:rsidRPr="00E914D7">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E914D7">
              <w:rPr>
                <w:bCs/>
                <w:sz w:val="20"/>
                <w:szCs w:val="20"/>
              </w:rPr>
              <w:t>/«</w:t>
            </w:r>
            <w:proofErr w:type="gramEnd"/>
            <w:r w:rsidRPr="00E914D7">
              <w:rPr>
                <w:bCs/>
                <w:sz w:val="20"/>
                <w:szCs w:val="20"/>
              </w:rPr>
              <w:t>Интернет-Клиент»/ «Мобильный банк».</w:t>
            </w:r>
          </w:p>
          <w:p w:rsidR="0030646D" w:rsidRPr="00E914D7" w:rsidRDefault="0030646D" w:rsidP="0030646D">
            <w:pPr>
              <w:jc w:val="both"/>
              <w:rPr>
                <w:bCs/>
                <w:iCs/>
                <w:sz w:val="20"/>
                <w:szCs w:val="20"/>
              </w:rPr>
            </w:pPr>
            <w:r w:rsidRPr="00E914D7">
              <w:rPr>
                <w:bCs/>
                <w:sz w:val="20"/>
                <w:szCs w:val="20"/>
              </w:rPr>
              <w:t xml:space="preserve">Комиссия взимается с клиента вне зависимости от количества подключенных к системе ДБО   </w:t>
            </w:r>
            <w:proofErr w:type="gramStart"/>
            <w:r w:rsidRPr="00E914D7">
              <w:rPr>
                <w:bCs/>
                <w:sz w:val="20"/>
                <w:szCs w:val="20"/>
              </w:rPr>
              <w:t xml:space="preserve">   «</w:t>
            </w:r>
            <w:proofErr w:type="gramEnd"/>
            <w:r w:rsidRPr="00E914D7">
              <w:rPr>
                <w:bCs/>
                <w:sz w:val="20"/>
                <w:szCs w:val="20"/>
              </w:rPr>
              <w:t>Банк-Клиент»/«Интернет-Клиент»/ «Мобильный банк» счетов данного клиента</w:t>
            </w:r>
            <w:r w:rsidRPr="00E914D7">
              <w:rPr>
                <w:bCs/>
                <w:iCs/>
                <w:sz w:val="20"/>
                <w:szCs w:val="20"/>
              </w:rPr>
              <w:t>.</w:t>
            </w:r>
          </w:p>
          <w:p w:rsidR="0030646D" w:rsidRPr="00E914D7" w:rsidRDefault="0030646D" w:rsidP="0030646D">
            <w:pPr>
              <w:jc w:val="both"/>
              <w:rPr>
                <w:sz w:val="20"/>
                <w:szCs w:val="20"/>
              </w:rPr>
            </w:pPr>
            <w:r w:rsidRPr="00E914D7">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30646D" w:rsidRPr="00E914D7" w:rsidRDefault="0030646D" w:rsidP="0030646D">
            <w:pPr>
              <w:jc w:val="both"/>
              <w:rPr>
                <w:sz w:val="20"/>
                <w:szCs w:val="20"/>
              </w:rPr>
            </w:pPr>
            <w:r w:rsidRPr="00E914D7">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2010B" w:rsidRPr="00E914D7" w:rsidRDefault="0030646D" w:rsidP="0030646D">
            <w:pPr>
              <w:widowControl w:val="0"/>
              <w:spacing w:after="120"/>
              <w:ind w:firstLine="72"/>
              <w:jc w:val="both"/>
              <w:rPr>
                <w:bCs/>
                <w:sz w:val="20"/>
                <w:szCs w:val="20"/>
              </w:rPr>
            </w:pPr>
            <w:r w:rsidRPr="00E914D7">
              <w:rPr>
                <w:sz w:val="20"/>
                <w:szCs w:val="20"/>
              </w:rPr>
              <w:t xml:space="preserve">При пользовании клиентом услуг Банка по </w:t>
            </w:r>
            <w:proofErr w:type="spellStart"/>
            <w:r w:rsidRPr="00E914D7">
              <w:rPr>
                <w:sz w:val="20"/>
                <w:szCs w:val="20"/>
              </w:rPr>
              <w:t>п.п</w:t>
            </w:r>
            <w:proofErr w:type="spellEnd"/>
            <w:r w:rsidRPr="00E914D7">
              <w:rPr>
                <w:sz w:val="20"/>
                <w:szCs w:val="20"/>
              </w:rPr>
              <w:t>. 7.3.2-7.3.3 комиссия по    п. 7.3.1 Банком не взимается</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7.3.2.</w:t>
            </w:r>
          </w:p>
        </w:tc>
        <w:tc>
          <w:tcPr>
            <w:tcW w:w="3969" w:type="dxa"/>
          </w:tcPr>
          <w:p w:rsidR="0030646D" w:rsidRPr="00E914D7" w:rsidRDefault="0030646D" w:rsidP="0030646D">
            <w:pPr>
              <w:widowControl w:val="0"/>
              <w:spacing w:after="120"/>
              <w:jc w:val="both"/>
              <w:rPr>
                <w:bCs/>
                <w:sz w:val="20"/>
                <w:szCs w:val="20"/>
              </w:rPr>
            </w:pPr>
            <w:r w:rsidRPr="00E914D7">
              <w:rPr>
                <w:bCs/>
                <w:sz w:val="20"/>
                <w:szCs w:val="20"/>
              </w:rPr>
              <w:t xml:space="preserve">При подключении более одного клиента к одному автоматизированному рабочему месту </w:t>
            </w:r>
            <w:proofErr w:type="gramStart"/>
            <w:r w:rsidRPr="00E914D7">
              <w:rPr>
                <w:bCs/>
                <w:sz w:val="20"/>
                <w:szCs w:val="20"/>
              </w:rPr>
              <w:t>системы  ДБО</w:t>
            </w:r>
            <w:proofErr w:type="gramEnd"/>
            <w:r w:rsidRPr="00E914D7">
              <w:rPr>
                <w:bCs/>
                <w:sz w:val="20"/>
                <w:szCs w:val="20"/>
              </w:rPr>
              <w:t xml:space="preserve"> «Банк-Клиент»</w:t>
            </w:r>
          </w:p>
          <w:p w:rsidR="00E2010B" w:rsidRPr="00E914D7" w:rsidRDefault="00E2010B" w:rsidP="00AA6A7D">
            <w:pPr>
              <w:widowControl w:val="0"/>
              <w:spacing w:after="120"/>
              <w:jc w:val="both"/>
              <w:rPr>
                <w:bCs/>
                <w:sz w:val="20"/>
                <w:szCs w:val="20"/>
              </w:rPr>
            </w:pPr>
          </w:p>
        </w:tc>
        <w:tc>
          <w:tcPr>
            <w:tcW w:w="1985" w:type="dxa"/>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в месяц с каждого клиента</w:t>
            </w:r>
          </w:p>
        </w:tc>
        <w:tc>
          <w:tcPr>
            <w:tcW w:w="3543" w:type="dxa"/>
            <w:vMerge/>
          </w:tcPr>
          <w:p w:rsidR="00E2010B" w:rsidRPr="00E914D7" w:rsidRDefault="00E2010B" w:rsidP="00346821">
            <w:pPr>
              <w:widowControl w:val="0"/>
              <w:numPr>
                <w:ilvl w:val="0"/>
                <w:numId w:val="1"/>
              </w:numPr>
              <w:tabs>
                <w:tab w:val="clear" w:pos="964"/>
              </w:tabs>
              <w:spacing w:after="120"/>
              <w:ind w:left="0" w:hanging="766"/>
              <w:jc w:val="both"/>
              <w:rPr>
                <w:bCs/>
                <w:i/>
                <w:sz w:val="20"/>
                <w:szCs w:val="20"/>
              </w:rPr>
            </w:pP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30646D" w:rsidP="00AA6A7D">
            <w:pPr>
              <w:widowControl w:val="0"/>
              <w:spacing w:after="120"/>
              <w:jc w:val="both"/>
              <w:rPr>
                <w:bCs/>
                <w:sz w:val="20"/>
                <w:szCs w:val="20"/>
              </w:rPr>
            </w:pPr>
            <w:r w:rsidRPr="00E914D7">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 xml:space="preserve">в месяц за каждое автоматизированное рабочее место, </w:t>
            </w:r>
          </w:p>
          <w:p w:rsidR="00E2010B" w:rsidRPr="00E914D7" w:rsidRDefault="00E2010B" w:rsidP="00102060">
            <w:pPr>
              <w:widowControl w:val="0"/>
              <w:jc w:val="center"/>
              <w:rPr>
                <w:bCs/>
                <w:sz w:val="20"/>
                <w:szCs w:val="20"/>
              </w:rPr>
            </w:pPr>
            <w:r w:rsidRPr="00E914D7">
              <w:rPr>
                <w:bCs/>
                <w:sz w:val="20"/>
                <w:szCs w:val="20"/>
              </w:rPr>
              <w:t>но не более 5</w:t>
            </w:r>
            <w:r w:rsidR="00102060" w:rsidRPr="00E914D7">
              <w:rPr>
                <w:bCs/>
                <w:sz w:val="20"/>
                <w:szCs w:val="20"/>
              </w:rPr>
              <w:t xml:space="preserve"> 0</w:t>
            </w:r>
            <w:r w:rsidRPr="00E914D7">
              <w:rPr>
                <w:bCs/>
                <w:sz w:val="20"/>
                <w:szCs w:val="20"/>
              </w:rPr>
              <w:t>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
                <w:bCs/>
                <w:sz w:val="20"/>
                <w:szCs w:val="20"/>
              </w:rPr>
            </w:pPr>
          </w:p>
        </w:tc>
      </w:tr>
      <w:tr w:rsidR="00E914D7" w:rsidRPr="00E914D7" w:rsidTr="00E2010B">
        <w:tc>
          <w:tcPr>
            <w:tcW w:w="851" w:type="dxa"/>
            <w:tcBorders>
              <w:top w:val="single" w:sz="4" w:space="0" w:color="auto"/>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7.4.</w:t>
            </w:r>
          </w:p>
        </w:tc>
        <w:tc>
          <w:tcPr>
            <w:tcW w:w="9497" w:type="dxa"/>
            <w:gridSpan w:val="3"/>
            <w:tcBorders>
              <w:top w:val="single" w:sz="4" w:space="0" w:color="auto"/>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Сопровождение криптографической защиты информации</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B61E87" w:rsidRPr="00E914D7" w:rsidRDefault="00E2010B" w:rsidP="00AA6A7D">
            <w:pPr>
              <w:widowControl w:val="0"/>
              <w:jc w:val="both"/>
              <w:rPr>
                <w:bCs/>
                <w:sz w:val="20"/>
                <w:szCs w:val="20"/>
              </w:rPr>
            </w:pPr>
            <w:r w:rsidRPr="00E914D7">
              <w:rPr>
                <w:bCs/>
                <w:sz w:val="20"/>
                <w:szCs w:val="20"/>
              </w:rPr>
              <w:t>Формирование одного временного сертификата ключа проверки электронной подписи на ключевом носителе Банка</w:t>
            </w:r>
          </w:p>
          <w:p w:rsidR="00B61E87" w:rsidRPr="00E914D7" w:rsidRDefault="00B61E87" w:rsidP="00AA6A7D">
            <w:pPr>
              <w:widowControl w:val="0"/>
              <w:jc w:val="both"/>
              <w:rPr>
                <w:bCs/>
                <w:sz w:val="20"/>
                <w:szCs w:val="20"/>
              </w:rPr>
            </w:pPr>
          </w:p>
          <w:p w:rsidR="00E2010B" w:rsidRPr="00E914D7" w:rsidRDefault="00B61E87" w:rsidP="002C72B4">
            <w:pPr>
              <w:widowControl w:val="0"/>
              <w:jc w:val="both"/>
              <w:rPr>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E2010B" w:rsidRPr="00E914D7">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3F1807" w:rsidP="00AA6A7D">
            <w:pPr>
              <w:widowControl w:val="0"/>
              <w:jc w:val="center"/>
              <w:rPr>
                <w:bCs/>
                <w:sz w:val="20"/>
                <w:szCs w:val="20"/>
                <w:lang w:val="en-US"/>
              </w:rPr>
            </w:pPr>
            <w:r w:rsidRPr="00E914D7">
              <w:rPr>
                <w:bCs/>
                <w:sz w:val="20"/>
                <w:szCs w:val="20"/>
              </w:rPr>
              <w:t>2 0</w:t>
            </w:r>
            <w:r w:rsidR="003820CA" w:rsidRPr="00E914D7">
              <w:rPr>
                <w:bCs/>
                <w:sz w:val="20"/>
                <w:szCs w:val="20"/>
              </w:rPr>
              <w:t>5</w:t>
            </w:r>
            <w:r w:rsidR="00E2010B" w:rsidRPr="00E914D7">
              <w:rPr>
                <w:bCs/>
                <w:sz w:val="20"/>
                <w:szCs w:val="20"/>
              </w:rPr>
              <w:t>0,00 руб.</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B61E87" w:rsidP="003F1807">
            <w:pPr>
              <w:jc w:val="center"/>
              <w:rPr>
                <w:bCs/>
                <w:sz w:val="20"/>
                <w:szCs w:val="20"/>
              </w:rPr>
            </w:pPr>
            <w:r w:rsidRPr="00E914D7">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E914D7">
              <w:rPr>
                <w:bCs/>
                <w:sz w:val="20"/>
                <w:szCs w:val="20"/>
              </w:rPr>
              <w:t>Россельхозбанк</w:t>
            </w:r>
            <w:proofErr w:type="spellEnd"/>
            <w:r w:rsidRPr="00E914D7">
              <w:rPr>
                <w:bCs/>
                <w:sz w:val="20"/>
                <w:szCs w:val="20"/>
              </w:rPr>
              <w:t>».</w:t>
            </w:r>
          </w:p>
          <w:p w:rsidR="00E2010B" w:rsidRPr="00E914D7" w:rsidRDefault="00E2010B" w:rsidP="00AA6A7D">
            <w:pPr>
              <w:jc w:val="both"/>
              <w:rPr>
                <w:bCs/>
                <w:sz w:val="20"/>
                <w:szCs w:val="20"/>
              </w:rPr>
            </w:pPr>
            <w:r w:rsidRPr="00E914D7">
              <w:rPr>
                <w:bCs/>
                <w:sz w:val="20"/>
                <w:szCs w:val="20"/>
              </w:rPr>
              <w:t xml:space="preserve">Услуга не предоставляется при подключении к </w:t>
            </w:r>
            <w:proofErr w:type="gramStart"/>
            <w:r w:rsidRPr="00E914D7">
              <w:rPr>
                <w:bCs/>
                <w:sz w:val="20"/>
                <w:szCs w:val="20"/>
              </w:rPr>
              <w:t>системе  «</w:t>
            </w:r>
            <w:proofErr w:type="gramEnd"/>
            <w:r w:rsidRPr="00E914D7">
              <w:rPr>
                <w:bCs/>
                <w:sz w:val="20"/>
                <w:szCs w:val="20"/>
              </w:rPr>
              <w:t>Интернет-Клиент» с использованием Личного кабинета.</w:t>
            </w:r>
          </w:p>
          <w:p w:rsidR="00E2010B" w:rsidRPr="00E914D7" w:rsidRDefault="00E2010B" w:rsidP="00AA6A7D">
            <w:pPr>
              <w:pStyle w:val="a4"/>
              <w:tabs>
                <w:tab w:val="left" w:pos="1134"/>
              </w:tabs>
              <w:jc w:val="both"/>
              <w:rPr>
                <w:bCs/>
              </w:rPr>
            </w:pPr>
            <w:r w:rsidRPr="00E914D7">
              <w:rPr>
                <w:bCs/>
              </w:rPr>
              <w:t>Тариф включает в себя НДС (дополнительно не взимается)</w:t>
            </w:r>
            <w:r w:rsidR="002C72B4" w:rsidRPr="00E914D7">
              <w:rPr>
                <w:bCs/>
              </w:rPr>
              <w:t>.</w:t>
            </w:r>
          </w:p>
          <w:p w:rsidR="002C72B4" w:rsidRPr="00E914D7" w:rsidRDefault="002C72B4" w:rsidP="00AA6A7D">
            <w:pPr>
              <w:pStyle w:val="a4"/>
              <w:tabs>
                <w:tab w:val="left" w:pos="1134"/>
              </w:tabs>
              <w:jc w:val="both"/>
              <w:rPr>
                <w:bCs/>
              </w:rPr>
            </w:pPr>
            <w:r w:rsidRPr="00E914D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top w:val="single" w:sz="4" w:space="0" w:color="auto"/>
            </w:tcBorders>
          </w:tcPr>
          <w:p w:rsidR="00E2010B" w:rsidRPr="00E914D7" w:rsidRDefault="00E2010B" w:rsidP="00AA6A7D">
            <w:pPr>
              <w:widowControl w:val="0"/>
              <w:jc w:val="center"/>
              <w:rPr>
                <w:bCs/>
                <w:sz w:val="20"/>
                <w:szCs w:val="20"/>
              </w:rPr>
            </w:pPr>
            <w:r w:rsidRPr="00E914D7">
              <w:rPr>
                <w:bCs/>
                <w:sz w:val="20"/>
                <w:szCs w:val="20"/>
              </w:rPr>
              <w:t>7.4.1.1.</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162321">
            <w:pPr>
              <w:widowControl w:val="0"/>
              <w:rPr>
                <w:bCs/>
                <w:sz w:val="20"/>
                <w:szCs w:val="20"/>
              </w:rPr>
            </w:pPr>
            <w:r w:rsidRPr="00E914D7">
              <w:rPr>
                <w:bCs/>
                <w:sz w:val="20"/>
                <w:szCs w:val="20"/>
              </w:rPr>
              <w:t>7.4.1.2.</w:t>
            </w:r>
          </w:p>
        </w:tc>
        <w:tc>
          <w:tcPr>
            <w:tcW w:w="3969" w:type="dxa"/>
            <w:tcBorders>
              <w:top w:val="single" w:sz="4" w:space="0" w:color="auto"/>
            </w:tcBorders>
          </w:tcPr>
          <w:p w:rsidR="00E2010B" w:rsidRPr="00E914D7" w:rsidRDefault="00E2010B" w:rsidP="00AA6A7D">
            <w:pPr>
              <w:widowControl w:val="0"/>
              <w:spacing w:after="120"/>
              <w:jc w:val="both"/>
              <w:rPr>
                <w:bCs/>
                <w:sz w:val="20"/>
                <w:szCs w:val="20"/>
              </w:rPr>
            </w:pPr>
            <w:r w:rsidRPr="00E914D7">
              <w:rPr>
                <w:bCs/>
                <w:sz w:val="20"/>
                <w:szCs w:val="20"/>
              </w:rPr>
              <w:t xml:space="preserve">Формирование одного постоянного сертификата ключа проверки электронной подписи по запросу клиента </w:t>
            </w: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sz w:val="20"/>
                <w:szCs w:val="20"/>
              </w:rPr>
            </w:pPr>
          </w:p>
          <w:p w:rsidR="00E2010B" w:rsidRPr="00E914D7" w:rsidRDefault="00E2010B" w:rsidP="00D76FAC">
            <w:pPr>
              <w:widowControl w:val="0"/>
              <w:spacing w:after="120"/>
              <w:jc w:val="both"/>
              <w:rPr>
                <w:bCs/>
                <w:sz w:val="20"/>
                <w:szCs w:val="20"/>
              </w:rPr>
            </w:pPr>
            <w:r w:rsidRPr="00E914D7">
              <w:rPr>
                <w:sz w:val="20"/>
                <w:szCs w:val="20"/>
              </w:rPr>
              <w:t xml:space="preserve">Повторное </w:t>
            </w:r>
            <w:r w:rsidR="00D76FAC" w:rsidRPr="00E914D7">
              <w:rPr>
                <w:sz w:val="20"/>
                <w:szCs w:val="20"/>
              </w:rPr>
              <w:t>формирование</w:t>
            </w:r>
            <w:r w:rsidRPr="00E914D7">
              <w:rPr>
                <w:sz w:val="20"/>
                <w:szCs w:val="20"/>
              </w:rPr>
              <w:t xml:space="preserve"> одного временного сертификата ключа</w:t>
            </w:r>
            <w:r w:rsidR="00D76FAC" w:rsidRPr="00E914D7">
              <w:rPr>
                <w:sz w:val="20"/>
                <w:szCs w:val="20"/>
              </w:rPr>
              <w:t xml:space="preserve"> проверки электронной</w:t>
            </w:r>
            <w:r w:rsidRPr="00E914D7">
              <w:rPr>
                <w:sz w:val="20"/>
                <w:szCs w:val="20"/>
              </w:rPr>
              <w:t xml:space="preserve"> подписи по запросу клиента в связи с истечением срока действия временного сертификата ключа</w:t>
            </w:r>
            <w:r w:rsidR="00A27412" w:rsidRPr="00E914D7">
              <w:rPr>
                <w:sz w:val="20"/>
                <w:szCs w:val="20"/>
              </w:rPr>
              <w:t xml:space="preserve"> проверки электронной</w:t>
            </w:r>
            <w:r w:rsidRPr="00E914D7">
              <w:rPr>
                <w:sz w:val="20"/>
                <w:szCs w:val="20"/>
              </w:rPr>
              <w:t xml:space="preserve"> подписи</w:t>
            </w:r>
          </w:p>
        </w:tc>
        <w:tc>
          <w:tcPr>
            <w:tcW w:w="1985" w:type="dxa"/>
            <w:tcBorders>
              <w:top w:val="single" w:sz="4" w:space="0" w:color="auto"/>
            </w:tcBorders>
          </w:tcPr>
          <w:p w:rsidR="00E2010B" w:rsidRPr="00E914D7" w:rsidRDefault="00E2010B" w:rsidP="00AA6A7D">
            <w:pPr>
              <w:widowControl w:val="0"/>
              <w:jc w:val="center"/>
              <w:rPr>
                <w:bCs/>
                <w:sz w:val="20"/>
                <w:szCs w:val="20"/>
              </w:rPr>
            </w:pPr>
          </w:p>
          <w:p w:rsidR="00E2010B" w:rsidRPr="00E914D7" w:rsidRDefault="00E2010B" w:rsidP="00AA6A7D">
            <w:pPr>
              <w:jc w:val="center"/>
              <w:rPr>
                <w:sz w:val="20"/>
                <w:szCs w:val="20"/>
              </w:rPr>
            </w:pPr>
            <w:r w:rsidRPr="00E914D7">
              <w:rPr>
                <w:sz w:val="20"/>
                <w:szCs w:val="20"/>
              </w:rPr>
              <w:t>Не взимается</w:t>
            </w:r>
          </w:p>
          <w:p w:rsidR="00E2010B" w:rsidRPr="00E914D7" w:rsidRDefault="00E2010B" w:rsidP="00AA6A7D">
            <w:pPr>
              <w:widowControl w:val="0"/>
              <w:jc w:val="center"/>
              <w:rPr>
                <w:bCs/>
                <w:sz w:val="20"/>
                <w:szCs w:val="20"/>
              </w:rPr>
            </w:pPr>
          </w:p>
          <w:p w:rsidR="00E2010B" w:rsidRPr="00E914D7" w:rsidRDefault="00E2010B" w:rsidP="00AA6A7D">
            <w:pPr>
              <w:widowControl w:val="0"/>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3820CA">
            <w:pPr>
              <w:widowControl w:val="0"/>
              <w:jc w:val="center"/>
              <w:rPr>
                <w:bCs/>
                <w:sz w:val="20"/>
                <w:szCs w:val="20"/>
              </w:rPr>
            </w:pPr>
            <w:r w:rsidRPr="00E914D7">
              <w:rPr>
                <w:bCs/>
                <w:sz w:val="20"/>
                <w:szCs w:val="20"/>
              </w:rPr>
              <w:t>8</w:t>
            </w:r>
            <w:r w:rsidR="003820CA" w:rsidRPr="00E914D7">
              <w:rPr>
                <w:bCs/>
                <w:sz w:val="20"/>
                <w:szCs w:val="20"/>
              </w:rPr>
              <w:t>15</w:t>
            </w:r>
            <w:r w:rsidRPr="00E914D7">
              <w:rPr>
                <w:bCs/>
                <w:sz w:val="20"/>
                <w:szCs w:val="20"/>
              </w:rPr>
              <w:t>,00 руб.</w:t>
            </w:r>
          </w:p>
        </w:tc>
        <w:tc>
          <w:tcPr>
            <w:tcW w:w="3543" w:type="dxa"/>
            <w:tcBorders>
              <w:top w:val="single" w:sz="4" w:space="0" w:color="auto"/>
            </w:tcBorders>
          </w:tcPr>
          <w:p w:rsidR="00E2010B" w:rsidRPr="00E914D7" w:rsidRDefault="00E2010B" w:rsidP="00AA6A7D">
            <w:pPr>
              <w:spacing w:before="40"/>
              <w:jc w:val="both"/>
              <w:rPr>
                <w:bCs/>
                <w:sz w:val="20"/>
                <w:szCs w:val="20"/>
              </w:rPr>
            </w:pPr>
            <w:r w:rsidRPr="00E914D7">
              <w:rPr>
                <w:bCs/>
                <w:sz w:val="20"/>
                <w:szCs w:val="20"/>
              </w:rPr>
              <w:t>Услуга предоставляется клиенту после выполнения условий по п. 7.4.1.</w:t>
            </w:r>
          </w:p>
          <w:p w:rsidR="00E2010B" w:rsidRPr="00E914D7" w:rsidRDefault="00E2010B" w:rsidP="00AA6A7D">
            <w:pPr>
              <w:jc w:val="both"/>
              <w:rPr>
                <w:bCs/>
                <w:sz w:val="20"/>
                <w:szCs w:val="20"/>
              </w:rPr>
            </w:pPr>
            <w:r w:rsidRPr="00E914D7">
              <w:rPr>
                <w:bCs/>
                <w:sz w:val="20"/>
                <w:szCs w:val="20"/>
              </w:rPr>
              <w:t>При подключении к системе «Интернет-Клиент» с использованием Личного кабинета услуга предоставляется в соответствии с        п. 7.4.2</w:t>
            </w:r>
          </w:p>
          <w:p w:rsidR="00E2010B" w:rsidRPr="00E914D7" w:rsidRDefault="00E2010B" w:rsidP="00AA6A7D">
            <w:pPr>
              <w:jc w:val="both"/>
              <w:rPr>
                <w:bCs/>
                <w:sz w:val="20"/>
                <w:szCs w:val="20"/>
              </w:rPr>
            </w:pPr>
          </w:p>
          <w:p w:rsidR="00E2010B" w:rsidRPr="00E914D7" w:rsidRDefault="00E2010B" w:rsidP="00AA6A7D">
            <w:pPr>
              <w:jc w:val="both"/>
              <w:rPr>
                <w:sz w:val="20"/>
                <w:szCs w:val="20"/>
              </w:rPr>
            </w:pPr>
            <w:r w:rsidRPr="00E914D7">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E914D7">
              <w:rPr>
                <w:sz w:val="20"/>
                <w:szCs w:val="20"/>
              </w:rPr>
              <w:t>Россельхозбанк</w:t>
            </w:r>
            <w:proofErr w:type="spellEnd"/>
            <w:r w:rsidRPr="00E914D7">
              <w:rPr>
                <w:sz w:val="20"/>
                <w:szCs w:val="20"/>
              </w:rPr>
              <w:t>».</w:t>
            </w:r>
          </w:p>
          <w:p w:rsidR="00E2010B" w:rsidRPr="00E914D7" w:rsidRDefault="00E2010B" w:rsidP="00AA6A7D">
            <w:pPr>
              <w:jc w:val="both"/>
              <w:rPr>
                <w:sz w:val="20"/>
                <w:szCs w:val="20"/>
              </w:rPr>
            </w:pPr>
            <w:r w:rsidRPr="00E914D7">
              <w:rPr>
                <w:sz w:val="20"/>
                <w:szCs w:val="20"/>
              </w:rPr>
              <w:t xml:space="preserve">Услуга предоставляется клиенту после выполнения условий п. 7.4.1, в случае если клиент в течение 45 </w:t>
            </w:r>
            <w:proofErr w:type="gramStart"/>
            <w:r w:rsidRPr="00E914D7">
              <w:rPr>
                <w:sz w:val="20"/>
                <w:szCs w:val="20"/>
              </w:rPr>
              <w:t>дней  с</w:t>
            </w:r>
            <w:proofErr w:type="gramEnd"/>
            <w:r w:rsidRPr="00E914D7">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2010B" w:rsidRPr="00E914D7" w:rsidRDefault="00E2010B" w:rsidP="00AA6A7D">
            <w:pPr>
              <w:jc w:val="both"/>
              <w:rPr>
                <w:sz w:val="20"/>
                <w:szCs w:val="20"/>
              </w:rPr>
            </w:pPr>
            <w:r w:rsidRPr="00E914D7">
              <w:rPr>
                <w:sz w:val="20"/>
                <w:szCs w:val="20"/>
              </w:rPr>
              <w:t>Тариф включает в себя НДС (дополнительно не взимается).</w:t>
            </w:r>
          </w:p>
          <w:p w:rsidR="00E2010B" w:rsidRPr="00E914D7" w:rsidRDefault="00E2010B" w:rsidP="00AA6A7D">
            <w:pPr>
              <w:jc w:val="both"/>
              <w:rPr>
                <w:sz w:val="20"/>
                <w:szCs w:val="20"/>
              </w:rPr>
            </w:pPr>
            <w:r w:rsidRPr="00E914D7">
              <w:rPr>
                <w:sz w:val="20"/>
                <w:szCs w:val="20"/>
              </w:rPr>
              <w:t>Тариф применяется в случае возврата клиентом ключевого носителя, ранее выданного Банком.</w:t>
            </w:r>
          </w:p>
          <w:p w:rsidR="00E2010B" w:rsidRPr="00E914D7" w:rsidRDefault="00E2010B" w:rsidP="00AA6A7D">
            <w:pPr>
              <w:jc w:val="both"/>
              <w:rPr>
                <w:sz w:val="20"/>
                <w:szCs w:val="20"/>
              </w:rPr>
            </w:pPr>
            <w:r w:rsidRPr="00E914D7">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A132E0" w:rsidRPr="00E914D7">
              <w:rPr>
                <w:sz w:val="20"/>
                <w:szCs w:val="20"/>
              </w:rPr>
              <w:t>.</w:t>
            </w:r>
          </w:p>
          <w:p w:rsidR="00A132E0" w:rsidRPr="00E914D7" w:rsidRDefault="00A132E0" w:rsidP="00AA6A7D">
            <w:pPr>
              <w:jc w:val="both"/>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431B59">
              <w:rPr>
                <w:bCs/>
                <w:color w:val="FF0000"/>
                <w:sz w:val="20"/>
                <w:szCs w:val="20"/>
              </w:rPr>
              <w:t>7.4.2.</w:t>
            </w:r>
          </w:p>
        </w:tc>
        <w:tc>
          <w:tcPr>
            <w:tcW w:w="3969" w:type="dxa"/>
          </w:tcPr>
          <w:p w:rsidR="00E2010B" w:rsidRPr="00E914D7" w:rsidRDefault="00E2010B" w:rsidP="00AA6A7D">
            <w:pPr>
              <w:widowControl w:val="0"/>
              <w:spacing w:after="120"/>
              <w:jc w:val="both"/>
              <w:rPr>
                <w:bCs/>
                <w:sz w:val="20"/>
                <w:szCs w:val="20"/>
              </w:rPr>
            </w:pPr>
            <w:r w:rsidRPr="00E914D7">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E914D7">
              <w:rPr>
                <w:bCs/>
                <w:sz w:val="20"/>
                <w:szCs w:val="20"/>
              </w:rPr>
              <w:t>к системе «Интернет-Клиент» с использованием Личного кабинета</w:t>
            </w:r>
          </w:p>
          <w:p w:rsidR="00E2010B" w:rsidRPr="00E914D7" w:rsidRDefault="00B61E87" w:rsidP="00D107F2">
            <w:pPr>
              <w:widowControl w:val="0"/>
              <w:spacing w:after="120"/>
              <w:jc w:val="both"/>
              <w:rPr>
                <w:bCs/>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3F1807" w:rsidP="00AA6A7D">
            <w:pPr>
              <w:widowControl w:val="0"/>
              <w:jc w:val="center"/>
              <w:rPr>
                <w:bCs/>
                <w:sz w:val="20"/>
                <w:szCs w:val="20"/>
              </w:rPr>
            </w:pPr>
            <w:r w:rsidRPr="00E914D7">
              <w:rPr>
                <w:bCs/>
                <w:sz w:val="20"/>
                <w:szCs w:val="20"/>
              </w:rPr>
              <w:t>2 0</w:t>
            </w:r>
            <w:r w:rsidR="003820CA" w:rsidRPr="00E914D7">
              <w:rPr>
                <w:bCs/>
                <w:sz w:val="20"/>
                <w:szCs w:val="20"/>
              </w:rPr>
              <w:t>5</w:t>
            </w:r>
            <w:r w:rsidR="00E2010B" w:rsidRPr="00E914D7">
              <w:rPr>
                <w:bCs/>
                <w:sz w:val="20"/>
                <w:szCs w:val="20"/>
              </w:rPr>
              <w:t>0</w:t>
            </w:r>
            <w:r w:rsidRPr="00E914D7">
              <w:rPr>
                <w:bCs/>
                <w:sz w:val="20"/>
                <w:szCs w:val="20"/>
              </w:rPr>
              <w:t>,00</w:t>
            </w:r>
            <w:r w:rsidR="00E2010B" w:rsidRPr="00E914D7">
              <w:rPr>
                <w:bCs/>
                <w:sz w:val="20"/>
                <w:szCs w:val="20"/>
              </w:rPr>
              <w:t xml:space="preserve"> руб.</w:t>
            </w: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B61E87" w:rsidRPr="00E914D7" w:rsidRDefault="00B61E87" w:rsidP="00AA6A7D">
            <w:pPr>
              <w:rPr>
                <w:sz w:val="20"/>
                <w:szCs w:val="20"/>
              </w:rPr>
            </w:pPr>
          </w:p>
          <w:p w:rsidR="00E2010B" w:rsidRPr="00E914D7" w:rsidRDefault="00B61E87" w:rsidP="00AA6A7D">
            <w:pPr>
              <w:rPr>
                <w:sz w:val="20"/>
                <w:szCs w:val="20"/>
              </w:rPr>
            </w:pPr>
            <w:r w:rsidRPr="00E914D7">
              <w:rPr>
                <w:sz w:val="20"/>
                <w:szCs w:val="20"/>
              </w:rPr>
              <w:t xml:space="preserve">  Не взимается</w:t>
            </w:r>
          </w:p>
          <w:p w:rsidR="00B61E87" w:rsidRPr="00E914D7" w:rsidRDefault="00B61E87"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jc w:val="center"/>
              <w:rPr>
                <w:sz w:val="20"/>
                <w:szCs w:val="20"/>
              </w:rPr>
            </w:pPr>
          </w:p>
        </w:tc>
        <w:tc>
          <w:tcPr>
            <w:tcW w:w="3543" w:type="dxa"/>
          </w:tcPr>
          <w:p w:rsidR="003F1807" w:rsidRPr="00E914D7" w:rsidRDefault="00431B59" w:rsidP="003F1807">
            <w:pPr>
              <w:spacing w:before="40"/>
              <w:rPr>
                <w:bCs/>
                <w:sz w:val="20"/>
                <w:szCs w:val="20"/>
              </w:rPr>
            </w:pPr>
            <w:r w:rsidRPr="00431B59">
              <w:rPr>
                <w:bCs/>
                <w:color w:val="FF0000"/>
                <w:sz w:val="20"/>
                <w:szCs w:val="20"/>
              </w:rPr>
              <w:t>Комиссия взимается в день предоставления доступа клиенту к системе «Интернет-Клиент</w:t>
            </w:r>
            <w:r w:rsidR="003F1807" w:rsidRPr="00431B59">
              <w:rPr>
                <w:bCs/>
                <w:color w:val="FF0000"/>
                <w:sz w:val="20"/>
                <w:szCs w:val="20"/>
              </w:rPr>
              <w:t>.</w:t>
            </w:r>
          </w:p>
          <w:p w:rsidR="003F1807" w:rsidRPr="00E914D7" w:rsidRDefault="003F1807" w:rsidP="003F1807">
            <w:pPr>
              <w:spacing w:before="40"/>
              <w:rPr>
                <w:bCs/>
                <w:sz w:val="20"/>
                <w:szCs w:val="20"/>
              </w:rPr>
            </w:pPr>
            <w:r w:rsidRPr="00E914D7">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E2010B" w:rsidRPr="00E914D7" w:rsidRDefault="003F1807" w:rsidP="003F1807">
            <w:pPr>
              <w:widowControl w:val="0"/>
              <w:jc w:val="both"/>
              <w:rPr>
                <w:bCs/>
                <w:sz w:val="22"/>
                <w:szCs w:val="22"/>
              </w:rPr>
            </w:pPr>
            <w:r w:rsidRPr="00E914D7">
              <w:rPr>
                <w:bCs/>
                <w:sz w:val="20"/>
                <w:szCs w:val="20"/>
              </w:rPr>
              <w:t>Тариф включает в себя НДС (дополнительно не взимается)</w:t>
            </w:r>
            <w:r w:rsidR="00D107F2" w:rsidRPr="00E914D7">
              <w:rPr>
                <w:bCs/>
                <w:sz w:val="20"/>
                <w:szCs w:val="20"/>
              </w:rPr>
              <w:t>.</w:t>
            </w:r>
          </w:p>
          <w:p w:rsidR="00D107F2" w:rsidRPr="00E914D7" w:rsidRDefault="00D107F2" w:rsidP="003F1807">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7.4.3.</w:t>
            </w:r>
          </w:p>
        </w:tc>
        <w:tc>
          <w:tcPr>
            <w:tcW w:w="3969" w:type="dxa"/>
          </w:tcPr>
          <w:p w:rsidR="00E2010B" w:rsidRPr="00E914D7" w:rsidRDefault="00E2010B" w:rsidP="00AA6A7D">
            <w:pPr>
              <w:spacing w:before="40" w:after="40"/>
              <w:jc w:val="both"/>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2010B" w:rsidRPr="00E914D7" w:rsidRDefault="00E2010B" w:rsidP="00AA6A7D">
            <w:pPr>
              <w:spacing w:before="40" w:after="40"/>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7.4.4.</w:t>
            </w:r>
          </w:p>
        </w:tc>
        <w:tc>
          <w:tcPr>
            <w:tcW w:w="3969" w:type="dxa"/>
          </w:tcPr>
          <w:p w:rsidR="00E2010B" w:rsidRPr="00E914D7" w:rsidRDefault="00E2010B" w:rsidP="00AA6A7D">
            <w:pPr>
              <w:rPr>
                <w:sz w:val="20"/>
                <w:szCs w:val="20"/>
              </w:rPr>
            </w:pPr>
            <w:r w:rsidRPr="00E914D7">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7.4.5.</w:t>
            </w:r>
          </w:p>
        </w:tc>
        <w:tc>
          <w:tcPr>
            <w:tcW w:w="3969" w:type="dxa"/>
          </w:tcPr>
          <w:p w:rsidR="00E2010B" w:rsidRPr="00E914D7" w:rsidRDefault="00E2010B" w:rsidP="00AA6A7D">
            <w:pPr>
              <w:rPr>
                <w:sz w:val="20"/>
                <w:szCs w:val="20"/>
              </w:rPr>
            </w:pPr>
            <w:r w:rsidRPr="00E914D7">
              <w:rPr>
                <w:sz w:val="20"/>
                <w:szCs w:val="20"/>
              </w:rPr>
              <w:t>Возобновление действия одного сертификата ключа проверки электронной подписи по запросу клиента</w:t>
            </w:r>
          </w:p>
        </w:tc>
        <w:tc>
          <w:tcPr>
            <w:tcW w:w="1985" w:type="dxa"/>
          </w:tcPr>
          <w:p w:rsidR="00E2010B" w:rsidRPr="00E914D7" w:rsidRDefault="00E2010B" w:rsidP="003820CA">
            <w:pPr>
              <w:jc w:val="center"/>
              <w:rPr>
                <w:sz w:val="20"/>
                <w:szCs w:val="20"/>
              </w:rPr>
            </w:pPr>
            <w:r w:rsidRPr="00E914D7">
              <w:rPr>
                <w:sz w:val="20"/>
                <w:szCs w:val="20"/>
              </w:rPr>
              <w:t>15</w:t>
            </w:r>
            <w:r w:rsidR="003820CA" w:rsidRPr="00E914D7">
              <w:rPr>
                <w:sz w:val="20"/>
                <w:szCs w:val="20"/>
              </w:rPr>
              <w:t>5</w:t>
            </w:r>
            <w:r w:rsidRPr="00E914D7">
              <w:rPr>
                <w:sz w:val="20"/>
                <w:szCs w:val="20"/>
              </w:rPr>
              <w:t xml:space="preserve"> руб.</w:t>
            </w:r>
          </w:p>
        </w:tc>
        <w:tc>
          <w:tcPr>
            <w:tcW w:w="3543" w:type="dxa"/>
          </w:tcPr>
          <w:p w:rsidR="00E2010B" w:rsidRPr="00E914D7" w:rsidRDefault="00E2010B" w:rsidP="00AA6A7D">
            <w:pPr>
              <w:rPr>
                <w:bCs/>
                <w:sz w:val="20"/>
                <w:szCs w:val="20"/>
              </w:rPr>
            </w:pPr>
            <w:r w:rsidRPr="00E914D7">
              <w:rPr>
                <w:sz w:val="20"/>
                <w:szCs w:val="20"/>
              </w:rPr>
              <w:t xml:space="preserve">Комиссия взимается в течение 3-х рабочих дней с момента возобновления Субъекту информационного </w:t>
            </w:r>
            <w:proofErr w:type="gramStart"/>
            <w:r w:rsidRPr="00E914D7">
              <w:rPr>
                <w:sz w:val="20"/>
                <w:szCs w:val="20"/>
              </w:rPr>
              <w:t>обмена  сертификата</w:t>
            </w:r>
            <w:proofErr w:type="gramEnd"/>
            <w:r w:rsidRPr="00E914D7">
              <w:rPr>
                <w:sz w:val="20"/>
                <w:szCs w:val="20"/>
              </w:rPr>
              <w:t xml:space="preserve"> ключа проверки электронной подписи.</w:t>
            </w:r>
            <w:r w:rsidR="00A27412" w:rsidRPr="00E914D7">
              <w:rPr>
                <w:sz w:val="20"/>
                <w:szCs w:val="20"/>
              </w:rPr>
              <w:t xml:space="preserve">                  </w:t>
            </w:r>
            <w:r w:rsidRPr="00E914D7">
              <w:rPr>
                <w:sz w:val="20"/>
                <w:szCs w:val="20"/>
              </w:rPr>
              <w:t xml:space="preserve"> </w:t>
            </w:r>
            <w:r w:rsidR="00A27412" w:rsidRPr="00E914D7">
              <w:rPr>
                <w:bCs/>
                <w:sz w:val="20"/>
                <w:szCs w:val="20"/>
              </w:rPr>
              <w:t>Тариф включает в себя НДС (дополнительно не взимается)</w:t>
            </w:r>
          </w:p>
          <w:p w:rsidR="00474396" w:rsidRPr="00E914D7" w:rsidRDefault="00474396" w:rsidP="00AA6A7D">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spacing w:before="40" w:after="40"/>
              <w:jc w:val="center"/>
              <w:rPr>
                <w:bCs/>
                <w:sz w:val="20"/>
                <w:szCs w:val="20"/>
              </w:rPr>
            </w:pPr>
            <w:r w:rsidRPr="00E914D7">
              <w:rPr>
                <w:bCs/>
                <w:sz w:val="20"/>
                <w:szCs w:val="20"/>
              </w:rPr>
              <w:t>7.4.6.</w:t>
            </w:r>
          </w:p>
        </w:tc>
        <w:tc>
          <w:tcPr>
            <w:tcW w:w="3969" w:type="dxa"/>
          </w:tcPr>
          <w:p w:rsidR="00E2010B" w:rsidRPr="00E914D7" w:rsidRDefault="00E2010B" w:rsidP="00AA6A7D">
            <w:pPr>
              <w:spacing w:before="40" w:after="40"/>
              <w:jc w:val="both"/>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1985" w:type="dxa"/>
          </w:tcPr>
          <w:p w:rsidR="00E2010B" w:rsidRPr="00E914D7" w:rsidRDefault="00E2010B" w:rsidP="003820CA">
            <w:pPr>
              <w:spacing w:before="40" w:after="40"/>
              <w:jc w:val="center"/>
              <w:rPr>
                <w:bCs/>
                <w:sz w:val="20"/>
                <w:szCs w:val="20"/>
              </w:rPr>
            </w:pPr>
            <w:r w:rsidRPr="00E914D7">
              <w:rPr>
                <w:bCs/>
                <w:sz w:val="20"/>
                <w:szCs w:val="20"/>
              </w:rPr>
              <w:t>1 5</w:t>
            </w:r>
            <w:r w:rsidR="003820CA" w:rsidRPr="00E914D7">
              <w:rPr>
                <w:bCs/>
                <w:sz w:val="20"/>
                <w:szCs w:val="20"/>
              </w:rPr>
              <w:t>3</w:t>
            </w:r>
            <w:r w:rsidRPr="00E914D7">
              <w:rPr>
                <w:bCs/>
                <w:sz w:val="20"/>
                <w:szCs w:val="20"/>
              </w:rPr>
              <w:t>0 руб.</w:t>
            </w:r>
          </w:p>
        </w:tc>
        <w:tc>
          <w:tcPr>
            <w:tcW w:w="3543" w:type="dxa"/>
          </w:tcPr>
          <w:p w:rsidR="00E2010B" w:rsidRPr="00E914D7" w:rsidRDefault="00E2010B" w:rsidP="00AA6A7D">
            <w:pPr>
              <w:spacing w:before="40" w:after="40"/>
              <w:jc w:val="both"/>
              <w:rPr>
                <w:bCs/>
                <w:sz w:val="20"/>
                <w:szCs w:val="20"/>
              </w:rPr>
            </w:pPr>
            <w:r w:rsidRPr="00E914D7">
              <w:rPr>
                <w:bCs/>
                <w:sz w:val="20"/>
                <w:szCs w:val="20"/>
              </w:rPr>
              <w:t>Комиссия взимается в течение 3-х рабочих дней от даты заключения Удостоверяющего центра АО «</w:t>
            </w:r>
            <w:proofErr w:type="spellStart"/>
            <w:r w:rsidRPr="00E914D7">
              <w:rPr>
                <w:bCs/>
                <w:sz w:val="20"/>
                <w:szCs w:val="20"/>
              </w:rPr>
              <w:t>Россельхозбанк</w:t>
            </w:r>
            <w:proofErr w:type="spellEnd"/>
            <w:r w:rsidRPr="00E914D7">
              <w:rPr>
                <w:bCs/>
                <w:sz w:val="20"/>
                <w:szCs w:val="20"/>
              </w:rPr>
              <w:t>».</w:t>
            </w:r>
          </w:p>
          <w:p w:rsidR="00E2010B" w:rsidRPr="00E914D7" w:rsidRDefault="00E2010B" w:rsidP="00AA6A7D">
            <w:pPr>
              <w:spacing w:before="40" w:after="40"/>
              <w:jc w:val="both"/>
              <w:rPr>
                <w:bCs/>
                <w:sz w:val="20"/>
                <w:szCs w:val="20"/>
              </w:rPr>
            </w:pPr>
            <w:r w:rsidRPr="00E914D7">
              <w:rPr>
                <w:bCs/>
                <w:sz w:val="20"/>
                <w:szCs w:val="20"/>
              </w:rPr>
              <w:t>Тариф включает в себя НДС (дополнительно не взимается)</w:t>
            </w:r>
          </w:p>
          <w:p w:rsidR="008A4954" w:rsidRPr="00E914D7" w:rsidRDefault="008A4954" w:rsidP="00AA6A7D">
            <w:pPr>
              <w:spacing w:before="40" w:after="4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7.5.</w:t>
            </w:r>
          </w:p>
        </w:tc>
        <w:tc>
          <w:tcPr>
            <w:tcW w:w="9497" w:type="dxa"/>
            <w:gridSpan w:val="3"/>
            <w:tcBorders>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Плановая смена сертификата ключа проверки электронной подписи  по запросу клиента</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rPr>
                <w:sz w:val="20"/>
                <w:szCs w:val="20"/>
              </w:rPr>
            </w:pPr>
            <w:r w:rsidRPr="00E914D7">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Cs/>
                <w:sz w:val="20"/>
                <w:szCs w:val="20"/>
              </w:rPr>
            </w:pPr>
          </w:p>
        </w:tc>
      </w:tr>
      <w:tr w:rsidR="00E914D7" w:rsidRPr="00E914D7" w:rsidTr="00E2010B">
        <w:tc>
          <w:tcPr>
            <w:tcW w:w="851" w:type="dxa"/>
            <w:tcBorders>
              <w:top w:val="single" w:sz="4" w:space="0" w:color="auto"/>
            </w:tcBorders>
          </w:tcPr>
          <w:p w:rsidR="00E2010B" w:rsidRPr="00E914D7" w:rsidRDefault="00E2010B" w:rsidP="00AA6A7D">
            <w:pPr>
              <w:spacing w:before="40" w:after="40"/>
              <w:jc w:val="center"/>
              <w:rPr>
                <w:bCs/>
                <w:sz w:val="20"/>
                <w:szCs w:val="20"/>
              </w:rPr>
            </w:pPr>
            <w:r w:rsidRPr="00E914D7">
              <w:rPr>
                <w:bCs/>
                <w:sz w:val="20"/>
                <w:szCs w:val="20"/>
              </w:rPr>
              <w:t>7.6.</w:t>
            </w:r>
          </w:p>
        </w:tc>
        <w:tc>
          <w:tcPr>
            <w:tcW w:w="9497" w:type="dxa"/>
            <w:gridSpan w:val="3"/>
            <w:tcBorders>
              <w:top w:val="single" w:sz="4" w:space="0" w:color="auto"/>
            </w:tcBorders>
          </w:tcPr>
          <w:p w:rsidR="00E2010B" w:rsidRPr="00E914D7" w:rsidRDefault="00E2010B" w:rsidP="00AA6A7D">
            <w:pPr>
              <w:spacing w:before="40" w:after="40"/>
              <w:rPr>
                <w:bCs/>
                <w:sz w:val="20"/>
                <w:szCs w:val="20"/>
              </w:rPr>
            </w:pPr>
            <w:r w:rsidRPr="00E914D7">
              <w:rPr>
                <w:bCs/>
                <w:sz w:val="20"/>
                <w:szCs w:val="20"/>
              </w:rPr>
              <w:t>Внеплановая смена сертификата ключа проверки электронной подписи по запросу клиента</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7.6.1.</w:t>
            </w:r>
          </w:p>
        </w:tc>
        <w:tc>
          <w:tcPr>
            <w:tcW w:w="3969" w:type="dxa"/>
          </w:tcPr>
          <w:p w:rsidR="00E2010B" w:rsidRPr="00E914D7" w:rsidRDefault="0041640A" w:rsidP="00AA6A7D">
            <w:pPr>
              <w:widowControl w:val="0"/>
              <w:spacing w:after="120"/>
              <w:jc w:val="both"/>
              <w:rPr>
                <w:bCs/>
                <w:sz w:val="20"/>
                <w:szCs w:val="20"/>
              </w:rPr>
            </w:pPr>
            <w:r w:rsidRPr="00E914D7">
              <w:rPr>
                <w:bCs/>
                <w:sz w:val="20"/>
                <w:szCs w:val="20"/>
              </w:rPr>
              <w:t xml:space="preserve">Формирование одного временного </w:t>
            </w:r>
            <w:r w:rsidRPr="00E914D7">
              <w:rPr>
                <w:sz w:val="20"/>
                <w:szCs w:val="20"/>
              </w:rPr>
              <w:t>/ постоянного</w:t>
            </w:r>
            <w:r w:rsidRPr="00E914D7">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2010B" w:rsidRPr="00E914D7" w:rsidRDefault="003F1807" w:rsidP="003820CA">
            <w:pPr>
              <w:pStyle w:val="aa"/>
              <w:widowControl w:val="0"/>
              <w:tabs>
                <w:tab w:val="left" w:pos="981"/>
                <w:tab w:val="left" w:pos="1131"/>
              </w:tabs>
              <w:jc w:val="center"/>
              <w:rPr>
                <w:sz w:val="20"/>
                <w:szCs w:val="20"/>
              </w:rPr>
            </w:pPr>
            <w:r w:rsidRPr="00E914D7">
              <w:rPr>
                <w:bCs/>
                <w:sz w:val="20"/>
                <w:szCs w:val="20"/>
                <w:lang w:val="ru-RU"/>
              </w:rPr>
              <w:t>2 0</w:t>
            </w:r>
            <w:r w:rsidR="003820CA" w:rsidRPr="00E914D7">
              <w:rPr>
                <w:bCs/>
                <w:sz w:val="20"/>
                <w:szCs w:val="20"/>
                <w:lang w:val="ru-RU"/>
              </w:rPr>
              <w:t>5</w:t>
            </w:r>
            <w:r w:rsidRPr="00E914D7">
              <w:rPr>
                <w:bCs/>
                <w:sz w:val="20"/>
                <w:szCs w:val="20"/>
                <w:lang w:val="ru-RU"/>
              </w:rPr>
              <w:t>0,00</w:t>
            </w:r>
            <w:r w:rsidR="00E2010B" w:rsidRPr="00E914D7">
              <w:rPr>
                <w:bCs/>
                <w:sz w:val="20"/>
                <w:szCs w:val="20"/>
              </w:rPr>
              <w:t xml:space="preserve">  руб.</w:t>
            </w:r>
          </w:p>
        </w:tc>
        <w:tc>
          <w:tcPr>
            <w:tcW w:w="3543" w:type="dxa"/>
          </w:tcPr>
          <w:p w:rsidR="0041640A" w:rsidRPr="00E914D7" w:rsidRDefault="0041640A" w:rsidP="0041640A">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1640A" w:rsidRPr="00E914D7" w:rsidRDefault="0041640A" w:rsidP="0041640A">
            <w:pPr>
              <w:spacing w:after="40"/>
              <w:jc w:val="both"/>
              <w:rPr>
                <w:bCs/>
                <w:sz w:val="20"/>
                <w:szCs w:val="20"/>
              </w:rPr>
            </w:pPr>
            <w:r w:rsidRPr="00E914D7">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E914D7">
              <w:rPr>
                <w:bCs/>
                <w:iCs/>
                <w:sz w:val="20"/>
                <w:szCs w:val="20"/>
              </w:rPr>
              <w:t>Банком,  осуществляется</w:t>
            </w:r>
            <w:proofErr w:type="gramEnd"/>
            <w:r w:rsidRPr="00E914D7">
              <w:rPr>
                <w:bCs/>
                <w:iCs/>
                <w:sz w:val="20"/>
                <w:szCs w:val="20"/>
              </w:rPr>
              <w:t xml:space="preserve"> клиентом только с использованием Личного кабинета.</w:t>
            </w:r>
          </w:p>
          <w:p w:rsidR="00E2010B" w:rsidRPr="00E914D7" w:rsidRDefault="0041640A" w:rsidP="0041640A">
            <w:pPr>
              <w:widowControl w:val="0"/>
              <w:jc w:val="both"/>
              <w:rPr>
                <w:bCs/>
                <w:sz w:val="20"/>
                <w:szCs w:val="20"/>
              </w:rPr>
            </w:pPr>
            <w:r w:rsidRPr="00E914D7">
              <w:rPr>
                <w:bCs/>
                <w:sz w:val="20"/>
                <w:szCs w:val="20"/>
              </w:rPr>
              <w:t>Тариф включает в себя НДС (дополнительно не взимается)</w:t>
            </w:r>
            <w:r w:rsidR="00D44B9D" w:rsidRPr="00E914D7">
              <w:rPr>
                <w:bCs/>
                <w:sz w:val="20"/>
                <w:szCs w:val="20"/>
              </w:rPr>
              <w:t>.</w:t>
            </w:r>
          </w:p>
          <w:p w:rsidR="00216529" w:rsidRPr="00E914D7" w:rsidRDefault="00216529" w:rsidP="0041640A">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7.6.1.1.</w:t>
            </w:r>
          </w:p>
        </w:tc>
        <w:tc>
          <w:tcPr>
            <w:tcW w:w="3969" w:type="dxa"/>
          </w:tcPr>
          <w:p w:rsidR="00E2010B" w:rsidRPr="00E914D7" w:rsidRDefault="00E2010B" w:rsidP="00AA6A7D">
            <w:pPr>
              <w:widowControl w:val="0"/>
              <w:spacing w:after="120"/>
              <w:jc w:val="both"/>
              <w:rPr>
                <w:bCs/>
                <w:sz w:val="20"/>
                <w:szCs w:val="20"/>
              </w:rPr>
            </w:pPr>
            <w:r w:rsidRPr="00E914D7">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2010B" w:rsidRPr="00E914D7" w:rsidRDefault="00E2010B" w:rsidP="00AA6A7D">
            <w:pPr>
              <w:widowControl w:val="0"/>
              <w:jc w:val="center"/>
              <w:rPr>
                <w:bCs/>
                <w:sz w:val="20"/>
                <w:szCs w:val="20"/>
              </w:rPr>
            </w:pPr>
          </w:p>
          <w:p w:rsidR="00E2010B" w:rsidRPr="00E914D7" w:rsidRDefault="00E2010B" w:rsidP="00AA6A7D">
            <w:pPr>
              <w:pStyle w:val="aa"/>
              <w:widowControl w:val="0"/>
              <w:tabs>
                <w:tab w:val="left" w:pos="981"/>
                <w:tab w:val="left" w:pos="1131"/>
              </w:tabs>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r w:rsidRPr="00E914D7">
              <w:rPr>
                <w:bCs/>
                <w:sz w:val="20"/>
                <w:szCs w:val="20"/>
              </w:rPr>
              <w:t>Услуга предоставляется клиенту после выполнения условий по п.7.6.1</w:t>
            </w:r>
          </w:p>
          <w:p w:rsidR="00E2010B" w:rsidRPr="00E914D7" w:rsidRDefault="00E2010B" w:rsidP="00AA6A7D">
            <w:pPr>
              <w:widowControl w:val="0"/>
              <w:jc w:val="both"/>
              <w:rPr>
                <w:bCs/>
                <w:sz w:val="20"/>
                <w:szCs w:val="20"/>
              </w:rPr>
            </w:pPr>
            <w:r w:rsidRPr="00E914D7">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7.6.2.</w:t>
            </w:r>
          </w:p>
        </w:tc>
        <w:tc>
          <w:tcPr>
            <w:tcW w:w="3969" w:type="dxa"/>
          </w:tcPr>
          <w:p w:rsidR="00E2010B" w:rsidRPr="00E914D7" w:rsidRDefault="009E3582" w:rsidP="00AA6A7D">
            <w:pPr>
              <w:rPr>
                <w:sz w:val="20"/>
                <w:szCs w:val="20"/>
              </w:rPr>
            </w:pPr>
            <w:r w:rsidRPr="00E914D7">
              <w:rPr>
                <w:bCs/>
                <w:sz w:val="20"/>
                <w:szCs w:val="20"/>
              </w:rPr>
              <w:t>Формирование временного/</w:t>
            </w:r>
            <w:r w:rsidRPr="00E914D7">
              <w:rPr>
                <w:sz w:val="20"/>
                <w:szCs w:val="20"/>
              </w:rPr>
              <w:t>постоянного</w:t>
            </w:r>
            <w:r w:rsidRPr="00E914D7">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9E3582" w:rsidRPr="00E914D7" w:rsidRDefault="009E3582" w:rsidP="009E3582">
            <w:pPr>
              <w:spacing w:before="40"/>
              <w:jc w:val="both"/>
              <w:rPr>
                <w:bCs/>
                <w:sz w:val="20"/>
                <w:szCs w:val="20"/>
              </w:rPr>
            </w:pPr>
            <w:r w:rsidRPr="00E914D7">
              <w:rPr>
                <w:bCs/>
                <w:sz w:val="20"/>
                <w:szCs w:val="20"/>
              </w:rPr>
              <w:t>Тариф применяется в случае возврата клиентом ключевого носителя, ранее выданного Банком.</w:t>
            </w:r>
          </w:p>
          <w:p w:rsidR="009E3582" w:rsidRPr="00E914D7" w:rsidRDefault="009E3582" w:rsidP="009E3582">
            <w:pPr>
              <w:spacing w:after="40"/>
              <w:jc w:val="both"/>
              <w:rPr>
                <w:bCs/>
                <w:sz w:val="20"/>
                <w:szCs w:val="20"/>
              </w:rPr>
            </w:pPr>
            <w:r w:rsidRPr="00E914D7">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27412" w:rsidRPr="00E914D7" w:rsidRDefault="009E3582" w:rsidP="009E3582">
            <w:pPr>
              <w:rPr>
                <w:sz w:val="20"/>
                <w:szCs w:val="20"/>
              </w:rPr>
            </w:pPr>
            <w:r w:rsidRPr="00E914D7">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7.6.2.1.</w:t>
            </w:r>
          </w:p>
        </w:tc>
        <w:tc>
          <w:tcPr>
            <w:tcW w:w="3969" w:type="dxa"/>
          </w:tcPr>
          <w:p w:rsidR="00E2010B" w:rsidRPr="00E914D7" w:rsidRDefault="00E2010B" w:rsidP="00AA6A7D">
            <w:pPr>
              <w:rPr>
                <w:sz w:val="20"/>
                <w:szCs w:val="20"/>
              </w:rPr>
            </w:pPr>
            <w:r w:rsidRPr="00E914D7">
              <w:rPr>
                <w:sz w:val="20"/>
                <w:szCs w:val="20"/>
              </w:rPr>
              <w:t>Формирование постоянного сертификата ключа проверки электронной подписи по запросу клиента</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rPr>
                <w:sz w:val="20"/>
                <w:szCs w:val="20"/>
              </w:rPr>
            </w:pPr>
            <w:r w:rsidRPr="00E914D7">
              <w:rPr>
                <w:sz w:val="20"/>
                <w:szCs w:val="20"/>
              </w:rPr>
              <w:t>Услуга предоставляется клиенту после выполнения условий по п. 7.6.2.</w:t>
            </w:r>
          </w:p>
          <w:p w:rsidR="00A27412" w:rsidRPr="00E914D7" w:rsidRDefault="00A27412" w:rsidP="00AA6A7D">
            <w:pPr>
              <w:rPr>
                <w:sz w:val="20"/>
                <w:szCs w:val="20"/>
              </w:rPr>
            </w:pPr>
            <w:r w:rsidRPr="00E914D7">
              <w:rPr>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п.7.6.2</w:t>
            </w:r>
          </w:p>
        </w:tc>
      </w:tr>
      <w:tr w:rsidR="00E914D7" w:rsidRPr="00E914D7" w:rsidTr="00E2010B">
        <w:tc>
          <w:tcPr>
            <w:tcW w:w="851" w:type="dxa"/>
          </w:tcPr>
          <w:p w:rsidR="00EA462F" w:rsidRPr="00E914D7" w:rsidRDefault="00EA462F" w:rsidP="00AA6A7D">
            <w:pPr>
              <w:widowControl w:val="0"/>
              <w:jc w:val="center"/>
              <w:rPr>
                <w:bCs/>
                <w:sz w:val="20"/>
                <w:szCs w:val="20"/>
              </w:rPr>
            </w:pPr>
            <w:r w:rsidRPr="00E914D7">
              <w:rPr>
                <w:bCs/>
                <w:sz w:val="20"/>
                <w:szCs w:val="20"/>
              </w:rPr>
              <w:t>7.7.</w:t>
            </w:r>
          </w:p>
        </w:tc>
        <w:tc>
          <w:tcPr>
            <w:tcW w:w="3969" w:type="dxa"/>
          </w:tcPr>
          <w:p w:rsidR="00EA462F" w:rsidRPr="00E914D7" w:rsidRDefault="00EA462F" w:rsidP="00AA6A7D">
            <w:pPr>
              <w:rPr>
                <w:sz w:val="20"/>
                <w:szCs w:val="20"/>
              </w:rPr>
            </w:pPr>
            <w:r w:rsidRPr="00E914D7">
              <w:rPr>
                <w:sz w:val="20"/>
                <w:szCs w:val="20"/>
              </w:rPr>
              <w:t>Доступ к сервису проверки контрагентов</w:t>
            </w:r>
          </w:p>
        </w:tc>
        <w:tc>
          <w:tcPr>
            <w:tcW w:w="1985" w:type="dxa"/>
          </w:tcPr>
          <w:p w:rsidR="00EA462F" w:rsidRPr="00E914D7" w:rsidRDefault="00EA462F" w:rsidP="00AA6A7D">
            <w:pPr>
              <w:jc w:val="center"/>
              <w:rPr>
                <w:sz w:val="20"/>
                <w:szCs w:val="20"/>
              </w:rPr>
            </w:pPr>
            <w:r w:rsidRPr="00E914D7">
              <w:rPr>
                <w:sz w:val="20"/>
                <w:szCs w:val="20"/>
              </w:rPr>
              <w:t>290 руб. в месяц</w:t>
            </w:r>
          </w:p>
        </w:tc>
        <w:tc>
          <w:tcPr>
            <w:tcW w:w="3543" w:type="dxa"/>
          </w:tcPr>
          <w:p w:rsidR="00EA462F" w:rsidRPr="00E914D7" w:rsidRDefault="00EA462F" w:rsidP="00EA462F">
            <w:pPr>
              <w:rPr>
                <w:bCs/>
                <w:sz w:val="20"/>
                <w:szCs w:val="20"/>
              </w:rPr>
            </w:pPr>
            <w:r w:rsidRPr="00E914D7">
              <w:rPr>
                <w:bCs/>
                <w:sz w:val="20"/>
                <w:szCs w:val="20"/>
              </w:rPr>
              <w:t>Комиссия взимается при подключении услуги и далее ежемесячно в первый рабочий день месяца.</w:t>
            </w:r>
          </w:p>
          <w:p w:rsidR="00EA462F" w:rsidRPr="00E914D7" w:rsidRDefault="00EA462F" w:rsidP="00EA462F">
            <w:pPr>
              <w:rPr>
                <w:bCs/>
                <w:sz w:val="20"/>
                <w:szCs w:val="20"/>
              </w:rPr>
            </w:pPr>
            <w:r w:rsidRPr="00E914D7">
              <w:rPr>
                <w:bCs/>
                <w:sz w:val="20"/>
                <w:szCs w:val="20"/>
              </w:rPr>
              <w:t xml:space="preserve">Услуга доступна в системе </w:t>
            </w:r>
            <w:r w:rsidR="003E4A31" w:rsidRPr="00E914D7">
              <w:rPr>
                <w:bCs/>
                <w:sz w:val="20"/>
                <w:szCs w:val="20"/>
              </w:rPr>
              <w:t>«</w:t>
            </w:r>
            <w:r w:rsidRPr="00E914D7">
              <w:rPr>
                <w:bCs/>
                <w:sz w:val="20"/>
                <w:szCs w:val="20"/>
              </w:rPr>
              <w:t>Интернет-Клиент</w:t>
            </w:r>
            <w:r w:rsidR="003E4A31" w:rsidRPr="00E914D7">
              <w:rPr>
                <w:bCs/>
                <w:sz w:val="20"/>
                <w:szCs w:val="20"/>
              </w:rPr>
              <w:t>», «Мобильный банк».</w:t>
            </w:r>
          </w:p>
          <w:p w:rsidR="00EA462F" w:rsidRPr="00E914D7" w:rsidRDefault="00EA462F" w:rsidP="00EA462F">
            <w:pPr>
              <w:rPr>
                <w:bCs/>
                <w:sz w:val="20"/>
                <w:szCs w:val="20"/>
              </w:rPr>
            </w:pPr>
            <w:r w:rsidRPr="00E914D7">
              <w:rPr>
                <w:bCs/>
                <w:sz w:val="20"/>
                <w:szCs w:val="20"/>
              </w:rPr>
              <w:t>За неполный месяц обслуживания плата взимается в размере установленного тарифа.</w:t>
            </w:r>
          </w:p>
          <w:p w:rsidR="00EA462F" w:rsidRPr="00E914D7" w:rsidRDefault="00EA462F" w:rsidP="00EA462F">
            <w:pPr>
              <w:rPr>
                <w:bCs/>
                <w:sz w:val="20"/>
                <w:szCs w:val="20"/>
              </w:rPr>
            </w:pPr>
            <w:r w:rsidRPr="00E914D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A462F" w:rsidRPr="00E914D7" w:rsidRDefault="00EA462F" w:rsidP="00EA462F">
            <w:pPr>
              <w:rPr>
                <w:sz w:val="20"/>
                <w:szCs w:val="20"/>
              </w:rPr>
            </w:pPr>
            <w:r w:rsidRPr="00E914D7">
              <w:rPr>
                <w:rFonts w:eastAsia="Calibri"/>
                <w:sz w:val="20"/>
                <w:szCs w:val="20"/>
                <w:lang w:eastAsia="en-US"/>
              </w:rPr>
              <w:t>Услуга облагается НДС, сумма которого взимается дополнительно</w:t>
            </w:r>
          </w:p>
        </w:tc>
      </w:tr>
    </w:tbl>
    <w:p w:rsidR="00E2010B" w:rsidRPr="00E914D7" w:rsidRDefault="00E2010B" w:rsidP="0079683F">
      <w:pPr>
        <w:rPr>
          <w:i/>
          <w:iCs/>
          <w:sz w:val="16"/>
          <w:szCs w:val="16"/>
          <w:u w:val="single"/>
        </w:rPr>
      </w:pPr>
      <w:r w:rsidRPr="00E914D7">
        <w:rPr>
          <w:i/>
          <w:iCs/>
          <w:sz w:val="16"/>
          <w:szCs w:val="16"/>
          <w:u w:val="single"/>
        </w:rPr>
        <w:t>Примечание:</w:t>
      </w:r>
    </w:p>
    <w:p w:rsidR="00E2010B" w:rsidRPr="00E914D7" w:rsidRDefault="0054582B" w:rsidP="0079683F">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E2010B" w:rsidRPr="00E914D7">
        <w:rPr>
          <w:bCs/>
          <w:i/>
          <w:sz w:val="16"/>
          <w:szCs w:val="16"/>
        </w:rPr>
        <w:t>.</w:t>
      </w:r>
    </w:p>
    <w:p w:rsidR="00E2010B" w:rsidRPr="00E914D7" w:rsidRDefault="00E2010B" w:rsidP="0079683F">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824AEC" w:rsidRPr="00E914D7" w:rsidRDefault="009E3582" w:rsidP="00824AEC">
      <w:pPr>
        <w:tabs>
          <w:tab w:val="left" w:pos="284"/>
          <w:tab w:val="left" w:pos="1134"/>
        </w:tabs>
        <w:jc w:val="both"/>
        <w:rPr>
          <w:i/>
          <w:sz w:val="16"/>
          <w:szCs w:val="16"/>
        </w:rPr>
      </w:pPr>
      <w:r w:rsidRPr="00E914D7">
        <w:rPr>
          <w:bCs/>
          <w:i/>
          <w:iCs/>
          <w:sz w:val="16"/>
          <w:szCs w:val="16"/>
        </w:rPr>
        <w:t>4.</w:t>
      </w:r>
      <w:r w:rsidRPr="00E914D7">
        <w:rPr>
          <w:bCs/>
          <w:i/>
          <w:iCs/>
          <w:sz w:val="16"/>
          <w:szCs w:val="16"/>
        </w:rPr>
        <w:tab/>
      </w:r>
      <w:proofErr w:type="gramStart"/>
      <w:r w:rsidRPr="00E914D7">
        <w:rPr>
          <w:i/>
          <w:sz w:val="16"/>
          <w:szCs w:val="16"/>
        </w:rPr>
        <w:t xml:space="preserve">По </w:t>
      </w:r>
      <w:r w:rsidR="00824AEC" w:rsidRPr="00E914D7">
        <w:rPr>
          <w:i/>
          <w:sz w:val="16"/>
          <w:szCs w:val="16"/>
        </w:rPr>
        <w:t xml:space="preserve"> операциям</w:t>
      </w:r>
      <w:proofErr w:type="gramEnd"/>
      <w:r w:rsidR="00824AEC" w:rsidRPr="00E914D7">
        <w:rPr>
          <w:i/>
          <w:sz w:val="16"/>
          <w:szCs w:val="16"/>
        </w:rPr>
        <w:t>, совершаемым через систему ДБО «Мобильный банк», установлены следующие лимиты:</w:t>
      </w:r>
    </w:p>
    <w:p w:rsidR="00824AEC" w:rsidRPr="00E914D7" w:rsidRDefault="00824AEC" w:rsidP="00824AEC">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824AEC" w:rsidRPr="00E914D7" w:rsidRDefault="00824AEC" w:rsidP="00824AEC">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824AEC" w:rsidRPr="00E914D7" w:rsidRDefault="00824AEC" w:rsidP="00824AEC">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110A6D" w:rsidRPr="00E914D7" w:rsidRDefault="00824AEC" w:rsidP="00824AEC">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110A6D" w:rsidRPr="00E914D7" w:rsidRDefault="00110A6D"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9"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9"/>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0" w:name="_Toc64472185"/>
      <w:r w:rsidRPr="00E914D7">
        <w:t>Операции по предоставлению клиентам в аренду индивидуальных сейфовых ячеек</w:t>
      </w:r>
      <w:bookmarkEnd w:id="10"/>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1" w:name="_Toc64472186"/>
      <w:r w:rsidRPr="00E914D7">
        <w:t>Услуги</w:t>
      </w:r>
      <w:r w:rsidR="00231B32" w:rsidRPr="00E914D7">
        <w:t xml:space="preserve"> </w:t>
      </w:r>
      <w:r w:rsidRPr="00E914D7">
        <w:t>инкассации</w:t>
      </w:r>
      <w:bookmarkEnd w:id="11"/>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2"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2"/>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3" w:name="_Toc64472188"/>
      <w:r w:rsidRPr="00E914D7">
        <w:t>Кредитные</w:t>
      </w:r>
      <w:r w:rsidR="00231B32" w:rsidRPr="00E914D7">
        <w:t xml:space="preserve"> </w:t>
      </w:r>
      <w:r w:rsidRPr="00E914D7">
        <w:t>операции</w:t>
      </w:r>
      <w:bookmarkEnd w:id="1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E914D7"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E914D7">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B31748" w:rsidRPr="00E914D7" w:rsidRDefault="00B3174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D77EC8" w:rsidRPr="00E914D7" w:rsidRDefault="00D77EC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E914D7">
              <w:rPr>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EA14A6" w:rsidRPr="00E914D7" w:rsidRDefault="00EA14A6"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001C26">
              <w:rPr>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14136B" w:rsidRPr="00001C26" w:rsidRDefault="008260F4" w:rsidP="006C0791">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 кредитного продукта «Родная земля» № 598-П</w:t>
            </w:r>
          </w:p>
          <w:p w:rsidR="00413C10" w:rsidRPr="00001C26" w:rsidRDefault="00413C10" w:rsidP="006C0791">
            <w:pPr>
              <w:rPr>
                <w:bCs/>
                <w:sz w:val="20"/>
                <w:szCs w:val="20"/>
              </w:rPr>
            </w:pP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001C26">
              <w:rPr>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D55549" w:rsidRPr="00001C26" w:rsidRDefault="00D55549" w:rsidP="005E45C8">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 кредитного продукта «Родная земля» № 598-П</w:t>
            </w: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D55549" w:rsidP="002505B2">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«Родная земля» № 598-П</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4" w:name="_Toc64472190"/>
      <w:r w:rsidRPr="00E914D7">
        <w:t xml:space="preserve">Депозитарные услуги </w:t>
      </w:r>
      <w:r w:rsidRPr="00E914D7">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15" w:name="_Toc95617936"/>
            <w:r w:rsidRPr="00E914D7">
              <w:rPr>
                <w:bCs/>
                <w:sz w:val="20"/>
                <w:szCs w:val="20"/>
              </w:rPr>
              <w:t>Тариф</w:t>
            </w:r>
            <w:bookmarkEnd w:id="15"/>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16" w:name="_Toc95617938"/>
            <w:r w:rsidRPr="00E914D7">
              <w:rPr>
                <w:bCs/>
                <w:i/>
                <w:sz w:val="20"/>
                <w:szCs w:val="20"/>
              </w:rPr>
              <w:t xml:space="preserve">14.2. </w:t>
            </w:r>
            <w:bookmarkEnd w:id="16"/>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8"/>
      <w:headerReference w:type="first" r:id="rId9"/>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93" w:rsidRDefault="003B7193">
      <w:r>
        <w:separator/>
      </w:r>
    </w:p>
  </w:endnote>
  <w:endnote w:type="continuationSeparator" w:id="0">
    <w:p w:rsidR="003B7193" w:rsidRDefault="003B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93" w:rsidRDefault="003B7193">
      <w:r>
        <w:separator/>
      </w:r>
    </w:p>
  </w:footnote>
  <w:footnote w:type="continuationSeparator" w:id="0">
    <w:p w:rsidR="003B7193" w:rsidRDefault="003B7193">
      <w:r>
        <w:continuationSeparator/>
      </w:r>
    </w:p>
  </w:footnote>
  <w:footnote w:id="1">
    <w:p w:rsidR="003B7193" w:rsidRPr="00BA1132" w:rsidRDefault="003B7193">
      <w:pPr>
        <w:pStyle w:val="a4"/>
      </w:pPr>
      <w:r w:rsidRPr="00BA1132">
        <w:rPr>
          <w:rStyle w:val="a6"/>
        </w:rPr>
        <w:footnoteRef/>
      </w:r>
      <w:r w:rsidRPr="00BA1132">
        <w:t xml:space="preserve"> Вступает в силу с 18.04.2022 г.</w:t>
      </w:r>
    </w:p>
  </w:footnote>
  <w:footnote w:id="2">
    <w:p w:rsidR="003B7193" w:rsidRPr="00BA1132" w:rsidRDefault="003B7193">
      <w:pPr>
        <w:pStyle w:val="a4"/>
      </w:pPr>
      <w:r w:rsidRPr="00BA1132">
        <w:rPr>
          <w:rStyle w:val="a6"/>
        </w:rPr>
        <w:footnoteRef/>
      </w:r>
      <w:r w:rsidRPr="00BA1132">
        <w:t xml:space="preserve"> Вступает в силу с 14.04.2022 г.</w:t>
      </w:r>
    </w:p>
  </w:footnote>
  <w:footnote w:id="3">
    <w:p w:rsidR="003B7193" w:rsidRDefault="003B7193"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3B7193" w:rsidRDefault="003B7193"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3B7193" w:rsidRPr="00811880" w:rsidRDefault="003B7193"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3B7193" w:rsidRPr="00801BA7" w:rsidRDefault="003B7193"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3B7193" w:rsidRPr="00340D39" w:rsidRDefault="003B7193"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3B7193" w:rsidRPr="00F364CE" w:rsidRDefault="003B7193"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3B7193" w:rsidRPr="00F364CE" w:rsidRDefault="003B7193"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3B7193" w:rsidRPr="00B96760" w:rsidRDefault="003B7193"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3B7193" w:rsidRPr="00F5068E" w:rsidRDefault="003B7193"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3B7193" w:rsidRPr="00F5068E" w:rsidRDefault="003B7193"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93" w:rsidRDefault="003B7193"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BD3FC4">
      <w:rPr>
        <w:noProof/>
        <w:sz w:val="20"/>
      </w:rPr>
      <w:t>35</w:t>
    </w:r>
    <w:r>
      <w:rPr>
        <w:sz w:val="20"/>
      </w:rPr>
      <w:fldChar w:fldCharType="end"/>
    </w:r>
  </w:p>
  <w:p w:rsidR="003B7193" w:rsidRPr="00963748" w:rsidRDefault="003B7193"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93" w:rsidRPr="00231B32" w:rsidRDefault="003B7193">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4ED2"/>
    <w:rsid w:val="00255F0D"/>
    <w:rsid w:val="0025651E"/>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30982"/>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C8130-4972-47A2-B45B-19DCBBCA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64</Pages>
  <Words>21245</Words>
  <Characters>145402</Characters>
  <Application>Microsoft Office Word</Application>
  <DocSecurity>0</DocSecurity>
  <Lines>1211</Lines>
  <Paragraphs>332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166315</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29</cp:revision>
  <cp:lastPrinted>2022-09-26T09:13:00Z</cp:lastPrinted>
  <dcterms:created xsi:type="dcterms:W3CDTF">2022-06-30T09:24:00Z</dcterms:created>
  <dcterms:modified xsi:type="dcterms:W3CDTF">2022-11-02T06:34:00Z</dcterms:modified>
</cp:coreProperties>
</file>