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3E3176">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3E3176">
              <w:rPr>
                <w:rFonts w:ascii="Times New Roman" w:hAnsi="Times New Roman"/>
                <w:sz w:val="20"/>
                <w:szCs w:val="20"/>
              </w:rPr>
              <w:t>01</w:t>
            </w:r>
            <w:r w:rsidRPr="00AA72E3">
              <w:rPr>
                <w:rFonts w:ascii="Times New Roman" w:hAnsi="Times New Roman"/>
                <w:sz w:val="20"/>
                <w:szCs w:val="20"/>
              </w:rPr>
              <w:t>.</w:t>
            </w:r>
            <w:r w:rsidR="009D72DF">
              <w:rPr>
                <w:rFonts w:ascii="Times New Roman" w:hAnsi="Times New Roman"/>
                <w:sz w:val="20"/>
                <w:szCs w:val="20"/>
              </w:rPr>
              <w:t>0</w:t>
            </w:r>
            <w:r w:rsidR="003E3176">
              <w:rPr>
                <w:rFonts w:ascii="Times New Roman" w:hAnsi="Times New Roman"/>
                <w:sz w:val="20"/>
                <w:szCs w:val="20"/>
              </w:rPr>
              <w:t>9</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9D72DF">
              <w:rPr>
                <w:rFonts w:ascii="Times New Roman" w:hAnsi="Times New Roman"/>
                <w:sz w:val="20"/>
                <w:szCs w:val="20"/>
              </w:rPr>
              <w:t>3</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Департамент транзакционного бизнеса и цифровых каналов продаж МСБ и микробизнеса (ДТБЦКПМСБиМ)</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процесса(ов):</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r w:rsidRPr="00AA72E3">
        <w:rPr>
          <w:b/>
          <w:caps/>
          <w:sz w:val="20"/>
          <w:szCs w:val="20"/>
        </w:rPr>
        <w:t>Содержание</w:t>
      </w:r>
      <w:r w:rsidR="00286ED8" w:rsidRPr="00AA72E3">
        <w:rPr>
          <w:b/>
          <w:caps/>
          <w:sz w:val="20"/>
          <w:szCs w:val="20"/>
          <w:lang w:val="en-US"/>
        </w:rPr>
        <w:t xml:space="preserve"> </w:t>
      </w:r>
      <w:r w:rsidRPr="00AA72E3">
        <w:rPr>
          <w:b/>
          <w:caps/>
          <w:sz w:val="20"/>
          <w:szCs w:val="20"/>
        </w:rPr>
        <w:t>:</w:t>
      </w:r>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4</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_Toc427767369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21</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25</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30</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30</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36</w:t>
        </w:r>
        <w:r w:rsidR="00131A94" w:rsidRPr="00AA72E3">
          <w:rPr>
            <w:noProof/>
            <w:webHidden/>
            <w:sz w:val="20"/>
            <w:szCs w:val="20"/>
          </w:rPr>
          <w:fldChar w:fldCharType="end"/>
        </w:r>
      </w:hyperlink>
    </w:p>
    <w:p w:rsidR="00F42EF2" w:rsidRPr="00AA72E3" w:rsidRDefault="004D332F"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41</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47</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47</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48</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79718F">
          <w:rPr>
            <w:noProof/>
            <w:webHidden/>
            <w:sz w:val="20"/>
            <w:szCs w:val="20"/>
          </w:rPr>
          <w:t>50</w:t>
        </w:r>
        <w:r w:rsidR="00131A94" w:rsidRPr="00AA72E3">
          <w:rPr>
            <w:noProof/>
            <w:webHidden/>
            <w:sz w:val="20"/>
            <w:szCs w:val="20"/>
          </w:rPr>
          <w:fldChar w:fldCharType="end"/>
        </w:r>
      </w:hyperlink>
    </w:p>
    <w:p w:rsidR="00131A94" w:rsidRPr="00AA72E3" w:rsidRDefault="004D332F">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2F11CF" w:rsidRPr="00AA72E3">
          <w:rPr>
            <w:noProof/>
            <w:webHidden/>
            <w:sz w:val="20"/>
            <w:szCs w:val="20"/>
          </w:rPr>
          <w:t>3</w:t>
        </w:r>
      </w:hyperlink>
      <w:r w:rsidR="007975DD" w:rsidRPr="00AA72E3">
        <w:rPr>
          <w:rStyle w:val="af7"/>
          <w:noProof/>
          <w:sz w:val="20"/>
          <w:szCs w:val="20"/>
        </w:rPr>
        <w:t>7</w:t>
      </w:r>
    </w:p>
    <w:p w:rsidR="00131A94" w:rsidRPr="00AA72E3" w:rsidRDefault="004D332F">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7975DD" w:rsidRPr="00AA72E3">
        <w:rPr>
          <w:rStyle w:val="af7"/>
          <w:noProof/>
          <w:sz w:val="20"/>
          <w:szCs w:val="20"/>
        </w:rPr>
        <w:t>50</w:t>
      </w:r>
    </w:p>
    <w:p w:rsidR="00131A94" w:rsidRPr="00AA72E3" w:rsidRDefault="004D332F">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7975DD" w:rsidRPr="00AA72E3">
        <w:rPr>
          <w:rStyle w:val="af7"/>
          <w:noProof/>
          <w:sz w:val="20"/>
          <w:szCs w:val="20"/>
          <w:u w:val="none"/>
        </w:rPr>
        <w:t>51</w:t>
      </w:r>
    </w:p>
    <w:p w:rsidR="00131A94" w:rsidRPr="00AA72E3" w:rsidRDefault="004D332F">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7975DD" w:rsidRPr="00AA72E3">
        <w:rPr>
          <w:rStyle w:val="af7"/>
          <w:noProof/>
          <w:sz w:val="20"/>
          <w:szCs w:val="20"/>
        </w:rPr>
        <w:t>51</w:t>
      </w:r>
    </w:p>
    <w:p w:rsidR="009015BD" w:rsidRPr="00AA72E3"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6C3BED" w:rsidRPr="00AA72E3">
        <w:rPr>
          <w:noProof/>
          <w:sz w:val="20"/>
          <w:szCs w:val="20"/>
        </w:rPr>
        <w:t>.</w:t>
      </w:r>
      <w:r w:rsidR="007975DD" w:rsidRPr="00AA72E3">
        <w:rPr>
          <w:noProof/>
          <w:sz w:val="20"/>
          <w:szCs w:val="20"/>
        </w:rPr>
        <w:t>51</w:t>
      </w:r>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0C0283" w:rsidRPr="00AA72E3">
        <w:rPr>
          <w:noProof/>
          <w:sz w:val="20"/>
          <w:szCs w:val="20"/>
        </w:rPr>
        <w:t>.</w:t>
      </w:r>
      <w:r w:rsidR="006C3BED" w:rsidRPr="00AA72E3">
        <w:rPr>
          <w:noProof/>
          <w:sz w:val="20"/>
          <w:szCs w:val="20"/>
        </w:rPr>
        <w:t>.</w:t>
      </w:r>
      <w:r w:rsidR="007975DD" w:rsidRPr="00AA72E3">
        <w:rPr>
          <w:noProof/>
          <w:sz w:val="20"/>
          <w:szCs w:val="20"/>
        </w:rPr>
        <w:t>.52</w:t>
      </w:r>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0" w:name="_Toc427767368"/>
      <w:r w:rsidR="00D017C0" w:rsidRPr="00AA72E3">
        <w:rPr>
          <w:sz w:val="20"/>
          <w:szCs w:val="20"/>
        </w:rPr>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0"/>
    </w:p>
    <w:p w:rsidR="00285331" w:rsidRPr="00AA72E3" w:rsidRDefault="00285331" w:rsidP="00285331">
      <w:pPr>
        <w:rPr>
          <w:sz w:val="20"/>
          <w:szCs w:val="20"/>
        </w:rPr>
      </w:pPr>
    </w:p>
    <w:tbl>
      <w:tblPr>
        <w:tblW w:w="10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tblGrid>
      <w:tr w:rsidR="00D017C0" w:rsidRPr="00AA72E3" w:rsidTr="001F60F0">
        <w:trPr>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B1AFE">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1F60F0">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rPr>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AA72E3">
              <w:rPr>
                <w:sz w:val="20"/>
                <w:szCs w:val="20"/>
              </w:rPr>
              <w:t>с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эквайринга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AA72E3">
              <w:rPr>
                <w:color w:val="000000"/>
                <w:sz w:val="20"/>
                <w:szCs w:val="20"/>
              </w:rPr>
              <w:br/>
              <w:t>АО «Россельхозбанк»,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1F60F0">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«Россельхозбанк»</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1F60F0">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994AE9" w:rsidRPr="00AA72E3" w:rsidTr="001F60F0">
        <w:tc>
          <w:tcPr>
            <w:tcW w:w="1022" w:type="dxa"/>
            <w:tcBorders>
              <w:top w:val="single" w:sz="4" w:space="0" w:color="auto"/>
              <w:left w:val="single" w:sz="4" w:space="0" w:color="auto"/>
              <w:bottom w:val="nil"/>
              <w:right w:val="single" w:sz="4" w:space="0" w:color="auto"/>
            </w:tcBorders>
            <w:shd w:val="clear" w:color="auto" w:fill="F2F2F2"/>
          </w:tcPr>
          <w:p w:rsidR="00994AE9" w:rsidRPr="00AA72E3" w:rsidRDefault="00994AE9" w:rsidP="00994AE9">
            <w:pPr>
              <w:jc w:val="center"/>
              <w:rPr>
                <w:sz w:val="20"/>
                <w:szCs w:val="20"/>
              </w:rPr>
            </w:pPr>
            <w:r w:rsidRPr="00AA72E3">
              <w:rPr>
                <w:sz w:val="20"/>
                <w:szCs w:val="20"/>
              </w:rPr>
              <w:t>1.1.3.</w:t>
            </w:r>
          </w:p>
          <w:p w:rsidR="006B264B" w:rsidRPr="00AA72E3" w:rsidRDefault="006B264B" w:rsidP="00994AE9">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94AE9" w:rsidRPr="00AA72E3" w:rsidRDefault="00994AE9" w:rsidP="00994AE9">
            <w:pPr>
              <w:rPr>
                <w:sz w:val="20"/>
                <w:szCs w:val="20"/>
              </w:rPr>
            </w:pPr>
            <w:r w:rsidRPr="00AA72E3">
              <w:rPr>
                <w:sz w:val="20"/>
                <w:szCs w:val="20"/>
              </w:rPr>
              <w:t>Ведение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94AE9" w:rsidRPr="00AA72E3" w:rsidRDefault="00C71E06" w:rsidP="00994AE9">
            <w:pPr>
              <w:jc w:val="center"/>
              <w:rPr>
                <w:sz w:val="20"/>
                <w:szCs w:val="20"/>
              </w:rPr>
            </w:pPr>
            <w:r>
              <w:rPr>
                <w:sz w:val="20"/>
                <w:szCs w:val="20"/>
                <w:lang w:val="en-US"/>
              </w:rPr>
              <w:t>30</w:t>
            </w:r>
            <w:r w:rsidR="00994AE9" w:rsidRPr="00AA72E3">
              <w:rPr>
                <w:sz w:val="20"/>
                <w:szCs w:val="20"/>
                <w:lang w:val="en-US"/>
              </w:rPr>
              <w:t>00</w:t>
            </w:r>
            <w:r w:rsidR="00994AE9" w:rsidRPr="00AA72E3">
              <w:rPr>
                <w:sz w:val="20"/>
                <w:szCs w:val="20"/>
              </w:rPr>
              <w:t xml:space="preserve"> руб.</w:t>
            </w:r>
            <w:r w:rsidR="00725249" w:rsidRPr="00AA72E3">
              <w:rPr>
                <w:sz w:val="20"/>
                <w:szCs w:val="20"/>
              </w:rPr>
              <w:t xml:space="preserve"> в мес.</w:t>
            </w:r>
          </w:p>
          <w:p w:rsidR="00994AE9" w:rsidRPr="00AA72E3" w:rsidRDefault="00994AE9" w:rsidP="00994AE9">
            <w:pPr>
              <w:jc w:val="center"/>
              <w:rPr>
                <w:sz w:val="20"/>
                <w:szCs w:val="20"/>
              </w:rPr>
            </w:pPr>
          </w:p>
        </w:tc>
        <w:tc>
          <w:tcPr>
            <w:tcW w:w="3546" w:type="dxa"/>
            <w:tcBorders>
              <w:top w:val="single" w:sz="4" w:space="0" w:color="auto"/>
              <w:left w:val="single" w:sz="4" w:space="0" w:color="auto"/>
              <w:bottom w:val="nil"/>
              <w:right w:val="single" w:sz="4" w:space="0" w:color="auto"/>
            </w:tcBorders>
          </w:tcPr>
          <w:p w:rsidR="00994AE9" w:rsidRPr="00AA72E3" w:rsidRDefault="00994AE9" w:rsidP="00994AE9">
            <w:pPr>
              <w:jc w:val="both"/>
              <w:rPr>
                <w:sz w:val="20"/>
                <w:szCs w:val="20"/>
              </w:rPr>
            </w:pPr>
            <w:r w:rsidRPr="00AA72E3">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B72AF3" w:rsidRPr="00AA72E3" w:rsidTr="001F60F0">
        <w:tc>
          <w:tcPr>
            <w:tcW w:w="1022" w:type="dxa"/>
            <w:tcBorders>
              <w:top w:val="nil"/>
              <w:left w:val="single" w:sz="4" w:space="0" w:color="auto"/>
              <w:bottom w:val="nil"/>
              <w:right w:val="single" w:sz="4" w:space="0" w:color="auto"/>
            </w:tcBorders>
          </w:tcPr>
          <w:p w:rsidR="00B72AF3" w:rsidRPr="00AA72E3" w:rsidRDefault="00B72AF3"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B72AF3" w:rsidRPr="00AA72E3" w:rsidRDefault="00994AE9" w:rsidP="00994AE9">
            <w:pPr>
              <w:jc w:val="both"/>
              <w:rPr>
                <w:sz w:val="20"/>
                <w:szCs w:val="20"/>
              </w:rPr>
            </w:pPr>
            <w:r w:rsidRPr="00AA72E3">
              <w:rPr>
                <w:sz w:val="20"/>
                <w:szCs w:val="20"/>
                <w:lang w:eastAsia="x-none"/>
              </w:rPr>
              <w:t xml:space="preserve">- </w:t>
            </w:r>
            <w:r w:rsidR="009D3373" w:rsidRPr="00AA72E3">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00B72AF3" w:rsidRPr="00AA72E3">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B72AF3" w:rsidRPr="00AA72E3" w:rsidRDefault="00B72AF3" w:rsidP="0077288C">
            <w:pPr>
              <w:jc w:val="center"/>
              <w:rPr>
                <w:sz w:val="20"/>
                <w:szCs w:val="20"/>
              </w:rPr>
            </w:pPr>
            <w:r w:rsidRPr="00AA72E3">
              <w:rPr>
                <w:sz w:val="20"/>
                <w:szCs w:val="20"/>
              </w:rPr>
              <w:t>Не взимается*</w:t>
            </w:r>
          </w:p>
        </w:tc>
        <w:tc>
          <w:tcPr>
            <w:tcW w:w="3546" w:type="dxa"/>
            <w:tcBorders>
              <w:top w:val="nil"/>
              <w:left w:val="single" w:sz="4" w:space="0" w:color="auto"/>
              <w:bottom w:val="nil"/>
              <w:right w:val="single" w:sz="4" w:space="0" w:color="auto"/>
            </w:tcBorders>
          </w:tcPr>
          <w:p w:rsidR="00B72AF3" w:rsidRPr="00AA72E3" w:rsidRDefault="00B72AF3" w:rsidP="0077288C">
            <w:pPr>
              <w:rPr>
                <w:sz w:val="20"/>
                <w:szCs w:val="20"/>
              </w:rPr>
            </w:pPr>
          </w:p>
        </w:tc>
      </w:tr>
      <w:tr w:rsidR="00B72AF3" w:rsidRPr="00AA72E3" w:rsidTr="001F60F0">
        <w:tc>
          <w:tcPr>
            <w:tcW w:w="1022" w:type="dxa"/>
            <w:tcBorders>
              <w:top w:val="nil"/>
              <w:left w:val="single" w:sz="4" w:space="0" w:color="auto"/>
              <w:bottom w:val="nil"/>
              <w:right w:val="single" w:sz="4" w:space="0" w:color="auto"/>
            </w:tcBorders>
          </w:tcPr>
          <w:p w:rsidR="00B72AF3" w:rsidRPr="00AA72E3" w:rsidRDefault="00B72AF3"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441F7" w:rsidRPr="00AA72E3" w:rsidRDefault="00B72AF3" w:rsidP="00994AE9">
            <w:pPr>
              <w:jc w:val="both"/>
              <w:rPr>
                <w:sz w:val="20"/>
                <w:szCs w:val="20"/>
              </w:rPr>
            </w:pPr>
            <w:r w:rsidRPr="00AA72E3">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72AF3" w:rsidRPr="00AA72E3" w:rsidRDefault="00C71E06" w:rsidP="0077288C">
            <w:pPr>
              <w:jc w:val="center"/>
              <w:rPr>
                <w:sz w:val="20"/>
                <w:szCs w:val="20"/>
              </w:rPr>
            </w:pPr>
            <w:r>
              <w:rPr>
                <w:sz w:val="20"/>
                <w:szCs w:val="20"/>
              </w:rPr>
              <w:t>20</w:t>
            </w:r>
            <w:r w:rsidR="007106D6" w:rsidRPr="00AA72E3">
              <w:rPr>
                <w:sz w:val="20"/>
                <w:szCs w:val="20"/>
              </w:rPr>
              <w:t>00</w:t>
            </w:r>
            <w:r w:rsidR="00B72AF3" w:rsidRPr="00AA72E3">
              <w:rPr>
                <w:sz w:val="20"/>
                <w:szCs w:val="20"/>
              </w:rPr>
              <w:t xml:space="preserve"> руб.</w:t>
            </w:r>
          </w:p>
          <w:p w:rsidR="00B72AF3" w:rsidRPr="00AA72E3" w:rsidRDefault="00B72AF3" w:rsidP="0077288C">
            <w:pPr>
              <w:jc w:val="center"/>
              <w:rPr>
                <w:sz w:val="20"/>
                <w:szCs w:val="20"/>
              </w:rPr>
            </w:pPr>
            <w:r w:rsidRPr="00AA72E3">
              <w:rPr>
                <w:sz w:val="20"/>
                <w:szCs w:val="20"/>
              </w:rPr>
              <w:t>в месяц</w:t>
            </w:r>
          </w:p>
        </w:tc>
        <w:tc>
          <w:tcPr>
            <w:tcW w:w="3546" w:type="dxa"/>
            <w:tcBorders>
              <w:top w:val="nil"/>
              <w:left w:val="single" w:sz="4" w:space="0" w:color="auto"/>
              <w:bottom w:val="nil"/>
              <w:right w:val="single" w:sz="4" w:space="0" w:color="auto"/>
            </w:tcBorders>
          </w:tcPr>
          <w:p w:rsidR="00B72AF3" w:rsidRPr="00AA72E3" w:rsidRDefault="00B72AF3" w:rsidP="0077288C">
            <w:pPr>
              <w:rPr>
                <w:sz w:val="20"/>
                <w:szCs w:val="20"/>
              </w:rPr>
            </w:pPr>
            <w:r w:rsidRPr="00AA72E3">
              <w:rPr>
                <w:sz w:val="20"/>
                <w:szCs w:val="20"/>
              </w:rPr>
              <w:t>Кроме месяца, в котором установлена система дистанционного банковского обслуживания.</w:t>
            </w:r>
          </w:p>
        </w:tc>
      </w:tr>
      <w:tr w:rsidR="00081E28" w:rsidRPr="00AA72E3" w:rsidTr="001F60F0">
        <w:tc>
          <w:tcPr>
            <w:tcW w:w="1022" w:type="dxa"/>
            <w:tcBorders>
              <w:top w:val="nil"/>
              <w:left w:val="single" w:sz="4" w:space="0" w:color="auto"/>
              <w:bottom w:val="single" w:sz="4" w:space="0" w:color="auto"/>
              <w:right w:val="single" w:sz="4" w:space="0" w:color="auto"/>
            </w:tcBorders>
          </w:tcPr>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081E28" w:rsidRPr="00AA72E3" w:rsidRDefault="00081E28" w:rsidP="00BE0EF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AA72E3" w:rsidRDefault="00081E28" w:rsidP="00081E28">
            <w:pPr>
              <w:rPr>
                <w:sz w:val="20"/>
                <w:szCs w:val="20"/>
              </w:rPr>
            </w:pPr>
            <w:r w:rsidRPr="00AA72E3">
              <w:rPr>
                <w:sz w:val="20"/>
                <w:szCs w:val="20"/>
                <w:lang w:eastAsia="x-none"/>
              </w:rPr>
              <w:t>- для</w:t>
            </w:r>
            <w:r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AA72E3">
              <w:rPr>
                <w:sz w:val="20"/>
                <w:szCs w:val="20"/>
              </w:rPr>
              <w:br/>
              <w:t xml:space="preserve">«О несостоятельности (банкротстве)» или находящихся в процессе ликвидации </w:t>
            </w: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r w:rsidRPr="00AA72E3">
              <w:rPr>
                <w:sz w:val="20"/>
                <w:szCs w:val="20"/>
              </w:rPr>
              <w:t xml:space="preserve">                              </w:t>
            </w:r>
          </w:p>
          <w:p w:rsidR="00081E28" w:rsidRPr="00AA72E3" w:rsidRDefault="00081E28" w:rsidP="00081E28">
            <w:pPr>
              <w:rPr>
                <w:sz w:val="20"/>
                <w:szCs w:val="20"/>
              </w:rPr>
            </w:pPr>
          </w:p>
          <w:p w:rsidR="00081E28" w:rsidRPr="00AA72E3" w:rsidRDefault="00081E28" w:rsidP="00081E28">
            <w:pPr>
              <w:jc w:val="both"/>
              <w:rPr>
                <w:sz w:val="20"/>
                <w:szCs w:val="20"/>
              </w:rPr>
            </w:pPr>
            <w:r w:rsidRPr="00AA72E3">
              <w:rPr>
                <w:sz w:val="20"/>
                <w:szCs w:val="20"/>
                <w:lang w:eastAsia="x-none"/>
              </w:rPr>
              <w:t>-при отсутствии операций по счету в течение календарного месяца, но не более 6 (шести) календарных месяцев подряд</w:t>
            </w:r>
          </w:p>
          <w:p w:rsidR="00081E28" w:rsidRPr="00AA72E3" w:rsidRDefault="00081E28" w:rsidP="00081E28">
            <w:pPr>
              <w:jc w:val="both"/>
              <w:rPr>
                <w:sz w:val="20"/>
                <w:szCs w:val="20"/>
              </w:rPr>
            </w:pPr>
          </w:p>
          <w:p w:rsidR="00081E28" w:rsidRPr="00AA72E3" w:rsidRDefault="00081E28" w:rsidP="00081E28">
            <w:pPr>
              <w:jc w:val="both"/>
              <w:rPr>
                <w:sz w:val="20"/>
                <w:szCs w:val="20"/>
              </w:rPr>
            </w:pPr>
            <w:r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81E28" w:rsidRPr="00AA72E3"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AA72E3" w:rsidRDefault="00081E28" w:rsidP="00081E28">
            <w:pPr>
              <w:jc w:val="both"/>
              <w:rPr>
                <w:sz w:val="20"/>
                <w:szCs w:val="20"/>
              </w:rPr>
            </w:pPr>
          </w:p>
          <w:p w:rsidR="00081E28" w:rsidRPr="00AA72E3" w:rsidRDefault="00081E28" w:rsidP="00081E28">
            <w:pPr>
              <w:jc w:val="both"/>
              <w:rPr>
                <w:sz w:val="20"/>
                <w:szCs w:val="20"/>
              </w:rPr>
            </w:pPr>
            <w:r w:rsidRPr="00AA72E3">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081E28" w:rsidRPr="00AA72E3" w:rsidRDefault="00081E28" w:rsidP="00081E28">
            <w:pPr>
              <w:tabs>
                <w:tab w:val="left" w:pos="708"/>
                <w:tab w:val="center" w:pos="4677"/>
                <w:tab w:val="right" w:pos="9355"/>
              </w:tabs>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081E28" w:rsidRPr="00AA72E3" w:rsidRDefault="00081E28" w:rsidP="00081E28">
            <w:pPr>
              <w:tabs>
                <w:tab w:val="left" w:pos="708"/>
                <w:tab w:val="center" w:pos="4677"/>
                <w:tab w:val="right" w:pos="9355"/>
              </w:tabs>
              <w:jc w:val="both"/>
              <w:rPr>
                <w:sz w:val="20"/>
                <w:szCs w:val="20"/>
                <w:lang w:eastAsia="x-none"/>
              </w:rPr>
            </w:pPr>
            <w:r w:rsidRPr="00AA72E3">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sidRPr="00AA72E3">
              <w:rPr>
                <w:sz w:val="20"/>
                <w:szCs w:val="20"/>
              </w:rPr>
              <w:t>с АО «Россельхозбанк», при использовании клиентом системы дистанционного банковского обслуживания</w:t>
            </w:r>
          </w:p>
          <w:p w:rsidR="00081E28" w:rsidRPr="00AA72E3" w:rsidRDefault="00081E28" w:rsidP="00081E28">
            <w:pPr>
              <w:jc w:val="both"/>
              <w:rPr>
                <w:sz w:val="20"/>
                <w:szCs w:val="20"/>
              </w:rPr>
            </w:pPr>
          </w:p>
          <w:p w:rsidR="00BE0EF8" w:rsidRPr="00CB3882" w:rsidRDefault="00CB3882" w:rsidP="00081E28">
            <w:pPr>
              <w:jc w:val="both"/>
              <w:rPr>
                <w:sz w:val="20"/>
                <w:szCs w:val="20"/>
              </w:rPr>
            </w:pPr>
            <w:r w:rsidRPr="00CB3882">
              <w:rPr>
                <w:color w:val="000000"/>
                <w:sz w:val="20"/>
                <w:szCs w:val="20"/>
              </w:rPr>
              <w:t xml:space="preserve">- при отсутствии операций по счету в течение календарного месяца, но не более 3 (трех) календарных месяцев подряд </w:t>
            </w: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081E28" w:rsidRPr="00AA72E3" w:rsidRDefault="00081E28" w:rsidP="00BE0EF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81E28" w:rsidRPr="00AA72E3" w:rsidRDefault="00081E28" w:rsidP="00081E28">
            <w:pPr>
              <w:tabs>
                <w:tab w:val="left" w:pos="708"/>
                <w:tab w:val="center" w:pos="4677"/>
                <w:tab w:val="right" w:pos="9355"/>
              </w:tabs>
              <w:jc w:val="center"/>
              <w:rPr>
                <w:sz w:val="20"/>
                <w:szCs w:val="20"/>
                <w:lang w:eastAsia="x-none"/>
              </w:rPr>
            </w:pPr>
            <w:r w:rsidRPr="00AA72E3">
              <w:rPr>
                <w:sz w:val="20"/>
                <w:szCs w:val="20"/>
                <w:lang w:eastAsia="x-none"/>
              </w:rPr>
              <w:t>2200 руб. в месяц при использовании клиентом системы дистанционного банковского обслуживания;</w:t>
            </w:r>
          </w:p>
          <w:p w:rsidR="00081E28" w:rsidRPr="00AA72E3" w:rsidRDefault="00081E28" w:rsidP="00081E28">
            <w:pPr>
              <w:jc w:val="center"/>
              <w:rPr>
                <w:sz w:val="20"/>
                <w:szCs w:val="20"/>
                <w:lang w:eastAsia="x-none"/>
              </w:rPr>
            </w:pPr>
            <w:r w:rsidRPr="00AA72E3">
              <w:rPr>
                <w:sz w:val="20"/>
                <w:szCs w:val="20"/>
                <w:lang w:eastAsia="x-none"/>
              </w:rPr>
              <w:t>5000 руб. в месяц без использования клиентом системы дистанционного банковского обслуживания»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r w:rsidRPr="00AA72E3">
              <w:rPr>
                <w:sz w:val="20"/>
                <w:szCs w:val="20"/>
                <w:lang w:eastAsia="x-none"/>
              </w:rPr>
              <w:t>Не взимается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r w:rsidRPr="00AA72E3">
              <w:rPr>
                <w:sz w:val="20"/>
                <w:szCs w:val="20"/>
                <w:lang w:eastAsia="x-none"/>
              </w:rPr>
              <w:t>Не взимается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533C89" w:rsidRPr="00AA72E3" w:rsidRDefault="00533C89" w:rsidP="00533C89">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533C89" w:rsidRPr="00AA72E3" w:rsidRDefault="00533C89" w:rsidP="00533C89">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8C4F8C" w:rsidRPr="00AA72E3" w:rsidRDefault="008C4F8C" w:rsidP="008C4F8C">
            <w:pPr>
              <w:jc w:val="center"/>
              <w:rPr>
                <w:sz w:val="20"/>
                <w:szCs w:val="20"/>
              </w:rPr>
            </w:pPr>
          </w:p>
          <w:p w:rsidR="008C4F8C" w:rsidRPr="00AA72E3" w:rsidRDefault="008C4F8C" w:rsidP="008C4F8C">
            <w:pPr>
              <w:jc w:val="center"/>
              <w:rPr>
                <w:sz w:val="20"/>
                <w:szCs w:val="20"/>
              </w:rPr>
            </w:pPr>
            <w:r w:rsidRPr="00AA72E3">
              <w:rPr>
                <w:sz w:val="20"/>
                <w:szCs w:val="20"/>
              </w:rPr>
              <w:t>Не взимается</w:t>
            </w:r>
          </w:p>
          <w:p w:rsidR="008C4F8C" w:rsidRPr="00AA72E3" w:rsidRDefault="008C4F8C" w:rsidP="008C4F8C">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081E28" w:rsidRPr="00AA72E3" w:rsidRDefault="00081E28" w:rsidP="00081E28">
            <w:pPr>
              <w:jc w:val="center"/>
              <w:rPr>
                <w:sz w:val="20"/>
                <w:szCs w:val="20"/>
              </w:rPr>
            </w:pPr>
          </w:p>
        </w:tc>
        <w:tc>
          <w:tcPr>
            <w:tcW w:w="3546" w:type="dxa"/>
            <w:tcBorders>
              <w:top w:val="nil"/>
              <w:left w:val="single" w:sz="4" w:space="0" w:color="auto"/>
              <w:bottom w:val="single" w:sz="4" w:space="0" w:color="auto"/>
              <w:right w:val="single" w:sz="4" w:space="0" w:color="auto"/>
            </w:tcBorders>
          </w:tcPr>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Не признаются операциями по счету: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причисление процентов к счету;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взимание комиссий Банка;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зачисление/списание со счета ошибочно зачисленных Банком денежных средств.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Перечисление/выдача остатка денежных средств при закрытии счета признается операцией по счету. </w:t>
            </w:r>
          </w:p>
          <w:p w:rsidR="008C4F8C" w:rsidRPr="00CB3882" w:rsidRDefault="00CB3882" w:rsidP="00CB3882">
            <w:pPr>
              <w:jc w:val="both"/>
              <w:rPr>
                <w:bCs/>
                <w:sz w:val="20"/>
                <w:szCs w:val="20"/>
              </w:rPr>
            </w:pPr>
            <w:r w:rsidRPr="00CB3882">
              <w:rPr>
                <w:color w:val="000000"/>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 </w:t>
            </w:r>
          </w:p>
          <w:p w:rsidR="008C4F8C" w:rsidRPr="00CB3882"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081E28" w:rsidRPr="00AA72E3" w:rsidRDefault="00081E28" w:rsidP="00081E28">
            <w:pPr>
              <w:jc w:val="both"/>
              <w:rPr>
                <w:bCs/>
                <w:sz w:val="20"/>
                <w:szCs w:val="20"/>
              </w:rPr>
            </w:pPr>
            <w:r w:rsidRPr="00AA72E3">
              <w:rPr>
                <w:bCs/>
                <w:sz w:val="20"/>
                <w:szCs w:val="20"/>
              </w:rPr>
              <w:t>Комиссия за ведение счета не взимается при одновременном выполнении следующих условий:</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hAnsi="Times New Roman"/>
                <w:bCs/>
                <w:sz w:val="20"/>
                <w:szCs w:val="20"/>
              </w:rPr>
              <w:t xml:space="preserve">Наличие у клиента в </w:t>
            </w:r>
            <w:r w:rsidRPr="00AA72E3">
              <w:rPr>
                <w:rFonts w:ascii="Times New Roman" w:hAnsi="Times New Roman"/>
                <w:sz w:val="20"/>
                <w:szCs w:val="20"/>
              </w:rPr>
              <w:t xml:space="preserve">Банке </w:t>
            </w:r>
            <w:r w:rsidRPr="00AA72E3">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eastAsia="Times New Roman" w:hAnsi="Times New Roman"/>
                <w:bCs/>
                <w:sz w:val="20"/>
                <w:szCs w:val="20"/>
              </w:rPr>
              <w:t xml:space="preserve">Наличие у клиента действующего договора эквайринга, заключенного с </w:t>
            </w:r>
            <w:r w:rsidRPr="00AA72E3">
              <w:rPr>
                <w:rFonts w:ascii="Times New Roman" w:hAnsi="Times New Roman"/>
                <w:sz w:val="20"/>
                <w:szCs w:val="20"/>
              </w:rPr>
              <w:t>Банком.</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eastAsia="Times New Roman" w:hAnsi="Times New Roman"/>
                <w:bCs/>
                <w:sz w:val="20"/>
                <w:szCs w:val="20"/>
              </w:rPr>
              <w:t>Использование клиентом системы дистанционного банковского обслуживания.</w:t>
            </w:r>
          </w:p>
          <w:p w:rsidR="00081E28" w:rsidRPr="00AA72E3" w:rsidRDefault="00081E28" w:rsidP="00081E28">
            <w:pPr>
              <w:tabs>
                <w:tab w:val="left" w:pos="434"/>
              </w:tabs>
              <w:jc w:val="both"/>
              <w:rPr>
                <w:bCs/>
                <w:sz w:val="20"/>
                <w:szCs w:val="20"/>
              </w:rPr>
            </w:pPr>
            <w:r w:rsidRPr="00AA72E3">
              <w:rPr>
                <w:bCs/>
                <w:sz w:val="20"/>
                <w:szCs w:val="20"/>
              </w:rPr>
              <w:t>В случае несоблюдения любого из указанных условий комиссия взимается в стандартном размере.</w:t>
            </w:r>
          </w:p>
          <w:p w:rsidR="00081E28" w:rsidRPr="00AA72E3" w:rsidRDefault="00081E28" w:rsidP="00081E28">
            <w:pPr>
              <w:tabs>
                <w:tab w:val="left" w:pos="434"/>
              </w:tabs>
              <w:jc w:val="both"/>
              <w:rPr>
                <w:bCs/>
                <w:sz w:val="20"/>
                <w:szCs w:val="20"/>
              </w:rPr>
            </w:pPr>
            <w:r w:rsidRPr="00AA72E3">
              <w:rPr>
                <w:bCs/>
                <w:sz w:val="20"/>
                <w:szCs w:val="20"/>
              </w:rPr>
              <w:t>Если бизнес-карта обслуживается в рамках тарифного плана «Корпоративный», комиссия взимается в стандартном размере.</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Pr>
                <w:sz w:val="20"/>
                <w:szCs w:val="20"/>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rPr>
            </w:pPr>
            <w:r>
              <w:rPr>
                <w:sz w:val="20"/>
                <w:szCs w:val="20"/>
              </w:rPr>
              <w:t>Не взимается</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r>
              <w:rPr>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1.1.4.</w:t>
            </w:r>
          </w:p>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b/>
                <w:sz w:val="20"/>
                <w:szCs w:val="20"/>
              </w:rPr>
            </w:pPr>
            <w:r w:rsidRPr="00AA72E3">
              <w:rPr>
                <w:sz w:val="20"/>
                <w:szCs w:val="20"/>
              </w:rPr>
              <w:t>Начисление процентов на остатки средств</w:t>
            </w:r>
          </w:p>
          <w:p w:rsidR="005D6FE1" w:rsidRPr="00AA72E3" w:rsidRDefault="005D6FE1" w:rsidP="005D6FE1">
            <w:pPr>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rPr>
              <w:t>По согласованию сторон</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bCs/>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CB3882" w:rsidRPr="00C339C0" w:rsidRDefault="00C339C0" w:rsidP="00CB3882">
            <w:pPr>
              <w:spacing w:before="120"/>
              <w:rPr>
                <w:sz w:val="20"/>
                <w:szCs w:val="20"/>
              </w:rPr>
            </w:pPr>
            <w:r w:rsidRPr="00C339C0">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339C0">
              <w:rPr>
                <w:sz w:val="20"/>
                <w:szCs w:val="20"/>
              </w:rPr>
              <w:br/>
              <w:t xml:space="preserve">в установленном законодательством Российской Федерации порядке частной практикой, </w:t>
            </w:r>
            <w:r w:rsidRPr="00C339C0">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sidR="00CB3882" w:rsidRPr="00C339C0">
              <w:rPr>
                <w:sz w:val="20"/>
                <w:szCs w:val="20"/>
              </w:rPr>
              <w:t>:</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Комиссия за перевод денежных средств в оплату вознаграждения Банку не взимается.</w:t>
            </w:r>
          </w:p>
          <w:p w:rsidR="005D6FE1" w:rsidRPr="00AA72E3" w:rsidRDefault="003B196C" w:rsidP="005D6FE1">
            <w:pPr>
              <w:jc w:val="both"/>
              <w:rPr>
                <w:sz w:val="20"/>
                <w:szCs w:val="20"/>
              </w:rPr>
            </w:pPr>
            <w:r w:rsidRPr="003B196C">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sidR="005D6FE1" w:rsidRPr="00AA72E3">
              <w:rPr>
                <w:sz w:val="20"/>
                <w:szCs w:val="20"/>
              </w:rPr>
              <w:t>.</w:t>
            </w:r>
          </w:p>
          <w:p w:rsidR="005D6FE1" w:rsidRPr="00AA72E3"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Комиссия не взимается при исполнении: </w:t>
            </w:r>
          </w:p>
          <w:p w:rsidR="005D6FE1" w:rsidRPr="00AA72E3"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5D6FE1"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 </w:t>
            </w:r>
            <w:r w:rsidR="001C1396" w:rsidRPr="0098664D">
              <w:t xml:space="preserve"> </w:t>
            </w:r>
            <w:r w:rsidR="001C1396" w:rsidRPr="001C1396">
              <w:rPr>
                <w:sz w:val="20"/>
                <w:szCs w:val="20"/>
              </w:rPr>
              <w:t>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sidRPr="001C1396">
              <w:rPr>
                <w:sz w:val="20"/>
                <w:szCs w:val="20"/>
                <w:lang w:eastAsia="x-none"/>
              </w:rPr>
              <w:t>;</w:t>
            </w:r>
          </w:p>
          <w:p w:rsidR="0032438C" w:rsidRPr="00AA72E3" w:rsidRDefault="0032438C" w:rsidP="005D6FE1">
            <w:pPr>
              <w:tabs>
                <w:tab w:val="left" w:pos="1134"/>
                <w:tab w:val="center" w:pos="4677"/>
                <w:tab w:val="right" w:pos="9355"/>
              </w:tabs>
              <w:ind w:firstLine="709"/>
              <w:jc w:val="both"/>
              <w:rPr>
                <w:sz w:val="20"/>
                <w:szCs w:val="20"/>
                <w:lang w:eastAsia="x-none"/>
              </w:rPr>
            </w:pPr>
            <w:r>
              <w:rPr>
                <w:sz w:val="20"/>
                <w:szCs w:val="20"/>
                <w:lang w:eastAsia="x-none"/>
              </w:rPr>
              <w:t>- расчетных документов по счетам клиентов, имеющих обязательства перед АО «Россельхозбанк» по кредитным сделкам ***,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5D6FE1" w:rsidRPr="00AA72E3" w:rsidRDefault="005D6FE1" w:rsidP="005D6FE1">
            <w:pPr>
              <w:tabs>
                <w:tab w:val="left" w:pos="1134"/>
                <w:tab w:val="center" w:pos="4677"/>
                <w:tab w:val="right" w:pos="9355"/>
              </w:tabs>
              <w:ind w:firstLine="709"/>
              <w:jc w:val="both"/>
              <w:rPr>
                <w:sz w:val="20"/>
                <w:szCs w:val="20"/>
              </w:rPr>
            </w:pPr>
            <w:r w:rsidRPr="00AA72E3">
              <w:rPr>
                <w:sz w:val="20"/>
                <w:szCs w:val="20"/>
                <w:lang w:eastAsia="x-none"/>
              </w:rPr>
              <w:t xml:space="preserve">- </w:t>
            </w:r>
            <w:r w:rsidRPr="00AA72E3">
              <w:rPr>
                <w:sz w:val="20"/>
                <w:szCs w:val="20"/>
              </w:rPr>
              <w:t>инкассовых поручений, составленных Банком на основании исполнительных документов, должником по которым является клиент.</w:t>
            </w:r>
          </w:p>
          <w:p w:rsidR="005D6FE1" w:rsidRPr="00AA72E3" w:rsidRDefault="005D6FE1" w:rsidP="005D6FE1">
            <w:pPr>
              <w:jc w:val="both"/>
              <w:rPr>
                <w:sz w:val="20"/>
                <w:szCs w:val="20"/>
              </w:rPr>
            </w:pPr>
            <w:r w:rsidRPr="00AA72E3">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5D6FE1" w:rsidRPr="00AA72E3" w:rsidRDefault="005D6FE1" w:rsidP="005D6FE1">
            <w:pPr>
              <w:shd w:val="clear" w:color="auto" w:fill="DEEAF6"/>
              <w:tabs>
                <w:tab w:val="left" w:pos="1134"/>
              </w:tabs>
              <w:jc w:val="both"/>
              <w:rPr>
                <w:rFonts w:eastAsia="Calibri"/>
                <w:sz w:val="20"/>
                <w:szCs w:val="20"/>
                <w:lang w:eastAsia="x-none"/>
              </w:rPr>
            </w:pPr>
            <w:r w:rsidRPr="00AA72E3">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AA72E3">
              <w:rPr>
                <w:rFonts w:eastAsia="Calibri"/>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AA72E3">
              <w:rPr>
                <w:bCs/>
                <w:sz w:val="20"/>
                <w:szCs w:val="20"/>
              </w:rPr>
              <w:t>.</w:t>
            </w:r>
          </w:p>
          <w:p w:rsidR="005D6FE1" w:rsidRPr="00AA72E3" w:rsidRDefault="005D6FE1" w:rsidP="005D6FE1">
            <w:pPr>
              <w:tabs>
                <w:tab w:val="left" w:pos="1134"/>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AA72E3">
              <w:rPr>
                <w:sz w:val="20"/>
                <w:szCs w:val="20"/>
              </w:rPr>
              <w:t>.</w:t>
            </w:r>
          </w:p>
          <w:p w:rsidR="005D6FE1" w:rsidRPr="00AA72E3" w:rsidRDefault="005D6FE1" w:rsidP="005D6FE1">
            <w:pPr>
              <w:shd w:val="clear" w:color="auto" w:fill="F2F2F2"/>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CB3882" w:rsidP="005D6FE1">
            <w:pPr>
              <w:jc w:val="both"/>
              <w:rPr>
                <w:sz w:val="20"/>
                <w:szCs w:val="20"/>
              </w:rPr>
            </w:pPr>
            <w:r w:rsidRPr="00CB3882">
              <w:rPr>
                <w:sz w:val="20"/>
                <w:szCs w:val="20"/>
              </w:rPr>
              <w:t>Открытые в АО «Россельхозбанк</w:t>
            </w:r>
            <w:r w:rsidR="005D6FE1" w:rsidRPr="00AA72E3">
              <w:rPr>
                <w:sz w:val="20"/>
                <w:szCs w:val="20"/>
              </w:rPr>
              <w:t>:</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основании расчетного документа на бумажном носителе</w:t>
            </w:r>
          </w:p>
          <w:p w:rsidR="005D6FE1" w:rsidRPr="00AA72E3" w:rsidRDefault="005D6FE1" w:rsidP="005D6FE1">
            <w:pPr>
              <w:jc w:val="both"/>
              <w:rPr>
                <w:sz w:val="20"/>
                <w:szCs w:val="20"/>
              </w:rPr>
            </w:pPr>
            <w:r w:rsidRPr="00AA72E3">
              <w:rPr>
                <w:sz w:val="20"/>
                <w:szCs w:val="20"/>
              </w:rPr>
              <w:t>- 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hd w:val="clear" w:color="auto" w:fill="F2F2F2"/>
              <w:jc w:val="center"/>
              <w:rPr>
                <w:sz w:val="20"/>
                <w:szCs w:val="20"/>
              </w:rPr>
            </w:pPr>
            <w:r w:rsidRPr="00AA72E3">
              <w:rPr>
                <w:sz w:val="20"/>
                <w:szCs w:val="20"/>
              </w:rPr>
              <w:t>550 руб.</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shd w:val="clear" w:color="auto" w:fill="F2F2F2"/>
              </w:rPr>
              <w:t>8 руб.</w:t>
            </w: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5D6FE1" w:rsidRPr="001C1396" w:rsidRDefault="001C1396" w:rsidP="005D6FE1">
            <w:pPr>
              <w:jc w:val="both"/>
              <w:rPr>
                <w:sz w:val="20"/>
                <w:szCs w:val="20"/>
              </w:rPr>
            </w:pPr>
            <w:r w:rsidRPr="001C1396">
              <w:rPr>
                <w:sz w:val="20"/>
                <w:szCs w:val="20"/>
              </w:rPr>
              <w:t>Открытые в других кредитных организациях на территории Российской Федерации:</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основании расчетного документа на бумажном носителе</w:t>
            </w:r>
          </w:p>
          <w:p w:rsidR="005D6FE1" w:rsidRPr="00AA72E3" w:rsidRDefault="005D6FE1" w:rsidP="005D6FE1">
            <w:pPr>
              <w:jc w:val="both"/>
              <w:rPr>
                <w:sz w:val="20"/>
                <w:szCs w:val="20"/>
              </w:rPr>
            </w:pPr>
            <w:r w:rsidRPr="00AA72E3">
              <w:rPr>
                <w:sz w:val="20"/>
                <w:szCs w:val="20"/>
              </w:rPr>
              <w:t>- отправленный клиентом по системе дистанционного банковского обслуживания</w:t>
            </w: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D6FE1" w:rsidRPr="00AA72E3" w:rsidRDefault="005D6FE1" w:rsidP="005D6FE1">
            <w:pPr>
              <w:jc w:val="both"/>
              <w:rPr>
                <w:sz w:val="20"/>
                <w:szCs w:val="20"/>
              </w:rPr>
            </w:pPr>
            <w:r w:rsidRPr="00AA72E3">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hd w:val="clear" w:color="auto" w:fill="F2F2F2"/>
              <w:jc w:val="center"/>
              <w:rPr>
                <w:sz w:val="20"/>
                <w:szCs w:val="20"/>
              </w:rPr>
            </w:pPr>
            <w:r w:rsidRPr="00AA72E3">
              <w:rPr>
                <w:sz w:val="20"/>
                <w:szCs w:val="20"/>
              </w:rPr>
              <w:t>550 руб.</w:t>
            </w:r>
          </w:p>
          <w:p w:rsidR="005D6FE1" w:rsidRPr="00AA72E3" w:rsidRDefault="005D6FE1" w:rsidP="005D6FE1">
            <w:pPr>
              <w:jc w:val="center"/>
              <w:rPr>
                <w:sz w:val="20"/>
                <w:szCs w:val="20"/>
              </w:rPr>
            </w:pP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3</w:t>
            </w:r>
            <w:r>
              <w:rPr>
                <w:sz w:val="20"/>
                <w:szCs w:val="20"/>
                <w:lang w:eastAsia="x-none"/>
              </w:rPr>
              <w:t>7</w:t>
            </w:r>
            <w:r w:rsidRPr="00AA72E3">
              <w:rPr>
                <w:sz w:val="20"/>
                <w:szCs w:val="20"/>
                <w:lang w:eastAsia="x-none"/>
              </w:rPr>
              <w:t xml:space="preserve"> руб. </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если сумма платежа до 100 млн.руб. (включительно)</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200 руб.</w:t>
            </w:r>
          </w:p>
          <w:p w:rsidR="005D6FE1" w:rsidRPr="00AA72E3" w:rsidRDefault="005D6FE1" w:rsidP="005D6FE1">
            <w:pPr>
              <w:jc w:val="center"/>
              <w:rPr>
                <w:sz w:val="20"/>
                <w:szCs w:val="20"/>
              </w:rPr>
            </w:pPr>
            <w:r w:rsidRPr="00AA72E3">
              <w:rPr>
                <w:sz w:val="20"/>
                <w:szCs w:val="20"/>
                <w:lang w:eastAsia="x-none"/>
              </w:rPr>
              <w:t>если сумма платежа свыше 100 млн.руб.»</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32438C" w:rsidRDefault="0032438C" w:rsidP="005D6FE1">
            <w:pPr>
              <w:jc w:val="center"/>
              <w:rPr>
                <w:sz w:val="20"/>
                <w:szCs w:val="20"/>
              </w:rPr>
            </w:pPr>
          </w:p>
          <w:p w:rsidR="0032438C" w:rsidRDefault="0032438C"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vMerge w:val="restart"/>
            <w:tcBorders>
              <w:top w:val="nil"/>
              <w:left w:val="single" w:sz="4" w:space="0" w:color="auto"/>
              <w:right w:val="single" w:sz="4" w:space="0" w:color="auto"/>
            </w:tcBorders>
          </w:tcPr>
          <w:p w:rsidR="005D6FE1" w:rsidRPr="00AA72E3" w:rsidRDefault="005D6FE1" w:rsidP="005D6FE1">
            <w:pPr>
              <w:rPr>
                <w:sz w:val="20"/>
                <w:szCs w:val="20"/>
              </w:rPr>
            </w:pP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rPr>
          <w:trHeight w:val="51"/>
        </w:trPr>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vMerge/>
            <w:tcBorders>
              <w:left w:val="single" w:sz="4" w:space="0" w:color="auto"/>
              <w:bottom w:val="single" w:sz="4" w:space="0" w:color="auto"/>
              <w:right w:val="single" w:sz="4" w:space="0" w:color="auto"/>
            </w:tcBorders>
          </w:tcPr>
          <w:p w:rsidR="005D6FE1" w:rsidRPr="00AA72E3" w:rsidRDefault="005D6FE1" w:rsidP="005D6FE1">
            <w:pPr>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 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5D6FE1" w:rsidRPr="00AA72E3" w:rsidRDefault="005D6FE1" w:rsidP="005D6FE1">
            <w:pPr>
              <w:jc w:val="both"/>
              <w:rPr>
                <w:sz w:val="20"/>
                <w:szCs w:val="20"/>
              </w:rPr>
            </w:pPr>
            <w:r w:rsidRPr="00AA72E3">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был представлен на бумажном носителе.</w:t>
            </w:r>
          </w:p>
          <w:p w:rsidR="005D6FE1" w:rsidRPr="00AA72E3" w:rsidRDefault="005D6FE1" w:rsidP="005D6FE1">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Зачисление денежных средств на счета физических лиц – клиентов Банка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3B196C" w:rsidRDefault="003B196C" w:rsidP="005D6FE1">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4C29BF" w:rsidP="005D6FE1">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руб.»</w:t>
            </w:r>
            <w:r w:rsidR="005D6FE1" w:rsidRPr="00AA72E3">
              <w:rPr>
                <w:rFonts w:eastAsia="Calibri"/>
                <w:sz w:val="20"/>
                <w:szCs w:val="20"/>
                <w:lang w:eastAsia="en-US"/>
              </w:rPr>
              <w:t>при ОБЩЕЙ СУММЕ</w:t>
            </w:r>
          </w:p>
          <w:p w:rsidR="005D6FE1" w:rsidRPr="00AA72E3" w:rsidRDefault="005D6FE1" w:rsidP="005D6FE1">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исполнение инкассовых поручений, составленных Банком на основании исполнительных документов. Должником по которым является клиент.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5D6FE1" w:rsidRPr="00AA72E3" w:rsidRDefault="005D6FE1" w:rsidP="005D6FE1">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5D6FE1" w:rsidRPr="00AA72E3" w:rsidRDefault="005D6FE1" w:rsidP="005D6FE1">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5D6FE1" w:rsidRPr="00AA72E3" w:rsidRDefault="005D6FE1" w:rsidP="005D6FE1">
            <w:pPr>
              <w:jc w:val="both"/>
              <w:rPr>
                <w:rFonts w:eastAsia="Calibri"/>
                <w:sz w:val="20"/>
                <w:szCs w:val="20"/>
                <w:lang w:eastAsia="en-US"/>
              </w:rPr>
            </w:pPr>
          </w:p>
          <w:p w:rsidR="005D6FE1" w:rsidRDefault="005D6FE1" w:rsidP="005D6FE1">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3414FD" w:rsidRPr="00AA72E3" w:rsidRDefault="003414FD" w:rsidP="005D6FE1">
            <w:pPr>
              <w:jc w:val="both"/>
              <w:rPr>
                <w:sz w:val="20"/>
                <w:szCs w:val="20"/>
              </w:rPr>
            </w:pPr>
            <w:r>
              <w:rPr>
                <w:sz w:val="20"/>
                <w:szCs w:val="20"/>
              </w:rPr>
              <w:t>-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1.1.9.</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50 руб. за один расчетный документ</w:t>
            </w:r>
          </w:p>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F53EE2" w:rsidP="005D6FE1">
            <w:pPr>
              <w:jc w:val="both"/>
              <w:rPr>
                <w:sz w:val="20"/>
                <w:szCs w:val="20"/>
              </w:rPr>
            </w:pPr>
            <w:r>
              <w:rPr>
                <w:sz w:val="20"/>
                <w:szCs w:val="20"/>
              </w:rPr>
              <w:t>Направление запроса в банк-корреспондент на проведение розыска платеж 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По платежам внутри </w:t>
            </w:r>
          </w:p>
          <w:p w:rsidR="005D6FE1" w:rsidRPr="00AA72E3" w:rsidRDefault="005D6FE1" w:rsidP="005D6FE1">
            <w:pPr>
              <w:jc w:val="both"/>
              <w:rPr>
                <w:sz w:val="20"/>
                <w:szCs w:val="20"/>
              </w:rPr>
            </w:pPr>
            <w:r w:rsidRPr="00AA72E3">
              <w:rPr>
                <w:sz w:val="20"/>
                <w:szCs w:val="20"/>
              </w:rPr>
              <w:t>АО «Россельхозбанк» производится бесплатно.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150 руб.</w:t>
            </w:r>
          </w:p>
          <w:p w:rsidR="005D6FE1" w:rsidRPr="00AA72E3" w:rsidRDefault="005D6FE1" w:rsidP="005D6FE1">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1.1.12.1.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 xml:space="preserve">АО «Россельхозбанк»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w:t>
            </w:r>
          </w:p>
          <w:p w:rsidR="005D6FE1" w:rsidRPr="00AA72E3" w:rsidRDefault="005D6FE1" w:rsidP="005D6FE1">
            <w:pPr>
              <w:jc w:val="center"/>
              <w:rPr>
                <w:sz w:val="20"/>
                <w:szCs w:val="20"/>
              </w:rPr>
            </w:pPr>
            <w:r w:rsidRPr="00AA72E3">
              <w:rPr>
                <w:sz w:val="20"/>
                <w:szCs w:val="20"/>
              </w:rPr>
              <w:t>за каждое дополнительное соглашение</w:t>
            </w:r>
          </w:p>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D6FE1" w:rsidRPr="00AA72E3" w:rsidTr="003B1AFE">
        <w:tc>
          <w:tcPr>
            <w:tcW w:w="10354" w:type="dxa"/>
            <w:gridSpan w:val="4"/>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  1.2          Открытие и ведение счетов в иностранной валюте</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1.2.1.</w:t>
            </w:r>
          </w:p>
        </w:tc>
        <w:tc>
          <w:tcPr>
            <w:tcW w:w="3800" w:type="dxa"/>
            <w:tcBorders>
              <w:bottom w:val="nil"/>
            </w:tcBorders>
            <w:shd w:val="clear" w:color="auto" w:fill="F2F2F2"/>
          </w:tcPr>
          <w:p w:rsidR="005D6FE1" w:rsidRPr="00AA72E3" w:rsidRDefault="005D6FE1" w:rsidP="005D6FE1">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5D6FE1" w:rsidRPr="00AA72E3" w:rsidRDefault="005D6FE1" w:rsidP="005D6FE1">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5D6FE1" w:rsidRPr="00AA72E3" w:rsidRDefault="005D6FE1" w:rsidP="005D6FE1">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p>
        </w:tc>
      </w:tr>
      <w:tr w:rsidR="005D6FE1" w:rsidRPr="00AA72E3" w:rsidTr="001F60F0">
        <w:trPr>
          <w:trHeight w:val="220"/>
        </w:trPr>
        <w:tc>
          <w:tcPr>
            <w:tcW w:w="1022" w:type="dxa"/>
            <w:tcBorders>
              <w:top w:val="nil"/>
              <w:left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p>
        </w:tc>
      </w:tr>
      <w:tr w:rsidR="005D6FE1" w:rsidRPr="00AA72E3" w:rsidTr="001F60F0">
        <w:trPr>
          <w:trHeight w:val="276"/>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Ведение счета, кроме счета в евро, долларах США, а также отдельных иностранных валютах, предусмотренных в п.1.2.3.3</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lang w:val="en-US"/>
              </w:rPr>
              <w:t xml:space="preserve">2500 </w:t>
            </w:r>
            <w:r w:rsidRPr="00AA72E3">
              <w:rPr>
                <w:sz w:val="20"/>
                <w:szCs w:val="20"/>
              </w:rPr>
              <w:t xml:space="preserve">руб. </w:t>
            </w:r>
          </w:p>
          <w:p w:rsidR="005D6FE1" w:rsidRPr="00AA72E3" w:rsidRDefault="005D6FE1" w:rsidP="005D6FE1">
            <w:pPr>
              <w:jc w:val="center"/>
              <w:rPr>
                <w:sz w:val="20"/>
                <w:szCs w:val="20"/>
              </w:rPr>
            </w:pPr>
            <w:r w:rsidRPr="00AA72E3">
              <w:rPr>
                <w:sz w:val="20"/>
                <w:szCs w:val="20"/>
              </w:rPr>
              <w:t>в месяц</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Комиссия взимается ежемесячно в последний рабочий день месяца/в день закрытия счета, кроме месяца, в котором открыт счет.</w:t>
            </w:r>
          </w:p>
          <w:p w:rsidR="005D6FE1" w:rsidRPr="00AA72E3" w:rsidRDefault="005D6FE1" w:rsidP="005D6FE1">
            <w:pPr>
              <w:jc w:val="both"/>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800 руб.</w:t>
            </w:r>
          </w:p>
          <w:p w:rsidR="005D6FE1" w:rsidRPr="00AA72E3" w:rsidRDefault="005D6FE1" w:rsidP="005D6FE1">
            <w:pPr>
              <w:jc w:val="center"/>
              <w:rPr>
                <w:sz w:val="20"/>
                <w:szCs w:val="20"/>
              </w:rPr>
            </w:pPr>
            <w:r w:rsidRPr="00AA72E3">
              <w:rPr>
                <w:sz w:val="20"/>
                <w:szCs w:val="20"/>
              </w:rPr>
              <w:t>в месяц</w:t>
            </w:r>
          </w:p>
        </w:tc>
        <w:tc>
          <w:tcPr>
            <w:tcW w:w="3546"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Кроме месяца, в котором установлена система дистанционного банковского обслуживания.</w:t>
            </w:r>
          </w:p>
          <w:p w:rsidR="005D6FE1" w:rsidRPr="00AA72E3" w:rsidRDefault="005D6FE1" w:rsidP="005D6FE1">
            <w:pPr>
              <w:jc w:val="both"/>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334123" w:rsidRDefault="00334123" w:rsidP="005D6FE1">
            <w:pPr>
              <w:jc w:val="both"/>
              <w:rPr>
                <w:sz w:val="20"/>
                <w:szCs w:val="20"/>
              </w:rPr>
            </w:pPr>
            <w:r w:rsidRPr="00334123">
              <w:rPr>
                <w:sz w:val="20"/>
                <w:szCs w:val="20"/>
                <w:lang w:eastAsia="x-none"/>
              </w:rPr>
              <w:t>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nil"/>
              <w:left w:val="single" w:sz="4" w:space="0" w:color="auto"/>
              <w:bottom w:val="nil"/>
              <w:right w:val="single" w:sz="4" w:space="0" w:color="auto"/>
            </w:tcBorders>
            <w:shd w:val="clear" w:color="auto" w:fill="F2F2F2"/>
          </w:tcPr>
          <w:p w:rsidR="00334123" w:rsidRPr="00334123" w:rsidRDefault="00334123" w:rsidP="00334123">
            <w:pPr>
              <w:tabs>
                <w:tab w:val="left" w:pos="708"/>
                <w:tab w:val="center" w:pos="4677"/>
                <w:tab w:val="right" w:pos="9355"/>
              </w:tabs>
              <w:spacing w:before="40"/>
              <w:jc w:val="both"/>
              <w:rPr>
                <w:sz w:val="20"/>
                <w:szCs w:val="20"/>
                <w:lang w:eastAsia="x-none"/>
              </w:rPr>
            </w:pPr>
            <w:r w:rsidRPr="00334123">
              <w:rPr>
                <w:sz w:val="20"/>
                <w:szCs w:val="20"/>
                <w:lang w:eastAsia="x-none"/>
              </w:rPr>
              <w:t>Не признаются операциями по счету:</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причисление процентов к счету;</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xml:space="preserve">- взимание комиссий Банка; </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зачисление/списание со счета ошибочно зачисленных Банком денежных средств.</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Перечисление/выдача остатка денежных средств при закрытии счета признается операцией по счету.</w:t>
            </w:r>
          </w:p>
          <w:p w:rsidR="005D6FE1" w:rsidRPr="00334123" w:rsidRDefault="00334123" w:rsidP="00334123">
            <w:pPr>
              <w:jc w:val="both"/>
              <w:rPr>
                <w:sz w:val="20"/>
                <w:szCs w:val="20"/>
              </w:rPr>
            </w:pPr>
            <w:r w:rsidRPr="00334123">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334123">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34123">
              <w:rPr>
                <w:sz w:val="20"/>
                <w:szCs w:val="20"/>
                <w:lang w:eastAsia="x-none"/>
              </w:rPr>
              <w:br/>
              <w:t xml:space="preserve">об ограничении прав клиента </w:t>
            </w:r>
            <w:r w:rsidRPr="00334123">
              <w:rPr>
                <w:sz w:val="20"/>
                <w:szCs w:val="20"/>
                <w:lang w:eastAsia="x-none"/>
              </w:rPr>
              <w:br/>
              <w:t>на распоряжение денежными средствами по счету</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DF65D5">
        <w:trPr>
          <w:trHeight w:val="984"/>
        </w:trPr>
        <w:tc>
          <w:tcPr>
            <w:tcW w:w="1022"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1.2.3.1</w:t>
            </w:r>
          </w:p>
        </w:tc>
        <w:tc>
          <w:tcPr>
            <w:tcW w:w="3800"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евро</w:t>
            </w:r>
            <w:r w:rsidRPr="00AA72E3">
              <w:rPr>
                <w:sz w:val="20"/>
                <w:szCs w:val="20"/>
                <w:lang w:eastAsia="x-none"/>
              </w:rPr>
              <w:t>:</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до 100 000 евро (включительно)</w:t>
            </w:r>
          </w:p>
          <w:p w:rsidR="005D6FE1" w:rsidRPr="00AA72E3" w:rsidRDefault="005D6FE1" w:rsidP="005D6FE1">
            <w:pPr>
              <w:tabs>
                <w:tab w:val="left" w:pos="708"/>
                <w:tab w:val="center" w:pos="4677"/>
                <w:tab w:val="right" w:pos="9355"/>
              </w:tabs>
              <w:jc w:val="both"/>
              <w:rPr>
                <w:sz w:val="20"/>
                <w:szCs w:val="20"/>
                <w:lang w:eastAsia="x-none"/>
              </w:rPr>
            </w:pPr>
          </w:p>
        </w:tc>
        <w:tc>
          <w:tcPr>
            <w:tcW w:w="1986"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2</w:t>
            </w:r>
            <w:r w:rsidR="00C71E06">
              <w:rPr>
                <w:sz w:val="20"/>
                <w:szCs w:val="20"/>
                <w:lang w:eastAsia="x-none"/>
              </w:rPr>
              <w:t>750</w:t>
            </w:r>
            <w:r w:rsidRPr="00AA72E3">
              <w:rPr>
                <w:sz w:val="20"/>
                <w:szCs w:val="20"/>
                <w:lang w:eastAsia="x-none"/>
              </w:rPr>
              <w:t xml:space="preserve"> руб. </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евро.</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5D6FE1" w:rsidRPr="00AA72E3" w:rsidTr="00DF65D5">
        <w:trPr>
          <w:trHeight w:val="227"/>
        </w:trPr>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1F60F0">
        <w:trPr>
          <w:trHeight w:val="227"/>
        </w:trPr>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AC038F" w:rsidP="005D6FE1">
            <w:pPr>
              <w:tabs>
                <w:tab w:val="left" w:pos="708"/>
                <w:tab w:val="center" w:pos="4677"/>
                <w:tab w:val="right" w:pos="9355"/>
              </w:tabs>
              <w:jc w:val="center"/>
              <w:rPr>
                <w:sz w:val="20"/>
                <w:szCs w:val="20"/>
                <w:lang w:eastAsia="x-none"/>
              </w:rPr>
            </w:pPr>
            <w:r>
              <w:rPr>
                <w:sz w:val="20"/>
                <w:szCs w:val="20"/>
                <w:lang w:eastAsia="x-none"/>
              </w:rPr>
              <w:t>9</w:t>
            </w:r>
            <w:r w:rsidR="005D6FE1" w:rsidRPr="00AA72E3">
              <w:rPr>
                <w:sz w:val="20"/>
                <w:szCs w:val="20"/>
                <w:lang w:eastAsia="x-none"/>
              </w:rPr>
              <w:t>00 руб.</w:t>
            </w:r>
            <w:r w:rsidR="005D6FE1" w:rsidRPr="00AA72E3">
              <w:rPr>
                <w:sz w:val="20"/>
                <w:szCs w:val="20"/>
                <w:lang w:eastAsia="x-none"/>
              </w:rPr>
              <w:br/>
              <w:t>в месяц</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tc>
      </w:tr>
      <w:tr w:rsidR="005D6FE1" w:rsidRPr="00AA72E3" w:rsidTr="001F60F0">
        <w:trPr>
          <w:trHeight w:val="227"/>
        </w:trPr>
        <w:tc>
          <w:tcPr>
            <w:tcW w:w="1022" w:type="dxa"/>
            <w:tcBorders>
              <w:top w:val="nil"/>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 xml:space="preserve">0,25% от совокупного среднемесячного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1.2.3.2</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1.2.3.3</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долларах США</w:t>
            </w:r>
            <w:r w:rsidRPr="00AA72E3">
              <w:rPr>
                <w:sz w:val="20"/>
                <w:szCs w:val="20"/>
                <w:lang w:eastAsia="x-none"/>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до 100 000 долларов США (включительно)</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более 100 000 долларов США</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lang w:eastAsia="x-none"/>
              </w:rPr>
            </w:pPr>
            <w:r w:rsidRPr="00AA72E3">
              <w:rPr>
                <w:sz w:val="20"/>
                <w:szCs w:val="20"/>
                <w:lang w:eastAsia="x-none"/>
              </w:rPr>
              <w:t>2</w:t>
            </w:r>
            <w:r w:rsidR="00C71E06">
              <w:rPr>
                <w:sz w:val="20"/>
                <w:szCs w:val="20"/>
                <w:lang w:eastAsia="x-none"/>
              </w:rPr>
              <w:t>750</w:t>
            </w:r>
            <w:r w:rsidRPr="00AA72E3">
              <w:rPr>
                <w:sz w:val="20"/>
                <w:szCs w:val="20"/>
                <w:lang w:eastAsia="x-none"/>
              </w:rPr>
              <w:t xml:space="preserve"> руб. в месяц</w:t>
            </w: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157CE" w:rsidP="005D6FE1">
            <w:pPr>
              <w:jc w:val="center"/>
              <w:rPr>
                <w:sz w:val="20"/>
                <w:szCs w:val="20"/>
                <w:lang w:eastAsia="x-none"/>
              </w:rPr>
            </w:pPr>
            <w:r>
              <w:rPr>
                <w:sz w:val="20"/>
                <w:szCs w:val="20"/>
                <w:lang w:eastAsia="x-none"/>
              </w:rPr>
              <w:t>9</w:t>
            </w:r>
            <w:r w:rsidR="005D6FE1" w:rsidRPr="00AA72E3">
              <w:rPr>
                <w:sz w:val="20"/>
                <w:szCs w:val="20"/>
                <w:lang w:eastAsia="x-none"/>
              </w:rPr>
              <w:t>00 руб.</w:t>
            </w:r>
            <w:r w:rsidR="005D6FE1" w:rsidRPr="00AA72E3">
              <w:rPr>
                <w:sz w:val="20"/>
                <w:szCs w:val="20"/>
                <w:lang w:eastAsia="x-none"/>
              </w:rPr>
              <w:br/>
              <w:t>в месяц</w:t>
            </w: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rPr>
            </w:pPr>
            <w:r w:rsidRPr="00AA72E3">
              <w:rPr>
                <w:sz w:val="20"/>
                <w:szCs w:val="20"/>
              </w:rPr>
              <w:t>0,6% от совокупного среднедневного остатка</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pacing w:before="40" w:after="40"/>
              <w:jc w:val="center"/>
              <w:rPr>
                <w:bCs/>
                <w:sz w:val="20"/>
                <w:szCs w:val="20"/>
              </w:rPr>
            </w:pPr>
            <w:r w:rsidRPr="00AA72E3">
              <w:rPr>
                <w:sz w:val="20"/>
                <w:szCs w:val="20"/>
                <w:lang w:eastAsia="x-none"/>
              </w:rPr>
              <w:t>0,25% от совокупного среднедневного остатка</w:t>
            </w:r>
          </w:p>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долларах США.</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ежемесячно </w:t>
            </w:r>
            <w:r w:rsidRPr="00AA72E3">
              <w:rPr>
                <w:sz w:val="20"/>
                <w:szCs w:val="20"/>
                <w:lang w:eastAsia="x-none"/>
              </w:rPr>
              <w:br/>
              <w:t xml:space="preserve">в последний рабочий день месяца/в день закрытия счета, включая месяц, </w:t>
            </w:r>
            <w:r w:rsidRPr="00AA72E3">
              <w:rPr>
                <w:sz w:val="20"/>
                <w:szCs w:val="20"/>
                <w:lang w:eastAsia="x-none"/>
              </w:rPr>
              <w:br/>
              <w:t>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 xml:space="preserve">Комиссия взимается независимо </w:t>
            </w:r>
            <w:r w:rsidRPr="00AA72E3">
              <w:rPr>
                <w:sz w:val="20"/>
                <w:szCs w:val="20"/>
                <w:lang w:eastAsia="x-none"/>
              </w:rPr>
              <w:br/>
              <w:t xml:space="preserve">от наличия/отсутствия операций </w:t>
            </w:r>
            <w:r w:rsidRPr="00AA72E3">
              <w:rPr>
                <w:sz w:val="20"/>
                <w:szCs w:val="20"/>
                <w:lang w:eastAsia="x-none"/>
              </w:rPr>
              <w:br/>
              <w:t>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 xml:space="preserve">При отсутствии на расчетном счете </w:t>
            </w:r>
            <w:r w:rsidRPr="00AA72E3">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AA72E3">
              <w:rPr>
                <w:sz w:val="20"/>
                <w:szCs w:val="20"/>
                <w:lang w:eastAsia="x-none"/>
              </w:rPr>
              <w:br/>
              <w:t xml:space="preserve">не полный календарный месяц </w:t>
            </w:r>
            <w:r w:rsidRPr="00AA72E3">
              <w:rPr>
                <w:sz w:val="20"/>
                <w:szCs w:val="20"/>
                <w:lang w:eastAsia="x-none"/>
              </w:rPr>
              <w:b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соответствующей иностранной валюте.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rPr>
            </w:pPr>
            <w:r w:rsidRPr="00AA72E3">
              <w:rPr>
                <w:sz w:val="20"/>
                <w:szCs w:val="20"/>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ind w:left="-52" w:firstLine="52"/>
              <w:jc w:val="center"/>
              <w:rPr>
                <w:bCs/>
                <w:sz w:val="20"/>
                <w:szCs w:val="20"/>
              </w:rPr>
            </w:pPr>
            <w:r w:rsidRPr="00AA72E3">
              <w:rPr>
                <w:bCs/>
                <w:sz w:val="20"/>
                <w:szCs w:val="20"/>
              </w:rPr>
              <w:t>1.2.4.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232D68">
        <w:trPr>
          <w:trHeight w:val="1052"/>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1.2.5.1.</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1.2.5.1.1.</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lang w:val="en-US"/>
              </w:rPr>
            </w:pPr>
          </w:p>
        </w:tc>
        <w:tc>
          <w:tcPr>
            <w:tcW w:w="3800" w:type="dxa"/>
            <w:tcBorders>
              <w:top w:val="single" w:sz="4" w:space="0" w:color="auto"/>
              <w:left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0,33%</w:t>
            </w:r>
          </w:p>
          <w:p w:rsidR="005D6FE1" w:rsidRPr="00AA72E3" w:rsidRDefault="005D6FE1" w:rsidP="005D6FE1">
            <w:pPr>
              <w:jc w:val="center"/>
              <w:rPr>
                <w:sz w:val="20"/>
                <w:szCs w:val="20"/>
              </w:rPr>
            </w:pPr>
            <w:r w:rsidRPr="00AA72E3">
              <w:rPr>
                <w:sz w:val="20"/>
                <w:szCs w:val="20"/>
              </w:rPr>
              <w:t>минимум</w:t>
            </w:r>
          </w:p>
          <w:p w:rsidR="005D6FE1" w:rsidRPr="00AA72E3" w:rsidRDefault="005D6FE1" w:rsidP="005D6FE1">
            <w:pPr>
              <w:jc w:val="center"/>
              <w:rPr>
                <w:sz w:val="20"/>
                <w:szCs w:val="20"/>
              </w:rPr>
            </w:pPr>
            <w:r w:rsidRPr="00AA72E3">
              <w:rPr>
                <w:sz w:val="20"/>
                <w:szCs w:val="20"/>
              </w:rPr>
              <w:t>25 долл. США,</w:t>
            </w:r>
          </w:p>
          <w:p w:rsidR="005D6FE1" w:rsidRPr="00AA72E3" w:rsidRDefault="005D6FE1" w:rsidP="005D6FE1">
            <w:pPr>
              <w:jc w:val="center"/>
              <w:rPr>
                <w:sz w:val="20"/>
                <w:szCs w:val="20"/>
              </w:rPr>
            </w:pPr>
            <w:r w:rsidRPr="00AA72E3">
              <w:rPr>
                <w:sz w:val="20"/>
                <w:szCs w:val="20"/>
              </w:rPr>
              <w:t>максимум</w:t>
            </w:r>
          </w:p>
          <w:p w:rsidR="005D6FE1" w:rsidRPr="00AA72E3" w:rsidRDefault="005D6FE1" w:rsidP="005D6FE1">
            <w:pPr>
              <w:jc w:val="center"/>
              <w:rPr>
                <w:sz w:val="20"/>
                <w:szCs w:val="20"/>
              </w:rPr>
            </w:pPr>
            <w:r w:rsidRPr="00AA72E3">
              <w:rPr>
                <w:sz w:val="20"/>
                <w:szCs w:val="20"/>
              </w:rPr>
              <w:t>250 долл. США</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20 долл. США</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546" w:type="dxa"/>
            <w:tcBorders>
              <w:top w:val="single" w:sz="4" w:space="0" w:color="auto"/>
              <w:left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tc>
      </w:tr>
      <w:tr w:rsidR="005D6FE1" w:rsidRPr="00AA72E3" w:rsidTr="001F60F0">
        <w:trPr>
          <w:trHeight w:val="1035"/>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На счета, открытые в АО «Россельхозбанк»</w:t>
            </w:r>
          </w:p>
        </w:tc>
        <w:tc>
          <w:tcPr>
            <w:tcW w:w="1986" w:type="dxa"/>
            <w:tcBorders>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5D6FE1" w:rsidRPr="00AA72E3" w:rsidRDefault="00F53EE2" w:rsidP="005D6FE1">
            <w:pPr>
              <w:jc w:val="both"/>
              <w:rPr>
                <w:sz w:val="20"/>
                <w:szCs w:val="20"/>
              </w:rPr>
            </w:pPr>
            <w:r>
              <w:rPr>
                <w:sz w:val="20"/>
                <w:szCs w:val="20"/>
              </w:rPr>
              <w:t xml:space="preserve">Направление запроса в банк-корреспондент на проведение розыска платежа </w:t>
            </w:r>
            <w:r w:rsidR="005D6FE1" w:rsidRPr="00AA72E3">
              <w:rPr>
                <w:sz w:val="20"/>
                <w:szCs w:val="20"/>
              </w:rPr>
              <w:t xml:space="preserve">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3B1AFE">
        <w:tc>
          <w:tcPr>
            <w:tcW w:w="10354" w:type="dxa"/>
            <w:gridSpan w:val="4"/>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            Предоставление дополнительных услуг по счетам, открытым в Банке</w:t>
            </w:r>
          </w:p>
          <w:p w:rsidR="005D6FE1" w:rsidRPr="00AA72E3" w:rsidRDefault="005D6FE1" w:rsidP="005D6FE1">
            <w:pPr>
              <w:jc w:val="center"/>
              <w:rPr>
                <w:sz w:val="20"/>
                <w:szCs w:val="20"/>
              </w:rPr>
            </w:pPr>
            <w:r w:rsidRPr="00AA72E3">
              <w:rPr>
                <w:sz w:val="20"/>
                <w:szCs w:val="20"/>
              </w:rPr>
              <w:t>(в рублях Российской Федерации и иностранной валюте)</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5D6FE1" w:rsidRPr="00AA72E3" w:rsidRDefault="005D6FE1" w:rsidP="005D6FE1">
            <w:pPr>
              <w:jc w:val="both"/>
              <w:rPr>
                <w:sz w:val="20"/>
                <w:szCs w:val="20"/>
              </w:rPr>
            </w:pPr>
            <w:r w:rsidRPr="00AA72E3">
              <w:rPr>
                <w:bCs/>
                <w:sz w:val="20"/>
                <w:szCs w:val="20"/>
              </w:rPr>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t>500 руб. за документ</w:t>
            </w:r>
          </w:p>
          <w:p w:rsidR="005D6FE1" w:rsidRPr="00AA72E3" w:rsidRDefault="005D6FE1" w:rsidP="005D6FE1">
            <w:pPr>
              <w:jc w:val="center"/>
              <w:rPr>
                <w:sz w:val="20"/>
                <w:szCs w:val="20"/>
              </w:rPr>
            </w:pPr>
            <w:r w:rsidRPr="00AA72E3">
              <w:rPr>
                <w:sz w:val="20"/>
                <w:szCs w:val="20"/>
              </w:rPr>
              <w:t>200 руб. за</w:t>
            </w:r>
          </w:p>
          <w:p w:rsidR="005D6FE1" w:rsidRPr="00AA72E3" w:rsidRDefault="005D6FE1" w:rsidP="005D6FE1">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5D6FE1" w:rsidRPr="00AA72E3" w:rsidRDefault="005D6FE1" w:rsidP="005D6FE1">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5D6FE1" w:rsidRPr="00AA72E3" w:rsidRDefault="005D6FE1" w:rsidP="005D6FE1">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tc>
      </w:tr>
      <w:tr w:rsidR="005D6FE1" w:rsidRPr="00AA72E3" w:rsidTr="001F60F0">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tc>
        <w:tc>
          <w:tcPr>
            <w:tcW w:w="3546"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2000 руб.</w:t>
            </w:r>
          </w:p>
          <w:p w:rsidR="005D6FE1" w:rsidRPr="00AA72E3" w:rsidRDefault="005D6FE1" w:rsidP="005D6FE1">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xml:space="preserve">Выдача дубликата выписки по счету по </w:t>
            </w:r>
          </w:p>
          <w:p w:rsidR="005D6FE1" w:rsidRPr="00AA72E3" w:rsidRDefault="005D6FE1" w:rsidP="005D6FE1">
            <w:pPr>
              <w:jc w:val="both"/>
              <w:rPr>
                <w:sz w:val="20"/>
                <w:szCs w:val="20"/>
              </w:rPr>
            </w:pPr>
            <w:r w:rsidRPr="00AA72E3">
              <w:rPr>
                <w:sz w:val="20"/>
                <w:szCs w:val="20"/>
              </w:rPr>
              <w:t>заявлению клиента:</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5D6FE1" w:rsidRPr="00AA72E3" w:rsidRDefault="005D6FE1" w:rsidP="005D6FE1">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руб.</w:t>
            </w:r>
          </w:p>
          <w:p w:rsidR="005D6FE1" w:rsidRPr="00AA72E3" w:rsidRDefault="005D6FE1" w:rsidP="005D6FE1">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1.3.8.</w:t>
            </w:r>
          </w:p>
        </w:tc>
        <w:tc>
          <w:tcPr>
            <w:tcW w:w="3800" w:type="dxa"/>
            <w:tcBorders>
              <w:bottom w:val="nil"/>
            </w:tcBorders>
            <w:shd w:val="clear" w:color="auto" w:fill="F2F2F2"/>
          </w:tcPr>
          <w:p w:rsidR="005D6FE1" w:rsidRPr="00AA72E3" w:rsidRDefault="005D6FE1" w:rsidP="005D6FE1">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5D6FE1" w:rsidRPr="00AA72E3" w:rsidRDefault="005D6FE1" w:rsidP="005D6FE1">
            <w:pPr>
              <w:autoSpaceDE w:val="0"/>
              <w:autoSpaceDN w:val="0"/>
              <w:adjustRightInd w:val="0"/>
              <w:spacing w:before="40" w:after="40"/>
              <w:jc w:val="both"/>
              <w:rPr>
                <w:b/>
                <w:bCs/>
                <w:sz w:val="20"/>
                <w:szCs w:val="20"/>
              </w:rPr>
            </w:pPr>
            <w:r w:rsidRPr="00AA72E3">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5D6FE1" w:rsidRPr="00AA72E3" w:rsidRDefault="005D6FE1" w:rsidP="005D6FE1">
            <w:pPr>
              <w:autoSpaceDE w:val="0"/>
              <w:autoSpaceDN w:val="0"/>
              <w:adjustRightInd w:val="0"/>
              <w:spacing w:before="40" w:after="40"/>
              <w:jc w:val="center"/>
              <w:rPr>
                <w:bCs/>
                <w:sz w:val="20"/>
                <w:szCs w:val="20"/>
              </w:rPr>
            </w:pPr>
            <w:r w:rsidRPr="00AA72E3">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vMerge w:val="restart"/>
            <w:tcBorders>
              <w:top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tcBorders>
          </w:tcPr>
          <w:p w:rsidR="005D6FE1" w:rsidRPr="00AA72E3" w:rsidRDefault="005D6FE1" w:rsidP="005D6FE1">
            <w:pPr>
              <w:jc w:val="center"/>
              <w:rPr>
                <w:sz w:val="20"/>
                <w:szCs w:val="20"/>
              </w:rPr>
            </w:pPr>
          </w:p>
        </w:tc>
        <w:tc>
          <w:tcPr>
            <w:tcW w:w="3800" w:type="dxa"/>
            <w:vMerge/>
            <w:tcBorders>
              <w:bottom w:val="single" w:sz="4" w:space="0" w:color="auto"/>
            </w:tcBorders>
          </w:tcPr>
          <w:p w:rsidR="005D6FE1" w:rsidRPr="00AA72E3" w:rsidRDefault="005D6FE1" w:rsidP="005D6FE1">
            <w:pPr>
              <w:jc w:val="both"/>
              <w:rPr>
                <w:sz w:val="20"/>
                <w:szCs w:val="20"/>
              </w:rPr>
            </w:pPr>
          </w:p>
        </w:tc>
        <w:tc>
          <w:tcPr>
            <w:tcW w:w="1986" w:type="dxa"/>
            <w:vMerge/>
            <w:tcBorders>
              <w:bottom w:val="single" w:sz="4" w:space="0" w:color="auto"/>
            </w:tcBorders>
          </w:tcPr>
          <w:p w:rsidR="005D6FE1" w:rsidRPr="00AA72E3" w:rsidRDefault="005D6FE1" w:rsidP="005D6FE1">
            <w:pPr>
              <w:rPr>
                <w:sz w:val="20"/>
                <w:szCs w:val="20"/>
              </w:rPr>
            </w:pPr>
          </w:p>
        </w:tc>
        <w:tc>
          <w:tcPr>
            <w:tcW w:w="3546" w:type="dxa"/>
            <w:tcBorders>
              <w:top w:val="nil"/>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xml:space="preserve">- государственным и бюджетным </w:t>
            </w:r>
          </w:p>
          <w:p w:rsidR="005D6FE1" w:rsidRPr="00AA72E3" w:rsidRDefault="005D6FE1" w:rsidP="005D6FE1">
            <w:pPr>
              <w:jc w:val="both"/>
              <w:rPr>
                <w:sz w:val="20"/>
                <w:szCs w:val="20"/>
              </w:rPr>
            </w:pPr>
            <w:r w:rsidRPr="00AA72E3">
              <w:rPr>
                <w:sz w:val="20"/>
                <w:szCs w:val="20"/>
              </w:rPr>
              <w:t>учреждениям, не имеющим расчетного счета в Банке</w:t>
            </w:r>
          </w:p>
          <w:p w:rsidR="005D6FE1" w:rsidRPr="00AA72E3" w:rsidRDefault="005D6FE1" w:rsidP="005D6FE1">
            <w:pPr>
              <w:jc w:val="both"/>
              <w:rPr>
                <w:sz w:val="20"/>
                <w:szCs w:val="20"/>
              </w:rPr>
            </w:pP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Ксерокопирование документов клиента</w:t>
            </w: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руб.</w:t>
            </w:r>
          </w:p>
          <w:p w:rsidR="005D6FE1" w:rsidRPr="00AA72E3" w:rsidRDefault="005D6FE1" w:rsidP="005D6FE1">
            <w:pPr>
              <w:jc w:val="center"/>
              <w:rPr>
                <w:sz w:val="20"/>
                <w:szCs w:val="20"/>
              </w:rPr>
            </w:pPr>
            <w:r w:rsidRPr="00AA72E3">
              <w:rPr>
                <w:sz w:val="20"/>
                <w:szCs w:val="20"/>
              </w:rPr>
              <w:t>за один лист с односторонним расположением текста</w:t>
            </w:r>
          </w:p>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Установление Банком соответствия оригинала документа клиента его копии</w:t>
            </w: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p w:rsidR="005D6FE1" w:rsidRPr="00AA72E3" w:rsidRDefault="005D6FE1" w:rsidP="005D6FE1">
            <w:pPr>
              <w:jc w:val="center"/>
              <w:rPr>
                <w:sz w:val="20"/>
                <w:szCs w:val="20"/>
              </w:rPr>
            </w:pPr>
          </w:p>
        </w:tc>
        <w:tc>
          <w:tcPr>
            <w:tcW w:w="3800" w:type="dxa"/>
            <w:vMerge/>
            <w:tcBorders>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t>пп. 1.3.1-1.3.3, 1.3.5-1.3.13 Тарифов не взимается.</w:t>
            </w:r>
          </w:p>
        </w:tc>
      </w:tr>
      <w:tr w:rsidR="005D6FE1" w:rsidRPr="00AA72E3"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счета эскроу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Багамский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Македонский денар;</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«Россельхозбанк» по кредитным договорам понимаются:</w:t>
      </w:r>
    </w:p>
    <w:p w:rsidR="002A0734" w:rsidRDefault="002A0734" w:rsidP="00E24DEC">
      <w:pPr>
        <w:tabs>
          <w:tab w:val="left" w:pos="1080"/>
        </w:tabs>
        <w:ind w:firstLine="709"/>
        <w:jc w:val="both"/>
        <w:rPr>
          <w:sz w:val="20"/>
          <w:szCs w:val="20"/>
        </w:rPr>
      </w:pPr>
      <w:r>
        <w:rPr>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2A0734" w:rsidRPr="00AA72E3"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285331" w:rsidRPr="00AA72E3" w:rsidRDefault="00285331" w:rsidP="0077288C">
      <w:pPr>
        <w:rPr>
          <w:sz w:val="20"/>
          <w:szCs w:val="20"/>
        </w:rPr>
      </w:pPr>
    </w:p>
    <w:p w:rsidR="00F73DA8" w:rsidRPr="00AA72E3" w:rsidRDefault="00F73DA8" w:rsidP="0077288C">
      <w:pPr>
        <w:rPr>
          <w:sz w:val="20"/>
          <w:szCs w:val="20"/>
        </w:rPr>
      </w:pPr>
    </w:p>
    <w:p w:rsidR="00D017C0" w:rsidRPr="00AA72E3" w:rsidRDefault="00D017C0" w:rsidP="00285331">
      <w:pPr>
        <w:pStyle w:val="4"/>
        <w:rPr>
          <w:sz w:val="20"/>
          <w:szCs w:val="20"/>
        </w:rPr>
      </w:pPr>
      <w:bookmarkStart w:id="1" w:name="_Toc427767369"/>
      <w:r w:rsidRPr="00AA72E3">
        <w:rPr>
          <w:sz w:val="20"/>
          <w:szCs w:val="20"/>
        </w:rPr>
        <w:t>2.</w:t>
      </w:r>
      <w:r w:rsidR="00285331" w:rsidRPr="00AA72E3">
        <w:rPr>
          <w:sz w:val="20"/>
          <w:szCs w:val="20"/>
        </w:rPr>
        <w:t xml:space="preserve"> </w:t>
      </w:r>
      <w:r w:rsidRPr="00AA72E3">
        <w:rPr>
          <w:sz w:val="20"/>
          <w:szCs w:val="20"/>
        </w:rPr>
        <w:t>Кассовые</w:t>
      </w:r>
      <w:r w:rsidR="00285331" w:rsidRPr="00AA72E3">
        <w:rPr>
          <w:sz w:val="20"/>
          <w:szCs w:val="20"/>
        </w:rPr>
        <w:t xml:space="preserve"> </w:t>
      </w:r>
      <w:r w:rsidRPr="00AA72E3">
        <w:rPr>
          <w:sz w:val="20"/>
          <w:szCs w:val="20"/>
        </w:rPr>
        <w:t>операции*</w:t>
      </w:r>
      <w:bookmarkEnd w:id="1"/>
    </w:p>
    <w:p w:rsidR="00285331" w:rsidRPr="00AA72E3" w:rsidRDefault="00285331"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017C0" w:rsidRPr="00AA72E3" w:rsidTr="00285331">
        <w:trPr>
          <w:trHeight w:val="227"/>
          <w:tblHeader/>
        </w:trPr>
        <w:tc>
          <w:tcPr>
            <w:tcW w:w="85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D017C0"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2.1.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017C0" w:rsidRPr="00AA72E3" w:rsidRDefault="00D017C0" w:rsidP="0077288C">
            <w:pPr>
              <w:rPr>
                <w:sz w:val="20"/>
                <w:szCs w:val="20"/>
              </w:rPr>
            </w:pPr>
            <w:r w:rsidRPr="00AA72E3">
              <w:rPr>
                <w:sz w:val="20"/>
                <w:szCs w:val="20"/>
              </w:rPr>
              <w:t>Оформление</w:t>
            </w:r>
            <w:r w:rsidR="00285331" w:rsidRPr="00AA72E3">
              <w:rPr>
                <w:sz w:val="20"/>
                <w:szCs w:val="20"/>
              </w:rPr>
              <w:t xml:space="preserve"> </w:t>
            </w:r>
            <w:r w:rsidRPr="00AA72E3">
              <w:rPr>
                <w:sz w:val="20"/>
                <w:szCs w:val="20"/>
              </w:rPr>
              <w:t>денежной</w:t>
            </w:r>
            <w:r w:rsidR="00285331" w:rsidRPr="00AA72E3">
              <w:rPr>
                <w:sz w:val="20"/>
                <w:szCs w:val="20"/>
              </w:rPr>
              <w:t xml:space="preserve"> </w:t>
            </w:r>
            <w:r w:rsidRPr="00AA72E3">
              <w:rPr>
                <w:sz w:val="20"/>
                <w:szCs w:val="20"/>
              </w:rPr>
              <w:t>чековой</w:t>
            </w:r>
            <w:r w:rsidR="00285331" w:rsidRPr="00AA72E3">
              <w:rPr>
                <w:sz w:val="20"/>
                <w:szCs w:val="20"/>
              </w:rPr>
              <w:t xml:space="preserve"> </w:t>
            </w:r>
            <w:r w:rsidRPr="00AA72E3">
              <w:rPr>
                <w:sz w:val="20"/>
                <w:szCs w:val="20"/>
              </w:rPr>
              <w:t>книжки</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017C0" w:rsidRPr="00AA72E3" w:rsidRDefault="00D017C0" w:rsidP="0077288C">
            <w:pPr>
              <w:jc w:val="center"/>
              <w:rPr>
                <w:sz w:val="20"/>
                <w:szCs w:val="20"/>
              </w:rPr>
            </w:pPr>
            <w:r w:rsidRPr="00AA72E3">
              <w:rPr>
                <w:sz w:val="20"/>
                <w:szCs w:val="20"/>
              </w:rPr>
              <w:t>25</w:t>
            </w:r>
            <w:r w:rsidR="00285331" w:rsidRPr="00AA72E3">
              <w:rPr>
                <w:sz w:val="20"/>
                <w:szCs w:val="20"/>
              </w:rPr>
              <w:t xml:space="preserve"> </w:t>
            </w:r>
            <w:r w:rsidRPr="00AA72E3">
              <w:rPr>
                <w:sz w:val="20"/>
                <w:szCs w:val="20"/>
              </w:rPr>
              <w:t>листов</w:t>
            </w:r>
            <w:r w:rsidR="00285331" w:rsidRPr="00AA72E3">
              <w:rPr>
                <w:sz w:val="20"/>
                <w:szCs w:val="20"/>
              </w:rPr>
              <w:t xml:space="preserve"> </w:t>
            </w:r>
            <w:r w:rsidR="00515060" w:rsidRPr="00AA72E3">
              <w:rPr>
                <w:sz w:val="20"/>
                <w:szCs w:val="20"/>
              </w:rPr>
              <w:t>- 20</w:t>
            </w:r>
            <w:r w:rsidRPr="00AA72E3">
              <w:rPr>
                <w:sz w:val="20"/>
                <w:szCs w:val="20"/>
              </w:rPr>
              <w:t>0</w:t>
            </w:r>
            <w:r w:rsidR="00285331" w:rsidRPr="00AA72E3">
              <w:rPr>
                <w:sz w:val="20"/>
                <w:szCs w:val="20"/>
              </w:rPr>
              <w:t xml:space="preserve"> руб.</w:t>
            </w:r>
            <w:r w:rsidRPr="00AA72E3">
              <w:rPr>
                <w:sz w:val="20"/>
                <w:szCs w:val="20"/>
              </w:rPr>
              <w:t>,</w:t>
            </w:r>
          </w:p>
          <w:p w:rsidR="00D017C0" w:rsidRPr="00AA72E3" w:rsidRDefault="00D017C0" w:rsidP="00515060">
            <w:pPr>
              <w:jc w:val="center"/>
              <w:rPr>
                <w:sz w:val="20"/>
                <w:szCs w:val="20"/>
              </w:rPr>
            </w:pPr>
            <w:r w:rsidRPr="00AA72E3">
              <w:rPr>
                <w:sz w:val="20"/>
                <w:szCs w:val="20"/>
              </w:rPr>
              <w:t>50</w:t>
            </w:r>
            <w:r w:rsidR="00285331" w:rsidRPr="00AA72E3">
              <w:rPr>
                <w:sz w:val="20"/>
                <w:szCs w:val="20"/>
              </w:rPr>
              <w:t xml:space="preserve"> </w:t>
            </w:r>
            <w:r w:rsidRPr="00AA72E3">
              <w:rPr>
                <w:sz w:val="20"/>
                <w:szCs w:val="20"/>
              </w:rPr>
              <w:t>листов</w:t>
            </w:r>
            <w:r w:rsidR="00285331" w:rsidRPr="00AA72E3">
              <w:rPr>
                <w:sz w:val="20"/>
                <w:szCs w:val="20"/>
              </w:rPr>
              <w:t xml:space="preserve"> </w:t>
            </w:r>
            <w:r w:rsidR="00515060" w:rsidRPr="00AA72E3">
              <w:rPr>
                <w:sz w:val="20"/>
                <w:szCs w:val="20"/>
              </w:rPr>
              <w:t>-</w:t>
            </w:r>
            <w:r w:rsidR="00285331" w:rsidRPr="00AA72E3">
              <w:rPr>
                <w:sz w:val="20"/>
                <w:szCs w:val="20"/>
              </w:rPr>
              <w:t xml:space="preserve"> </w:t>
            </w:r>
            <w:r w:rsidR="00515060" w:rsidRPr="00AA72E3">
              <w:rPr>
                <w:sz w:val="20"/>
                <w:szCs w:val="20"/>
              </w:rPr>
              <w:t>30</w:t>
            </w:r>
            <w:r w:rsidRPr="00AA72E3">
              <w:rPr>
                <w:sz w:val="20"/>
                <w:szCs w:val="20"/>
              </w:rPr>
              <w:t>0</w:t>
            </w:r>
            <w:r w:rsidR="00285331" w:rsidRPr="00AA72E3">
              <w:rPr>
                <w:sz w:val="20"/>
                <w:szCs w:val="20"/>
              </w:rPr>
              <w:t xml:space="preserve"> </w:t>
            </w:r>
            <w:r w:rsidRPr="00AA72E3">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892BC0" w:rsidP="0077288C">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85331" w:rsidRPr="00AA72E3" w:rsidTr="0028533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285331" w:rsidRPr="00AA72E3" w:rsidRDefault="00285331" w:rsidP="00A26D26">
            <w:pPr>
              <w:jc w:val="center"/>
              <w:rPr>
                <w:sz w:val="20"/>
                <w:szCs w:val="20"/>
              </w:rPr>
            </w:pPr>
            <w:r w:rsidRPr="00AA72E3">
              <w:rPr>
                <w:sz w:val="20"/>
                <w:szCs w:val="20"/>
              </w:rPr>
              <w:t>2.2. Выдача денежной наличности с банковского счета в валюте Российской Федерации</w:t>
            </w:r>
            <w:r w:rsidR="008D2F0A" w:rsidRPr="00AA72E3">
              <w:rPr>
                <w:sz w:val="20"/>
                <w:szCs w:val="20"/>
              </w:rPr>
              <w:t xml:space="preserve"> (в том</w:t>
            </w:r>
          </w:p>
        </w:tc>
      </w:tr>
      <w:tr w:rsidR="00D017C0"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2.2.1</w:t>
            </w:r>
            <w:r w:rsidR="00285331"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017C0" w:rsidRPr="00584844" w:rsidRDefault="00584844" w:rsidP="00247B95">
            <w:pPr>
              <w:jc w:val="both"/>
              <w:rPr>
                <w:sz w:val="20"/>
                <w:szCs w:val="20"/>
              </w:rPr>
            </w:pPr>
            <w:r w:rsidRPr="00584844">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D017C0" w:rsidRPr="004C29BF" w:rsidRDefault="004C29BF" w:rsidP="00E673A5">
            <w:pPr>
              <w:jc w:val="center"/>
              <w:rPr>
                <w:sz w:val="20"/>
                <w:szCs w:val="20"/>
              </w:rPr>
            </w:pPr>
            <w:r w:rsidRPr="004C29BF">
              <w:rPr>
                <w:sz w:val="20"/>
                <w:szCs w:val="20"/>
              </w:rPr>
              <w:t>0,9% от суммы, минимум 500 руб.»</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247B95">
            <w:pPr>
              <w:jc w:val="both"/>
              <w:rPr>
                <w:sz w:val="20"/>
                <w:szCs w:val="20"/>
              </w:rPr>
            </w:pPr>
            <w:r w:rsidRPr="00AA72E3">
              <w:rPr>
                <w:sz w:val="20"/>
                <w:szCs w:val="20"/>
              </w:rPr>
              <w:t>При</w:t>
            </w:r>
            <w:r w:rsidR="00285331" w:rsidRPr="00AA72E3">
              <w:rPr>
                <w:sz w:val="20"/>
                <w:szCs w:val="20"/>
              </w:rPr>
              <w:t xml:space="preserve"> </w:t>
            </w:r>
            <w:r w:rsidRPr="00AA72E3">
              <w:rPr>
                <w:sz w:val="20"/>
                <w:szCs w:val="20"/>
              </w:rPr>
              <w:t>выдаче</w:t>
            </w:r>
            <w:r w:rsidR="00285331" w:rsidRPr="00AA72E3">
              <w:rPr>
                <w:sz w:val="20"/>
                <w:szCs w:val="20"/>
              </w:rPr>
              <w:t xml:space="preserve"> </w:t>
            </w:r>
            <w:r w:rsidRPr="00AA72E3">
              <w:rPr>
                <w:sz w:val="20"/>
                <w:szCs w:val="20"/>
              </w:rPr>
              <w:t>денежной</w:t>
            </w:r>
            <w:r w:rsidR="00285331" w:rsidRPr="00AA72E3">
              <w:rPr>
                <w:sz w:val="20"/>
                <w:szCs w:val="20"/>
              </w:rPr>
              <w:t xml:space="preserve"> </w:t>
            </w:r>
            <w:r w:rsidRPr="00AA72E3">
              <w:rPr>
                <w:sz w:val="20"/>
                <w:szCs w:val="20"/>
              </w:rPr>
              <w:t>наличности</w:t>
            </w:r>
            <w:r w:rsidR="00285331" w:rsidRPr="00AA72E3">
              <w:rPr>
                <w:sz w:val="20"/>
                <w:szCs w:val="20"/>
              </w:rPr>
              <w:t xml:space="preserve"> </w:t>
            </w:r>
            <w:r w:rsidRPr="00AA72E3">
              <w:rPr>
                <w:sz w:val="20"/>
                <w:szCs w:val="20"/>
              </w:rPr>
              <w:t>без</w:t>
            </w:r>
            <w:r w:rsidR="00285331" w:rsidRPr="00AA72E3">
              <w:rPr>
                <w:sz w:val="20"/>
                <w:szCs w:val="20"/>
              </w:rPr>
              <w:t xml:space="preserve"> </w:t>
            </w:r>
            <w:r w:rsidRPr="00AA72E3">
              <w:rPr>
                <w:sz w:val="20"/>
                <w:szCs w:val="20"/>
              </w:rPr>
              <w:t>предварительной</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указанный</w:t>
            </w:r>
            <w:r w:rsidR="00285331" w:rsidRPr="00AA72E3">
              <w:rPr>
                <w:sz w:val="20"/>
                <w:szCs w:val="20"/>
              </w:rPr>
              <w:t xml:space="preserve"> </w:t>
            </w:r>
            <w:r w:rsidRPr="00AA72E3">
              <w:rPr>
                <w:sz w:val="20"/>
                <w:szCs w:val="20"/>
              </w:rPr>
              <w:t>тариф</w:t>
            </w:r>
            <w:r w:rsidR="00285331" w:rsidRPr="00AA72E3">
              <w:rPr>
                <w:sz w:val="20"/>
                <w:szCs w:val="20"/>
              </w:rPr>
              <w:t xml:space="preserve"> </w:t>
            </w:r>
            <w:r w:rsidRPr="00AA72E3">
              <w:rPr>
                <w:sz w:val="20"/>
                <w:szCs w:val="20"/>
              </w:rPr>
              <w:t>увеличивается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0,3</w:t>
            </w:r>
            <w:r w:rsidR="00285331" w:rsidRPr="00AA72E3">
              <w:rPr>
                <w:sz w:val="20"/>
                <w:szCs w:val="20"/>
              </w:rPr>
              <w:t xml:space="preserve"> </w:t>
            </w:r>
            <w:r w:rsidRPr="00AA72E3">
              <w:rPr>
                <w:sz w:val="20"/>
                <w:szCs w:val="20"/>
              </w:rPr>
              <w:t>процентных</w:t>
            </w:r>
            <w:r w:rsidR="00285331" w:rsidRPr="00AA72E3">
              <w:rPr>
                <w:sz w:val="20"/>
                <w:szCs w:val="20"/>
              </w:rPr>
              <w:t xml:space="preserve"> </w:t>
            </w:r>
            <w:r w:rsidRPr="00AA72E3">
              <w:rPr>
                <w:sz w:val="20"/>
                <w:szCs w:val="20"/>
              </w:rPr>
              <w:t>пункта</w:t>
            </w:r>
          </w:p>
        </w:tc>
      </w:tr>
      <w:tr w:rsidR="00A259BB"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A259BB" w:rsidRPr="00AA72E3" w:rsidRDefault="00A259BB" w:rsidP="0077288C">
            <w:pPr>
              <w:jc w:val="center"/>
              <w:rPr>
                <w:sz w:val="20"/>
                <w:szCs w:val="20"/>
              </w:rPr>
            </w:pPr>
            <w:r w:rsidRPr="00AA72E3">
              <w:rPr>
                <w:sz w:val="20"/>
                <w:szCs w:val="20"/>
              </w:rPr>
              <w:t>2.2.2.</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7106D6" w:rsidRPr="00AA72E3" w:rsidRDefault="007106D6" w:rsidP="007106D6">
            <w:pPr>
              <w:spacing w:before="40" w:after="40"/>
              <w:jc w:val="both"/>
              <w:rPr>
                <w:bCs/>
                <w:sz w:val="20"/>
                <w:szCs w:val="20"/>
              </w:rPr>
            </w:pPr>
            <w:r w:rsidRPr="00AA72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259BB" w:rsidRPr="00AA72E3" w:rsidRDefault="007106D6" w:rsidP="007106D6">
            <w:pPr>
              <w:jc w:val="both"/>
              <w:rPr>
                <w:bCs/>
                <w:sz w:val="20"/>
                <w:szCs w:val="20"/>
              </w:rPr>
            </w:pPr>
            <w:r w:rsidRPr="00AA72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7106D6" w:rsidRPr="00AA72E3" w:rsidRDefault="006D1AA9" w:rsidP="007106D6">
            <w:pPr>
              <w:spacing w:before="40"/>
              <w:jc w:val="center"/>
              <w:rPr>
                <w:bCs/>
                <w:sz w:val="20"/>
                <w:szCs w:val="20"/>
              </w:rPr>
            </w:pPr>
            <w:r>
              <w:rPr>
                <w:bCs/>
                <w:sz w:val="20"/>
                <w:szCs w:val="20"/>
              </w:rPr>
              <w:t>2</w:t>
            </w:r>
            <w:r w:rsidR="007106D6" w:rsidRPr="00AA72E3">
              <w:rPr>
                <w:bCs/>
                <w:sz w:val="20"/>
                <w:szCs w:val="20"/>
              </w:rPr>
              <w:t xml:space="preserve">% от суммы </w:t>
            </w:r>
          </w:p>
          <w:p w:rsidR="007106D6" w:rsidRPr="00AA72E3" w:rsidRDefault="007106D6" w:rsidP="007106D6">
            <w:pPr>
              <w:jc w:val="center"/>
              <w:rPr>
                <w:bCs/>
                <w:sz w:val="20"/>
                <w:szCs w:val="20"/>
              </w:rPr>
            </w:pPr>
            <w:r w:rsidRPr="00AA72E3">
              <w:rPr>
                <w:bCs/>
                <w:sz w:val="20"/>
                <w:szCs w:val="20"/>
              </w:rPr>
              <w:t xml:space="preserve">до 300 000 руб. (включительно) </w:t>
            </w:r>
            <w:r w:rsidRPr="00AA72E3">
              <w:rPr>
                <w:bCs/>
                <w:sz w:val="20"/>
                <w:szCs w:val="20"/>
              </w:rPr>
              <w:br/>
              <w:t>в течение календарного месяца;</w:t>
            </w:r>
          </w:p>
          <w:p w:rsidR="007106D6" w:rsidRPr="00AA72E3" w:rsidRDefault="007106D6" w:rsidP="007106D6">
            <w:pPr>
              <w:jc w:val="center"/>
              <w:rPr>
                <w:bCs/>
                <w:sz w:val="20"/>
                <w:szCs w:val="20"/>
              </w:rPr>
            </w:pPr>
            <w:r w:rsidRPr="00AA72E3">
              <w:rPr>
                <w:bCs/>
                <w:sz w:val="20"/>
                <w:szCs w:val="20"/>
              </w:rPr>
              <w:t xml:space="preserve">3,5% от суммы </w:t>
            </w:r>
          </w:p>
          <w:p w:rsidR="007106D6" w:rsidRPr="00AA72E3" w:rsidRDefault="007106D6" w:rsidP="007106D6">
            <w:pPr>
              <w:jc w:val="center"/>
              <w:rPr>
                <w:bCs/>
                <w:sz w:val="20"/>
                <w:szCs w:val="20"/>
              </w:rPr>
            </w:pPr>
            <w:r w:rsidRPr="00AA72E3">
              <w:rPr>
                <w:bCs/>
                <w:sz w:val="20"/>
                <w:szCs w:val="20"/>
              </w:rPr>
              <w:t xml:space="preserve">с 300 000,01 руб. </w:t>
            </w:r>
          </w:p>
          <w:p w:rsidR="007106D6" w:rsidRPr="00AA72E3" w:rsidRDefault="007106D6" w:rsidP="007106D6">
            <w:pPr>
              <w:jc w:val="center"/>
              <w:rPr>
                <w:bCs/>
                <w:sz w:val="20"/>
                <w:szCs w:val="20"/>
              </w:rPr>
            </w:pPr>
            <w:r w:rsidRPr="00AA72E3">
              <w:rPr>
                <w:bCs/>
                <w:sz w:val="20"/>
                <w:szCs w:val="20"/>
              </w:rPr>
              <w:t xml:space="preserve">до 1 500 000,00 руб. (включительно) </w:t>
            </w:r>
            <w:r w:rsidRPr="00AA72E3">
              <w:rPr>
                <w:bCs/>
                <w:sz w:val="20"/>
                <w:szCs w:val="20"/>
              </w:rPr>
              <w:br/>
              <w:t>в течение календарного месяца;</w:t>
            </w:r>
          </w:p>
          <w:p w:rsidR="007106D6" w:rsidRPr="00AA72E3" w:rsidRDefault="007106D6" w:rsidP="007106D6">
            <w:pPr>
              <w:jc w:val="center"/>
              <w:rPr>
                <w:bCs/>
                <w:sz w:val="20"/>
                <w:szCs w:val="20"/>
              </w:rPr>
            </w:pPr>
            <w:r w:rsidRPr="00AA72E3">
              <w:rPr>
                <w:bCs/>
                <w:sz w:val="20"/>
                <w:szCs w:val="20"/>
              </w:rPr>
              <w:t xml:space="preserve">6,5% от суммы </w:t>
            </w:r>
          </w:p>
          <w:p w:rsidR="007106D6" w:rsidRPr="00AA72E3" w:rsidRDefault="007106D6" w:rsidP="007106D6">
            <w:pPr>
              <w:jc w:val="center"/>
              <w:rPr>
                <w:bCs/>
                <w:sz w:val="20"/>
                <w:szCs w:val="20"/>
              </w:rPr>
            </w:pPr>
            <w:r w:rsidRPr="00AA72E3">
              <w:rPr>
                <w:bCs/>
                <w:sz w:val="20"/>
                <w:szCs w:val="20"/>
              </w:rPr>
              <w:t xml:space="preserve">с 1 500 000,01 руб. </w:t>
            </w:r>
          </w:p>
          <w:p w:rsidR="007106D6" w:rsidRPr="00AA72E3" w:rsidRDefault="007106D6" w:rsidP="007106D6">
            <w:pPr>
              <w:jc w:val="center"/>
              <w:rPr>
                <w:bCs/>
                <w:sz w:val="20"/>
                <w:szCs w:val="20"/>
              </w:rPr>
            </w:pPr>
            <w:r w:rsidRPr="00AA72E3">
              <w:rPr>
                <w:bCs/>
                <w:sz w:val="20"/>
                <w:szCs w:val="20"/>
              </w:rPr>
              <w:t xml:space="preserve">до 4 000 000,00 руб. (включительно) </w:t>
            </w:r>
            <w:r w:rsidRPr="00AA72E3">
              <w:rPr>
                <w:bCs/>
                <w:sz w:val="20"/>
                <w:szCs w:val="20"/>
              </w:rPr>
              <w:br/>
              <w:t>в течение календарного месяца;</w:t>
            </w:r>
          </w:p>
          <w:p w:rsidR="007106D6" w:rsidRPr="00AA72E3" w:rsidRDefault="007106D6" w:rsidP="007106D6">
            <w:pPr>
              <w:jc w:val="center"/>
              <w:rPr>
                <w:bCs/>
                <w:sz w:val="20"/>
                <w:szCs w:val="20"/>
              </w:rPr>
            </w:pPr>
            <w:r w:rsidRPr="00AA72E3">
              <w:rPr>
                <w:bCs/>
                <w:sz w:val="20"/>
                <w:szCs w:val="20"/>
              </w:rPr>
              <w:t>10% от суммы</w:t>
            </w:r>
          </w:p>
          <w:p w:rsidR="007106D6" w:rsidRPr="00AA72E3" w:rsidRDefault="007106D6" w:rsidP="007106D6">
            <w:pPr>
              <w:jc w:val="center"/>
              <w:rPr>
                <w:bCs/>
                <w:sz w:val="20"/>
                <w:szCs w:val="20"/>
              </w:rPr>
            </w:pPr>
            <w:r w:rsidRPr="00AA72E3">
              <w:rPr>
                <w:bCs/>
                <w:sz w:val="20"/>
                <w:szCs w:val="20"/>
              </w:rPr>
              <w:t>с 4 000 000,01 руб.</w:t>
            </w:r>
          </w:p>
          <w:p w:rsidR="00A259BB" w:rsidRPr="00AA72E3" w:rsidRDefault="007106D6" w:rsidP="007106D6">
            <w:pPr>
              <w:jc w:val="center"/>
              <w:rPr>
                <w:bCs/>
                <w:sz w:val="20"/>
                <w:szCs w:val="20"/>
              </w:rPr>
            </w:pPr>
            <w:r w:rsidRPr="00AA72E3">
              <w:rPr>
                <w:bCs/>
                <w:sz w:val="20"/>
                <w:szCs w:val="20"/>
              </w:rPr>
              <w:t>и выше в течение календарного месяц</w:t>
            </w:r>
            <w:r w:rsidRPr="00AA72E3">
              <w:rPr>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A259BB" w:rsidRPr="00AA72E3" w:rsidRDefault="00A259BB" w:rsidP="00247B95">
            <w:pPr>
              <w:jc w:val="both"/>
              <w:rPr>
                <w:sz w:val="20"/>
                <w:szCs w:val="20"/>
              </w:rPr>
            </w:pPr>
            <w:r w:rsidRPr="00AA72E3">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259BB" w:rsidRPr="00AA72E3" w:rsidRDefault="00A259BB" w:rsidP="00247B95">
            <w:pPr>
              <w:jc w:val="both"/>
              <w:rPr>
                <w:sz w:val="20"/>
                <w:szCs w:val="20"/>
              </w:rPr>
            </w:pPr>
            <w:r w:rsidRPr="00AA72E3">
              <w:rPr>
                <w:sz w:val="20"/>
                <w:szCs w:val="20"/>
              </w:rPr>
              <w:t>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w:t>
            </w:r>
          </w:p>
          <w:p w:rsidR="00A259BB" w:rsidRPr="00AA72E3" w:rsidRDefault="00A259BB" w:rsidP="00247B95">
            <w:pPr>
              <w:jc w:val="both"/>
              <w:rPr>
                <w:sz w:val="20"/>
                <w:szCs w:val="20"/>
              </w:rPr>
            </w:pPr>
            <w:r w:rsidRPr="00AA72E3">
              <w:rPr>
                <w:sz w:val="20"/>
                <w:szCs w:val="20"/>
              </w:rPr>
              <w:t>Размер тарифа по каждой операции соответствует ставке, указанной к суммовой градации, в интервал который относится рассчитанная ОБЩАЯ СУММА денежных средств.</w:t>
            </w:r>
          </w:p>
          <w:p w:rsidR="00A259BB" w:rsidRPr="00AA72E3" w:rsidRDefault="00A259BB" w:rsidP="00247B95">
            <w:pPr>
              <w:jc w:val="both"/>
              <w:rPr>
                <w:sz w:val="20"/>
                <w:szCs w:val="20"/>
              </w:rPr>
            </w:pPr>
          </w:p>
          <w:p w:rsidR="00A259BB" w:rsidRPr="00AA72E3" w:rsidRDefault="00A259BB" w:rsidP="00247B95">
            <w:pPr>
              <w:jc w:val="both"/>
              <w:rPr>
                <w:sz w:val="20"/>
                <w:szCs w:val="20"/>
              </w:rPr>
            </w:pPr>
            <w:r w:rsidRPr="00AA72E3">
              <w:rPr>
                <w:sz w:val="20"/>
                <w:szCs w:val="20"/>
              </w:rPr>
              <w:t>При выдаче денежной наличности без предварительной заявки** указанный тариф увеличивается на 0,5 процентных пункта</w:t>
            </w:r>
          </w:p>
        </w:tc>
      </w:tr>
      <w:tr w:rsidR="004C29BF"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4C29BF" w:rsidRPr="00AA72E3" w:rsidRDefault="004C29BF" w:rsidP="004C29BF">
            <w:pPr>
              <w:jc w:val="center"/>
              <w:rPr>
                <w:sz w:val="20"/>
                <w:szCs w:val="20"/>
              </w:rPr>
            </w:pPr>
            <w:r w:rsidRPr="00AA72E3">
              <w:rPr>
                <w:sz w:val="20"/>
                <w:szCs w:val="20"/>
              </w:rPr>
              <w:t>2.2.3.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4C29BF" w:rsidRPr="004C29BF" w:rsidRDefault="004C29BF" w:rsidP="004C29BF">
            <w:pPr>
              <w:jc w:val="both"/>
              <w:rPr>
                <w:sz w:val="20"/>
                <w:szCs w:val="20"/>
              </w:rPr>
            </w:pPr>
            <w:r w:rsidRPr="004C29BF">
              <w:rPr>
                <w:sz w:val="20"/>
                <w:szCs w:val="20"/>
              </w:rPr>
              <w:t>Выдача денежной наличности с банковского счета в валюте Российской Федерации (в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4C29BF" w:rsidRPr="004C29BF" w:rsidRDefault="004C29BF" w:rsidP="004C29BF">
            <w:pPr>
              <w:rPr>
                <w:sz w:val="20"/>
                <w:szCs w:val="20"/>
              </w:rPr>
            </w:pPr>
            <w:r w:rsidRPr="004C29BF">
              <w:rPr>
                <w:sz w:val="20"/>
                <w:szCs w:val="20"/>
              </w:rPr>
              <w:t>1,3% от суммы до 3 500 000,00 руб. (включительно) в течение календарного месяца 1,5% от суммы с 3 500 000,01 до 6 000 000,00 руб. (включительно) в течение календарного месяца, 3% от суммы с 6 000 000,01 до 10 000 000,00 руб. (включительно) в течение календарного месяца, 5% от суммы с 10 000 000,01 до 15 000 000,00 руб. (включительно) в течение календарного месяца, 10% от суммы 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C29BF" w:rsidRPr="00AA72E3" w:rsidRDefault="004C29BF" w:rsidP="004C29BF">
            <w:pPr>
              <w:tabs>
                <w:tab w:val="left" w:pos="0"/>
                <w:tab w:val="left" w:pos="1134"/>
              </w:tabs>
              <w:spacing w:before="40"/>
              <w:jc w:val="both"/>
              <w:rPr>
                <w:bCs/>
                <w:sz w:val="20"/>
                <w:szCs w:val="20"/>
              </w:rPr>
            </w:pPr>
            <w:r w:rsidRPr="00AA72E3">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4C29BF" w:rsidRPr="00AA72E3" w:rsidRDefault="004C29BF" w:rsidP="004C29BF">
            <w:pPr>
              <w:tabs>
                <w:tab w:val="left" w:pos="0"/>
                <w:tab w:val="left" w:pos="1134"/>
              </w:tabs>
              <w:jc w:val="both"/>
              <w:rPr>
                <w:bCs/>
                <w:sz w:val="20"/>
                <w:szCs w:val="20"/>
              </w:rPr>
            </w:pPr>
            <w:r w:rsidRPr="00AA72E3">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C29BF" w:rsidRPr="00AA72E3" w:rsidRDefault="004C29BF" w:rsidP="004C29BF">
            <w:pPr>
              <w:tabs>
                <w:tab w:val="left" w:pos="708"/>
                <w:tab w:val="center" w:pos="4677"/>
                <w:tab w:val="right" w:pos="9355"/>
              </w:tabs>
              <w:jc w:val="both"/>
              <w:rPr>
                <w:bCs/>
                <w:sz w:val="20"/>
                <w:szCs w:val="20"/>
              </w:rPr>
            </w:pPr>
            <w:r w:rsidRPr="00AA72E3">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4C29BF" w:rsidRPr="005157CE" w:rsidRDefault="004C29BF" w:rsidP="004C29BF">
            <w:pPr>
              <w:jc w:val="both"/>
              <w:rPr>
                <w:sz w:val="20"/>
                <w:szCs w:val="20"/>
              </w:rPr>
            </w:pPr>
          </w:p>
        </w:tc>
      </w:tr>
      <w:tr w:rsidR="004C29BF"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4C29BF" w:rsidRPr="00AA72E3" w:rsidRDefault="004C29BF" w:rsidP="004C29BF">
            <w:pPr>
              <w:jc w:val="center"/>
              <w:rPr>
                <w:sz w:val="20"/>
                <w:szCs w:val="20"/>
              </w:rPr>
            </w:pPr>
            <w:r w:rsidRPr="00AA72E3">
              <w:rPr>
                <w:sz w:val="20"/>
                <w:szCs w:val="20"/>
              </w:rPr>
              <w:t>2.3.</w:t>
            </w:r>
          </w:p>
        </w:tc>
        <w:tc>
          <w:tcPr>
            <w:tcW w:w="3969" w:type="dxa"/>
            <w:tcBorders>
              <w:top w:val="single" w:sz="4" w:space="0" w:color="auto"/>
              <w:left w:val="single" w:sz="4" w:space="0" w:color="auto"/>
              <w:bottom w:val="single" w:sz="4" w:space="0" w:color="auto"/>
              <w:right w:val="single" w:sz="4" w:space="0" w:color="auto"/>
            </w:tcBorders>
          </w:tcPr>
          <w:p w:rsidR="004C29BF" w:rsidRPr="00AA72E3" w:rsidRDefault="004C29BF" w:rsidP="004C29BF">
            <w:pPr>
              <w:jc w:val="both"/>
              <w:rPr>
                <w:sz w:val="20"/>
                <w:szCs w:val="20"/>
              </w:rPr>
            </w:pPr>
            <w:r w:rsidRPr="00AA72E3">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4C29BF" w:rsidRPr="0079718F" w:rsidRDefault="0079718F" w:rsidP="004C29BF">
            <w:pPr>
              <w:rPr>
                <w:sz w:val="20"/>
                <w:szCs w:val="20"/>
              </w:rPr>
            </w:pPr>
            <w:r w:rsidRPr="0079718F">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4C29BF" w:rsidRPr="00AA72E3" w:rsidRDefault="004C29BF" w:rsidP="004C29BF">
            <w:pPr>
              <w:jc w:val="both"/>
              <w:rPr>
                <w:sz w:val="20"/>
                <w:szCs w:val="20"/>
              </w:rPr>
            </w:pPr>
            <w:r w:rsidRPr="00AA72E3">
              <w:rPr>
                <w:sz w:val="20"/>
                <w:szCs w:val="20"/>
              </w:rPr>
              <w:t>Комиссионное вознаграждение взимается в соответствии с п.2.2 Тарифов</w:t>
            </w:r>
          </w:p>
        </w:tc>
      </w:tr>
      <w:tr w:rsidR="00DE368F" w:rsidRPr="00AA72E3"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center"/>
              <w:rPr>
                <w:sz w:val="20"/>
                <w:szCs w:val="20"/>
              </w:rPr>
            </w:pPr>
            <w:r w:rsidRPr="00AA72E3">
              <w:rPr>
                <w:sz w:val="20"/>
                <w:szCs w:val="20"/>
              </w:rPr>
              <w:t>2.4.</w:t>
            </w:r>
          </w:p>
        </w:tc>
        <w:tc>
          <w:tcPr>
            <w:tcW w:w="3969"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both"/>
              <w:rPr>
                <w:sz w:val="20"/>
                <w:szCs w:val="20"/>
              </w:rPr>
            </w:pPr>
            <w:r w:rsidRPr="00AA72E3">
              <w:rPr>
                <w:sz w:val="20"/>
                <w:szCs w:val="20"/>
              </w:rPr>
              <w:t>Прием и пересчет денежной наличности в валюте Российской Федерации для зачисл</w:t>
            </w:r>
            <w:r w:rsidR="003B5BCA" w:rsidRPr="00AA72E3">
              <w:rPr>
                <w:sz w:val="20"/>
                <w:szCs w:val="20"/>
              </w:rPr>
              <w:t>ения на банковский счет клиента</w:t>
            </w:r>
            <w:r w:rsidRPr="00AA72E3">
              <w:rPr>
                <w:sz w:val="20"/>
                <w:szCs w:val="20"/>
              </w:rPr>
              <w:t xml:space="preserve">: </w:t>
            </w: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p w:rsidR="00DE368F" w:rsidRPr="00AA72E3" w:rsidRDefault="00DE368F" w:rsidP="00DE368F">
            <w:pPr>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center"/>
              <w:rPr>
                <w:sz w:val="20"/>
                <w:szCs w:val="20"/>
              </w:rPr>
            </w:pPr>
          </w:p>
        </w:tc>
        <w:tc>
          <w:tcPr>
            <w:tcW w:w="3544" w:type="dxa"/>
            <w:vMerge w:val="restart"/>
            <w:tcBorders>
              <w:top w:val="single" w:sz="4" w:space="0" w:color="auto"/>
              <w:left w:val="single" w:sz="4" w:space="0" w:color="auto"/>
              <w:right w:val="single" w:sz="4" w:space="0" w:color="auto"/>
            </w:tcBorders>
          </w:tcPr>
          <w:p w:rsidR="00DE368F" w:rsidRPr="00AA72E3" w:rsidRDefault="00DE368F" w:rsidP="00DE368F">
            <w:pPr>
              <w:spacing w:before="40" w:after="40"/>
              <w:jc w:val="both"/>
              <w:rPr>
                <w:sz w:val="20"/>
                <w:szCs w:val="20"/>
              </w:rPr>
            </w:pPr>
            <w:r w:rsidRPr="00AA72E3">
              <w:rPr>
                <w:sz w:val="20"/>
                <w:szCs w:val="20"/>
              </w:rPr>
              <w:t>Взнос наличных средств в уставный капитал/паев</w:t>
            </w:r>
            <w:r w:rsidR="004D332F">
              <w:rPr>
                <w:sz w:val="20"/>
                <w:szCs w:val="20"/>
              </w:rPr>
              <w:t>ой</w:t>
            </w:r>
            <w:r w:rsidRPr="00AA72E3">
              <w:rPr>
                <w:sz w:val="20"/>
                <w:szCs w:val="20"/>
              </w:rPr>
              <w:t xml:space="preserve"> фонд осуществляется бесплатно.</w:t>
            </w:r>
          </w:p>
          <w:p w:rsidR="00DE368F" w:rsidRPr="00AA72E3" w:rsidRDefault="00DE368F" w:rsidP="00DE368F">
            <w:pPr>
              <w:spacing w:before="40" w:after="40"/>
              <w:jc w:val="both"/>
              <w:rPr>
                <w:bCs/>
                <w:sz w:val="20"/>
                <w:szCs w:val="20"/>
              </w:rPr>
            </w:pPr>
            <w:r w:rsidRPr="00AA72E3">
              <w:rPr>
                <w:bCs/>
                <w:sz w:val="20"/>
                <w:szCs w:val="20"/>
              </w:rPr>
              <w:t>Комиссия взимается от суммы денежной наличности, поступившей по одному сопроводительному документу.</w:t>
            </w:r>
          </w:p>
          <w:p w:rsidR="00DE368F" w:rsidRPr="00AA72E3" w:rsidRDefault="00DE368F" w:rsidP="00DE368F">
            <w:pPr>
              <w:spacing w:before="40" w:after="40"/>
              <w:jc w:val="both"/>
              <w:rPr>
                <w:sz w:val="20"/>
                <w:szCs w:val="20"/>
              </w:rPr>
            </w:pPr>
            <w:r w:rsidRPr="00AA72E3">
              <w:rPr>
                <w:color w:val="000000"/>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AA72E3">
              <w:rPr>
                <w:sz w:val="20"/>
                <w:szCs w:val="20"/>
              </w:rPr>
              <w:t>».</w:t>
            </w:r>
          </w:p>
        </w:tc>
      </w:tr>
      <w:tr w:rsidR="00DE368F"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DE368F" w:rsidRPr="00AA72E3" w:rsidRDefault="00DE368F" w:rsidP="00DE368F">
            <w:pPr>
              <w:jc w:val="center"/>
              <w:rPr>
                <w:sz w:val="20"/>
                <w:szCs w:val="20"/>
              </w:rPr>
            </w:pPr>
            <w:r w:rsidRPr="00AA72E3">
              <w:rPr>
                <w:sz w:val="20"/>
                <w:szCs w:val="20"/>
              </w:rPr>
              <w:t>2.4.1.</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DE368F" w:rsidRPr="00AA72E3" w:rsidRDefault="00DE368F" w:rsidP="00DE368F">
            <w:pPr>
              <w:jc w:val="both"/>
              <w:rPr>
                <w:sz w:val="20"/>
                <w:szCs w:val="20"/>
              </w:rPr>
            </w:pPr>
            <w:r w:rsidRPr="00AA72E3">
              <w:rPr>
                <w:sz w:val="20"/>
                <w:szCs w:val="20"/>
              </w:rPr>
              <w:t>поступивших по объявлению на взнос наличными</w:t>
            </w:r>
            <w:r w:rsidR="00130D55" w:rsidRPr="00AA72E3">
              <w:rPr>
                <w:sz w:val="20"/>
                <w:szCs w:val="20"/>
              </w:rPr>
              <w:t>(банкноты);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DE368F" w:rsidRPr="00AA72E3" w:rsidRDefault="00DE368F" w:rsidP="00DE368F">
            <w:pPr>
              <w:jc w:val="center"/>
              <w:rPr>
                <w:sz w:val="20"/>
                <w:szCs w:val="20"/>
              </w:rPr>
            </w:pPr>
            <w:r w:rsidRPr="00AA72E3">
              <w:rPr>
                <w:sz w:val="20"/>
                <w:szCs w:val="20"/>
              </w:rPr>
              <w:t>0,</w:t>
            </w:r>
            <w:r w:rsidR="00842345" w:rsidRPr="00AA72E3">
              <w:rPr>
                <w:sz w:val="20"/>
                <w:szCs w:val="20"/>
              </w:rPr>
              <w:t>40</w:t>
            </w:r>
            <w:r w:rsidRPr="00AA72E3">
              <w:rPr>
                <w:sz w:val="20"/>
                <w:szCs w:val="20"/>
              </w:rPr>
              <w:t>% от суммы,</w:t>
            </w:r>
          </w:p>
          <w:p w:rsidR="00DE368F" w:rsidRPr="00AA72E3" w:rsidRDefault="00DE368F" w:rsidP="00DE368F">
            <w:pPr>
              <w:jc w:val="center"/>
              <w:rPr>
                <w:sz w:val="20"/>
                <w:szCs w:val="20"/>
              </w:rPr>
            </w:pPr>
            <w:r w:rsidRPr="00AA72E3">
              <w:rPr>
                <w:sz w:val="20"/>
                <w:szCs w:val="20"/>
              </w:rPr>
              <w:t>минимум 250 руб.</w:t>
            </w:r>
          </w:p>
        </w:tc>
        <w:tc>
          <w:tcPr>
            <w:tcW w:w="3544" w:type="dxa"/>
            <w:vMerge/>
            <w:tcBorders>
              <w:left w:val="single" w:sz="4" w:space="0" w:color="auto"/>
              <w:right w:val="single" w:sz="4" w:space="0" w:color="auto"/>
            </w:tcBorders>
          </w:tcPr>
          <w:p w:rsidR="00DE368F" w:rsidRPr="00AA72E3" w:rsidRDefault="00DE368F" w:rsidP="00DE368F">
            <w:pPr>
              <w:jc w:val="both"/>
              <w:rPr>
                <w:sz w:val="20"/>
                <w:szCs w:val="20"/>
              </w:rPr>
            </w:pPr>
          </w:p>
        </w:tc>
      </w:tr>
      <w:tr w:rsidR="00DE368F" w:rsidRPr="00AA72E3" w:rsidTr="00442B38">
        <w:trPr>
          <w:trHeight w:val="227"/>
        </w:trPr>
        <w:tc>
          <w:tcPr>
            <w:tcW w:w="850"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center"/>
              <w:rPr>
                <w:sz w:val="20"/>
                <w:szCs w:val="20"/>
              </w:rPr>
            </w:pPr>
            <w:r w:rsidRPr="00AA72E3">
              <w:rPr>
                <w:sz w:val="20"/>
                <w:szCs w:val="20"/>
              </w:rPr>
              <w:t>2.4.2.</w:t>
            </w:r>
          </w:p>
        </w:tc>
        <w:tc>
          <w:tcPr>
            <w:tcW w:w="3969" w:type="dxa"/>
            <w:tcBorders>
              <w:top w:val="single" w:sz="4" w:space="0" w:color="auto"/>
              <w:left w:val="single" w:sz="4" w:space="0" w:color="auto"/>
              <w:bottom w:val="single" w:sz="4" w:space="0" w:color="auto"/>
              <w:right w:val="single" w:sz="4" w:space="0" w:color="auto"/>
            </w:tcBorders>
          </w:tcPr>
          <w:p w:rsidR="00DE368F" w:rsidRPr="00AA72E3" w:rsidRDefault="00130D55" w:rsidP="00DE368F">
            <w:pPr>
              <w:jc w:val="both"/>
              <w:rPr>
                <w:sz w:val="20"/>
                <w:szCs w:val="20"/>
              </w:rPr>
            </w:pPr>
            <w:r w:rsidRPr="00AA72E3">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DE368F" w:rsidRPr="00AA72E3" w:rsidRDefault="00DE368F" w:rsidP="00DE368F">
            <w:pPr>
              <w:jc w:val="center"/>
              <w:rPr>
                <w:sz w:val="20"/>
                <w:szCs w:val="20"/>
              </w:rPr>
            </w:pPr>
            <w:r w:rsidRPr="00AA72E3">
              <w:rPr>
                <w:sz w:val="20"/>
                <w:szCs w:val="20"/>
              </w:rPr>
              <w:t>0,25% от суммы,</w:t>
            </w:r>
          </w:p>
          <w:p w:rsidR="00DE368F" w:rsidRPr="00AA72E3" w:rsidRDefault="00DE368F" w:rsidP="00DE368F">
            <w:pPr>
              <w:jc w:val="center"/>
              <w:rPr>
                <w:sz w:val="20"/>
                <w:szCs w:val="20"/>
              </w:rPr>
            </w:pPr>
            <w:r w:rsidRPr="00AA72E3">
              <w:rPr>
                <w:sz w:val="20"/>
                <w:szCs w:val="20"/>
              </w:rPr>
              <w:t>минимум 250 руб.</w:t>
            </w:r>
          </w:p>
        </w:tc>
        <w:tc>
          <w:tcPr>
            <w:tcW w:w="3544" w:type="dxa"/>
            <w:vMerge/>
            <w:tcBorders>
              <w:left w:val="single" w:sz="4" w:space="0" w:color="auto"/>
              <w:bottom w:val="single" w:sz="4" w:space="0" w:color="auto"/>
              <w:right w:val="single" w:sz="4" w:space="0" w:color="auto"/>
            </w:tcBorders>
          </w:tcPr>
          <w:p w:rsidR="00DE368F" w:rsidRPr="00AA72E3" w:rsidRDefault="00DE368F" w:rsidP="00DE368F">
            <w:pPr>
              <w:jc w:val="both"/>
              <w:rPr>
                <w:sz w:val="20"/>
                <w:szCs w:val="20"/>
              </w:rPr>
            </w:pPr>
          </w:p>
        </w:tc>
      </w:tr>
      <w:tr w:rsidR="00130D55"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center"/>
              <w:rPr>
                <w:sz w:val="20"/>
                <w:szCs w:val="20"/>
              </w:rPr>
            </w:pPr>
            <w:r w:rsidRPr="00AA72E3">
              <w:rPr>
                <w:sz w:val="20"/>
                <w:szCs w:val="20"/>
              </w:rPr>
              <w:t>2.4.3.</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spacing w:before="40"/>
              <w:rPr>
                <w:bCs/>
                <w:sz w:val="20"/>
                <w:szCs w:val="20"/>
              </w:rPr>
            </w:pPr>
            <w:r w:rsidRPr="00AA72E3">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center"/>
              <w:rPr>
                <w:sz w:val="20"/>
                <w:szCs w:val="20"/>
              </w:rPr>
            </w:pPr>
            <w:r w:rsidRPr="00AA72E3">
              <w:rPr>
                <w:sz w:val="20"/>
                <w:szCs w:val="20"/>
              </w:rPr>
              <w:t>0,2% от суммы,</w:t>
            </w:r>
          </w:p>
          <w:p w:rsidR="00130D55" w:rsidRPr="00AA72E3" w:rsidRDefault="00130D55" w:rsidP="00130D55">
            <w:pPr>
              <w:jc w:val="center"/>
              <w:rPr>
                <w:sz w:val="20"/>
                <w:szCs w:val="20"/>
              </w:rPr>
            </w:pPr>
            <w:r w:rsidRPr="00AA72E3">
              <w:rPr>
                <w:sz w:val="20"/>
                <w:szCs w:val="20"/>
              </w:rPr>
              <w:t>минимум 250 руб.</w:t>
            </w:r>
          </w:p>
        </w:tc>
        <w:tc>
          <w:tcPr>
            <w:tcW w:w="3544" w:type="dxa"/>
            <w:tcBorders>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 xml:space="preserve">2% от суммы, минимум 250руб. </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E7185F"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E7185F" w:rsidRPr="00AA72E3" w:rsidRDefault="00E7185F" w:rsidP="00E7185F">
            <w:pPr>
              <w:jc w:val="center"/>
              <w:rPr>
                <w:sz w:val="20"/>
                <w:szCs w:val="20"/>
              </w:rPr>
            </w:pPr>
            <w:r w:rsidRPr="00AA72E3">
              <w:rPr>
                <w:sz w:val="20"/>
                <w:szCs w:val="20"/>
              </w:rPr>
              <w:t>2.5.</w:t>
            </w:r>
          </w:p>
        </w:tc>
        <w:tc>
          <w:tcPr>
            <w:tcW w:w="3969" w:type="dxa"/>
            <w:tcBorders>
              <w:top w:val="single" w:sz="4" w:space="0" w:color="auto"/>
              <w:left w:val="single" w:sz="4" w:space="0" w:color="auto"/>
              <w:bottom w:val="single" w:sz="4" w:space="0" w:color="auto"/>
              <w:right w:val="single" w:sz="4" w:space="0" w:color="auto"/>
            </w:tcBorders>
          </w:tcPr>
          <w:p w:rsidR="00E7185F" w:rsidRPr="00AA72E3" w:rsidRDefault="00E7185F" w:rsidP="00E7185F">
            <w:pPr>
              <w:spacing w:before="40" w:after="40"/>
              <w:jc w:val="both"/>
              <w:rPr>
                <w:bCs/>
                <w:sz w:val="20"/>
                <w:szCs w:val="20"/>
              </w:rPr>
            </w:pPr>
            <w:r w:rsidRPr="00AA72E3">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E7185F" w:rsidRPr="00AA72E3" w:rsidRDefault="00E7185F" w:rsidP="00E7185F">
            <w:pPr>
              <w:spacing w:before="40" w:after="40"/>
              <w:jc w:val="center"/>
              <w:rPr>
                <w:bCs/>
                <w:sz w:val="20"/>
                <w:szCs w:val="20"/>
              </w:rPr>
            </w:pPr>
            <w:r w:rsidRPr="00AA72E3">
              <w:rPr>
                <w:bCs/>
                <w:sz w:val="20"/>
                <w:szCs w:val="20"/>
              </w:rPr>
              <w:t>0,3% от суммы,</w:t>
            </w:r>
          </w:p>
          <w:p w:rsidR="00E7185F" w:rsidRPr="00AA72E3" w:rsidRDefault="00E7185F" w:rsidP="00E7185F">
            <w:pPr>
              <w:spacing w:before="40" w:after="40"/>
              <w:jc w:val="center"/>
              <w:rPr>
                <w:b/>
                <w:bCs/>
                <w:i/>
                <w:sz w:val="20"/>
                <w:szCs w:val="20"/>
              </w:rPr>
            </w:pPr>
            <w:r w:rsidRPr="00AA72E3">
              <w:rPr>
                <w:bCs/>
                <w:sz w:val="20"/>
                <w:szCs w:val="20"/>
              </w:rPr>
              <w:t>минимум 450 руб.</w:t>
            </w:r>
          </w:p>
        </w:tc>
        <w:tc>
          <w:tcPr>
            <w:tcW w:w="3544" w:type="dxa"/>
            <w:tcBorders>
              <w:top w:val="single" w:sz="4" w:space="0" w:color="auto"/>
              <w:left w:val="single" w:sz="4" w:space="0" w:color="auto"/>
              <w:bottom w:val="single" w:sz="4" w:space="0" w:color="auto"/>
              <w:right w:val="single" w:sz="4" w:space="0" w:color="auto"/>
            </w:tcBorders>
          </w:tcPr>
          <w:p w:rsidR="00E7185F" w:rsidRPr="00AA72E3" w:rsidRDefault="00E7185F" w:rsidP="00E7185F">
            <w:pPr>
              <w:jc w:val="both"/>
              <w:rPr>
                <w:sz w:val="20"/>
                <w:szCs w:val="20"/>
              </w:rPr>
            </w:pPr>
            <w:r w:rsidRPr="00AA72E3">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0F020B">
            <w:pPr>
              <w:jc w:val="center"/>
              <w:rPr>
                <w:sz w:val="20"/>
                <w:szCs w:val="20"/>
              </w:rPr>
            </w:pPr>
            <w:r w:rsidRPr="00AA72E3">
              <w:rPr>
                <w:sz w:val="20"/>
                <w:szCs w:val="20"/>
              </w:rPr>
              <w:t>2.</w:t>
            </w:r>
            <w:r w:rsidR="000F020B" w:rsidRPr="00AA72E3">
              <w:rPr>
                <w:sz w:val="20"/>
                <w:szCs w:val="20"/>
                <w:lang w:val="en-US"/>
              </w:rPr>
              <w:t>6</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0,1% от суммы,</w:t>
            </w:r>
          </w:p>
          <w:p w:rsidR="00130D55" w:rsidRPr="00AA72E3" w:rsidRDefault="00130D55" w:rsidP="00130D55">
            <w:pPr>
              <w:jc w:val="center"/>
              <w:rPr>
                <w:sz w:val="20"/>
                <w:szCs w:val="20"/>
              </w:rPr>
            </w:pPr>
            <w:r w:rsidRPr="00AA72E3">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0F020B">
            <w:pPr>
              <w:jc w:val="center"/>
              <w:rPr>
                <w:sz w:val="20"/>
                <w:szCs w:val="20"/>
              </w:rPr>
            </w:pPr>
            <w:r w:rsidRPr="00AA72E3">
              <w:rPr>
                <w:sz w:val="20"/>
                <w:szCs w:val="20"/>
              </w:rPr>
              <w:t>2.</w:t>
            </w:r>
            <w:r w:rsidR="000F020B" w:rsidRPr="00AA72E3">
              <w:rPr>
                <w:sz w:val="20"/>
                <w:szCs w:val="20"/>
                <w:lang w:val="en-US"/>
              </w:rPr>
              <w:t>7</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0F020B"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0F020B" w:rsidRPr="00AA72E3" w:rsidRDefault="000F020B" w:rsidP="000F020B">
            <w:pPr>
              <w:jc w:val="center"/>
              <w:rPr>
                <w:sz w:val="20"/>
                <w:szCs w:val="20"/>
              </w:rPr>
            </w:pPr>
            <w:r w:rsidRPr="00AA72E3">
              <w:rPr>
                <w:sz w:val="20"/>
                <w:szCs w:val="20"/>
              </w:rPr>
              <w:t>2.8.</w:t>
            </w:r>
          </w:p>
        </w:tc>
        <w:tc>
          <w:tcPr>
            <w:tcW w:w="3969" w:type="dxa"/>
            <w:tcBorders>
              <w:top w:val="single" w:sz="4" w:space="0" w:color="auto"/>
              <w:left w:val="single" w:sz="4" w:space="0" w:color="auto"/>
              <w:bottom w:val="single" w:sz="4" w:space="0" w:color="auto"/>
              <w:right w:val="single" w:sz="4" w:space="0" w:color="auto"/>
            </w:tcBorders>
          </w:tcPr>
          <w:p w:rsidR="000F020B" w:rsidRPr="00AA72E3" w:rsidRDefault="000F020B" w:rsidP="00130D55">
            <w:pPr>
              <w:jc w:val="both"/>
              <w:rPr>
                <w:sz w:val="20"/>
                <w:szCs w:val="20"/>
              </w:rPr>
            </w:pPr>
            <w:r w:rsidRPr="00AA72E3">
              <w:rPr>
                <w:sz w:val="20"/>
                <w:szCs w:val="20"/>
              </w:rPr>
              <w:t>Обмен ветхих банкнот и дефектной монеты Банка России на годные к обращению</w:t>
            </w:r>
          </w:p>
        </w:tc>
        <w:tc>
          <w:tcPr>
            <w:tcW w:w="1985" w:type="dxa"/>
            <w:tcBorders>
              <w:top w:val="single" w:sz="4" w:space="0" w:color="auto"/>
              <w:left w:val="single" w:sz="4" w:space="0" w:color="auto"/>
              <w:bottom w:val="single" w:sz="4" w:space="0" w:color="auto"/>
              <w:right w:val="single" w:sz="4" w:space="0" w:color="auto"/>
            </w:tcBorders>
          </w:tcPr>
          <w:p w:rsidR="000F020B" w:rsidRPr="00AA72E3" w:rsidRDefault="000F020B" w:rsidP="00130D55">
            <w:pPr>
              <w:jc w:val="center"/>
              <w:rPr>
                <w:sz w:val="20"/>
                <w:szCs w:val="20"/>
              </w:rPr>
            </w:pPr>
            <w:r w:rsidRPr="00AA72E3">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0F020B" w:rsidRPr="00AA72E3" w:rsidRDefault="000F020B" w:rsidP="00130D55">
            <w:pPr>
              <w:jc w:val="both"/>
              <w:rPr>
                <w:sz w:val="20"/>
                <w:szCs w:val="20"/>
              </w:rPr>
            </w:pPr>
          </w:p>
        </w:tc>
      </w:tr>
      <w:tr w:rsidR="00130D55" w:rsidRPr="00AA72E3" w:rsidTr="0035659D">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w:t>
            </w:r>
          </w:p>
        </w:tc>
        <w:tc>
          <w:tcPr>
            <w:tcW w:w="9498" w:type="dxa"/>
            <w:gridSpan w:val="3"/>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банкнот/монет Банка России</w:t>
            </w: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5B0245" w:rsidRPr="00AA72E3" w:rsidRDefault="005B0245" w:rsidP="00130D5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3% от суммы, но не менее 250 руб.</w:t>
            </w:r>
          </w:p>
        </w:tc>
        <w:tc>
          <w:tcPr>
            <w:tcW w:w="3544" w:type="dxa"/>
            <w:vMerge/>
            <w:tcBorders>
              <w:left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4% от суммы, но не менее 250 руб.</w:t>
            </w:r>
          </w:p>
        </w:tc>
        <w:tc>
          <w:tcPr>
            <w:tcW w:w="3544" w:type="dxa"/>
            <w:vMerge/>
            <w:tcBorders>
              <w:left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9</w:t>
            </w:r>
            <w:r w:rsidRPr="00AA72E3">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both"/>
              <w:rPr>
                <w:sz w:val="20"/>
                <w:szCs w:val="20"/>
              </w:rPr>
            </w:pPr>
            <w:r w:rsidRPr="00AA72E3">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130D55" w:rsidRPr="00AA72E3" w:rsidRDefault="00130D55" w:rsidP="00130D55">
            <w:pPr>
              <w:jc w:val="center"/>
              <w:rPr>
                <w:sz w:val="20"/>
                <w:szCs w:val="20"/>
              </w:rPr>
            </w:pPr>
            <w:r w:rsidRPr="00AA72E3">
              <w:rPr>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130D55" w:rsidRPr="00AA72E3" w:rsidRDefault="00130D55" w:rsidP="00130D55">
            <w:pPr>
              <w:jc w:val="both"/>
              <w:rPr>
                <w:sz w:val="20"/>
                <w:szCs w:val="20"/>
              </w:rPr>
            </w:pPr>
          </w:p>
        </w:tc>
      </w:tr>
      <w:tr w:rsidR="00130D55"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CA7268">
            <w:pPr>
              <w:jc w:val="center"/>
              <w:rPr>
                <w:sz w:val="20"/>
                <w:szCs w:val="20"/>
              </w:rPr>
            </w:pPr>
            <w:r w:rsidRPr="00AA72E3">
              <w:rPr>
                <w:sz w:val="20"/>
                <w:szCs w:val="20"/>
              </w:rPr>
              <w:t>2.</w:t>
            </w:r>
            <w:r w:rsidR="00CA7268" w:rsidRPr="00AA72E3">
              <w:rPr>
                <w:sz w:val="20"/>
                <w:szCs w:val="20"/>
              </w:rPr>
              <w:t>10</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both"/>
              <w:rPr>
                <w:sz w:val="20"/>
                <w:szCs w:val="20"/>
              </w:rPr>
            </w:pPr>
            <w:r w:rsidRPr="00AA72E3">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center"/>
              <w:rPr>
                <w:sz w:val="20"/>
                <w:szCs w:val="20"/>
              </w:rPr>
            </w:pPr>
            <w:r w:rsidRPr="00AA72E3">
              <w:rPr>
                <w:sz w:val="20"/>
                <w:szCs w:val="20"/>
              </w:rPr>
              <w:t>0,5% от суммы,</w:t>
            </w:r>
          </w:p>
          <w:p w:rsidR="00130D55" w:rsidRPr="00AA72E3" w:rsidRDefault="00130D55" w:rsidP="00130D55">
            <w:pPr>
              <w:jc w:val="center"/>
              <w:rPr>
                <w:sz w:val="20"/>
                <w:szCs w:val="20"/>
              </w:rPr>
            </w:pPr>
            <w:r w:rsidRPr="00AA72E3">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rsidR="00130D55" w:rsidRPr="00AA72E3" w:rsidRDefault="00130D55" w:rsidP="00130D55">
            <w:pPr>
              <w:jc w:val="both"/>
              <w:rPr>
                <w:sz w:val="20"/>
                <w:szCs w:val="20"/>
              </w:rPr>
            </w:pPr>
            <w:r w:rsidRPr="00AA72E3">
              <w:rPr>
                <w:sz w:val="20"/>
                <w:szCs w:val="20"/>
              </w:rPr>
              <w:t>По письменной предварительной заявке** за 3 рабочих дня до получения разменной монеты</w:t>
            </w:r>
          </w:p>
          <w:p w:rsidR="005B0245" w:rsidRPr="00AA72E3" w:rsidRDefault="005B0245" w:rsidP="00130D5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11</w:t>
            </w:r>
            <w:r w:rsidRPr="00AA72E3">
              <w:rPr>
                <w:sz w:val="20"/>
                <w:szCs w:val="20"/>
              </w:rPr>
              <w:t>.</w:t>
            </w:r>
          </w:p>
        </w:tc>
        <w:tc>
          <w:tcPr>
            <w:tcW w:w="3969" w:type="dxa"/>
            <w:shd w:val="clear" w:color="auto" w:fill="F2F2F2"/>
          </w:tcPr>
          <w:p w:rsidR="00130D55" w:rsidRPr="00AA72E3" w:rsidRDefault="00130D55" w:rsidP="00130D55">
            <w:pPr>
              <w:spacing w:before="40" w:after="40"/>
              <w:jc w:val="both"/>
              <w:rPr>
                <w:bCs/>
                <w:sz w:val="20"/>
                <w:szCs w:val="20"/>
              </w:rPr>
            </w:pPr>
            <w:r w:rsidRPr="00AA72E3">
              <w:rPr>
                <w:bCs/>
                <w:sz w:val="20"/>
                <w:szCs w:val="20"/>
              </w:rPr>
              <w:t>Выдача денежной наличности в иностранной валюте</w:t>
            </w:r>
          </w:p>
        </w:tc>
        <w:tc>
          <w:tcPr>
            <w:tcW w:w="1985" w:type="dxa"/>
            <w:shd w:val="clear" w:color="auto" w:fill="F2F2F2"/>
          </w:tcPr>
          <w:p w:rsidR="00130D55" w:rsidRPr="00AA72E3" w:rsidRDefault="00130D55" w:rsidP="00130D55">
            <w:pPr>
              <w:spacing w:before="40"/>
              <w:jc w:val="center"/>
              <w:rPr>
                <w:bCs/>
                <w:sz w:val="20"/>
                <w:szCs w:val="20"/>
              </w:rPr>
            </w:pPr>
            <w:r w:rsidRPr="00AA72E3">
              <w:rPr>
                <w:bCs/>
                <w:sz w:val="20"/>
                <w:szCs w:val="20"/>
              </w:rPr>
              <w:t>2,5% от суммы,</w:t>
            </w:r>
          </w:p>
          <w:p w:rsidR="00130D55" w:rsidRPr="00AA72E3" w:rsidRDefault="00130D55" w:rsidP="00130D55">
            <w:pPr>
              <w:spacing w:before="40"/>
              <w:jc w:val="center"/>
              <w:rPr>
                <w:bCs/>
                <w:sz w:val="20"/>
                <w:szCs w:val="20"/>
              </w:rPr>
            </w:pPr>
            <w:r w:rsidRPr="00AA72E3">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5B0245" w:rsidP="00130D5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30D55" w:rsidRPr="00AA72E3" w:rsidTr="00C737B0">
        <w:trPr>
          <w:trHeight w:val="227"/>
        </w:trPr>
        <w:tc>
          <w:tcPr>
            <w:tcW w:w="850" w:type="dxa"/>
            <w:tcBorders>
              <w:top w:val="single" w:sz="4" w:space="0" w:color="auto"/>
              <w:left w:val="single" w:sz="4" w:space="0" w:color="auto"/>
              <w:bottom w:val="single" w:sz="4" w:space="0" w:color="auto"/>
              <w:right w:val="single" w:sz="4" w:space="0" w:color="auto"/>
            </w:tcBorders>
          </w:tcPr>
          <w:p w:rsidR="00130D55" w:rsidRPr="00AA72E3" w:rsidRDefault="00130D55" w:rsidP="00CA7268">
            <w:pPr>
              <w:jc w:val="center"/>
              <w:rPr>
                <w:sz w:val="20"/>
                <w:szCs w:val="20"/>
              </w:rPr>
            </w:pPr>
            <w:r w:rsidRPr="00AA72E3">
              <w:rPr>
                <w:sz w:val="20"/>
                <w:szCs w:val="20"/>
              </w:rPr>
              <w:t>2.</w:t>
            </w:r>
            <w:r w:rsidR="00CA7268" w:rsidRPr="00AA72E3">
              <w:rPr>
                <w:sz w:val="20"/>
                <w:szCs w:val="20"/>
              </w:rPr>
              <w:t>12</w:t>
            </w:r>
            <w:r w:rsidRPr="00AA72E3">
              <w:rPr>
                <w:sz w:val="20"/>
                <w:szCs w:val="20"/>
              </w:rPr>
              <w:t>.</w:t>
            </w:r>
          </w:p>
        </w:tc>
        <w:tc>
          <w:tcPr>
            <w:tcW w:w="3969" w:type="dxa"/>
            <w:shd w:val="clear" w:color="auto" w:fill="F2F2F2"/>
          </w:tcPr>
          <w:p w:rsidR="00130D55" w:rsidRPr="00AA72E3" w:rsidRDefault="00130D55" w:rsidP="00130D55">
            <w:pPr>
              <w:spacing w:before="40" w:after="40"/>
              <w:jc w:val="both"/>
              <w:rPr>
                <w:bCs/>
                <w:sz w:val="20"/>
                <w:szCs w:val="20"/>
              </w:rPr>
            </w:pPr>
            <w:r w:rsidRPr="00AA72E3">
              <w:rPr>
                <w:bCs/>
                <w:sz w:val="20"/>
                <w:szCs w:val="20"/>
              </w:rPr>
              <w:t>Прием наличной иностранной валюты (за исключением монет), включая прием поврежденных банкнот</w:t>
            </w:r>
          </w:p>
        </w:tc>
        <w:tc>
          <w:tcPr>
            <w:tcW w:w="1985" w:type="dxa"/>
            <w:shd w:val="clear" w:color="auto" w:fill="F2F2F2"/>
          </w:tcPr>
          <w:p w:rsidR="00130D55" w:rsidRPr="00AA72E3" w:rsidRDefault="00130D55" w:rsidP="00130D55">
            <w:pPr>
              <w:spacing w:before="40"/>
              <w:jc w:val="center"/>
              <w:rPr>
                <w:bCs/>
                <w:sz w:val="20"/>
                <w:szCs w:val="20"/>
              </w:rPr>
            </w:pPr>
            <w:r w:rsidRPr="00AA72E3">
              <w:rPr>
                <w:bCs/>
                <w:sz w:val="20"/>
                <w:szCs w:val="20"/>
              </w:rPr>
              <w:t>3,5% от суммы,</w:t>
            </w:r>
          </w:p>
          <w:p w:rsidR="00130D55" w:rsidRPr="00AA72E3" w:rsidRDefault="00130D55" w:rsidP="00130D55">
            <w:pPr>
              <w:spacing w:before="40"/>
              <w:jc w:val="center"/>
              <w:rPr>
                <w:bCs/>
                <w:sz w:val="20"/>
                <w:szCs w:val="20"/>
              </w:rPr>
            </w:pPr>
            <w:r w:rsidRPr="00AA72E3">
              <w:rPr>
                <w:bCs/>
                <w:sz w:val="20"/>
                <w:szCs w:val="20"/>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130D55" w:rsidRPr="00AA72E3" w:rsidRDefault="00495571" w:rsidP="00130D5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97DC6" w:rsidRPr="00AA72E3" w:rsidTr="00285331">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AA72E3" w:rsidRDefault="00897DC6" w:rsidP="00CA7268">
            <w:pPr>
              <w:jc w:val="center"/>
              <w:rPr>
                <w:sz w:val="20"/>
                <w:szCs w:val="20"/>
              </w:rPr>
            </w:pPr>
            <w:r w:rsidRPr="00AA72E3">
              <w:rPr>
                <w:sz w:val="20"/>
                <w:szCs w:val="20"/>
              </w:rPr>
              <w:t>2.</w:t>
            </w:r>
            <w:r w:rsidR="00CA7268" w:rsidRPr="00AA72E3">
              <w:rPr>
                <w:sz w:val="20"/>
                <w:szCs w:val="20"/>
              </w:rPr>
              <w:t>13</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Pr="00AA72E3" w:rsidRDefault="00897DC6" w:rsidP="00897DC6">
            <w:pPr>
              <w:jc w:val="both"/>
              <w:rPr>
                <w:sz w:val="20"/>
                <w:szCs w:val="20"/>
              </w:rPr>
            </w:pPr>
            <w:r w:rsidRPr="00AA72E3">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p w:rsidR="00897DC6" w:rsidRPr="00AA72E3" w:rsidRDefault="00897DC6" w:rsidP="00897DC6">
            <w:pPr>
              <w:jc w:val="both"/>
              <w:rPr>
                <w:sz w:val="20"/>
                <w:szCs w:val="20"/>
              </w:rPr>
            </w:pPr>
            <w:r w:rsidRPr="00AA72E3">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897DC6" w:rsidRPr="00AA72E3" w:rsidRDefault="00897DC6" w:rsidP="00897DC6">
            <w:pPr>
              <w:spacing w:before="40"/>
              <w:jc w:val="center"/>
              <w:rPr>
                <w:sz w:val="20"/>
                <w:szCs w:val="20"/>
              </w:rPr>
            </w:pPr>
            <w:r w:rsidRPr="00AA72E3">
              <w:rPr>
                <w:sz w:val="20"/>
                <w:szCs w:val="20"/>
              </w:rPr>
              <w:t>Бесплатно</w:t>
            </w:r>
          </w:p>
          <w:p w:rsidR="00897DC6" w:rsidRPr="00AA72E3" w:rsidRDefault="00897DC6" w:rsidP="00897DC6">
            <w:pPr>
              <w:spacing w:before="40"/>
              <w:jc w:val="center"/>
              <w:rPr>
                <w:sz w:val="20"/>
                <w:szCs w:val="20"/>
              </w:rPr>
            </w:pPr>
          </w:p>
          <w:p w:rsidR="005F1124" w:rsidRPr="00AA72E3" w:rsidRDefault="005F1124" w:rsidP="00897DC6">
            <w:pPr>
              <w:spacing w:before="40"/>
              <w:jc w:val="center"/>
              <w:rPr>
                <w:sz w:val="20"/>
                <w:szCs w:val="20"/>
              </w:rPr>
            </w:pPr>
          </w:p>
          <w:p w:rsidR="005F1124" w:rsidRPr="00AA72E3" w:rsidRDefault="005F1124" w:rsidP="00897DC6">
            <w:pPr>
              <w:spacing w:before="40"/>
              <w:jc w:val="center"/>
              <w:rPr>
                <w:sz w:val="20"/>
                <w:szCs w:val="20"/>
              </w:rPr>
            </w:pPr>
          </w:p>
          <w:p w:rsidR="00897DC6" w:rsidRPr="00AA72E3" w:rsidRDefault="00897DC6" w:rsidP="00897DC6">
            <w:pPr>
              <w:spacing w:before="40"/>
              <w:jc w:val="center"/>
              <w:rPr>
                <w:sz w:val="20"/>
                <w:szCs w:val="20"/>
              </w:rPr>
            </w:pPr>
            <w:r w:rsidRPr="00AA72E3">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97DC6" w:rsidRPr="00AA72E3" w:rsidRDefault="00897DC6" w:rsidP="00897DC6">
            <w:pPr>
              <w:rPr>
                <w:sz w:val="20"/>
                <w:szCs w:val="20"/>
              </w:rPr>
            </w:pPr>
          </w:p>
          <w:p w:rsidR="00897DC6" w:rsidRPr="00AA72E3" w:rsidRDefault="00897DC6" w:rsidP="00897DC6">
            <w:pPr>
              <w:rPr>
                <w:sz w:val="20"/>
                <w:szCs w:val="20"/>
              </w:rPr>
            </w:pPr>
          </w:p>
          <w:p w:rsidR="00897DC6" w:rsidRPr="00AA72E3" w:rsidRDefault="00897DC6" w:rsidP="00897DC6">
            <w:pPr>
              <w:rPr>
                <w:sz w:val="20"/>
                <w:szCs w:val="20"/>
              </w:rPr>
            </w:pPr>
          </w:p>
          <w:p w:rsidR="00897DC6" w:rsidRPr="00AA72E3" w:rsidRDefault="00897DC6" w:rsidP="00897DC6">
            <w:pPr>
              <w:spacing w:before="40" w:after="40"/>
              <w:jc w:val="both"/>
              <w:rPr>
                <w:sz w:val="20"/>
                <w:szCs w:val="20"/>
                <w:lang w:eastAsia="x-none"/>
              </w:rPr>
            </w:pPr>
            <w:r w:rsidRPr="00AA72E3">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AA72E3">
              <w:rPr>
                <w:sz w:val="20"/>
                <w:szCs w:val="20"/>
                <w:lang w:eastAsia="x-none"/>
              </w:rPr>
              <w:br/>
              <w:t>п.п. 2.2.1-2.2.3 Тарифов.</w:t>
            </w:r>
          </w:p>
          <w:p w:rsidR="00897DC6" w:rsidRPr="00AA72E3" w:rsidRDefault="00897DC6" w:rsidP="00897DC6">
            <w:pPr>
              <w:rPr>
                <w:sz w:val="20"/>
                <w:szCs w:val="20"/>
              </w:rPr>
            </w:pPr>
            <w:r w:rsidRPr="00AA72E3">
              <w:rPr>
                <w:sz w:val="20"/>
                <w:szCs w:val="20"/>
                <w:lang w:eastAsia="x-none"/>
              </w:rPr>
              <w:t>Услуга оказывается только для предварительно заказанных сумм.</w:t>
            </w:r>
          </w:p>
        </w:tc>
      </w:tr>
      <w:tr w:rsidR="00897DC6" w:rsidRPr="00AA72E3" w:rsidTr="00897DC6">
        <w:trPr>
          <w:trHeight w:val="227"/>
        </w:trPr>
        <w:tc>
          <w:tcPr>
            <w:tcW w:w="850" w:type="dxa"/>
            <w:tcBorders>
              <w:top w:val="single" w:sz="4" w:space="0" w:color="auto"/>
              <w:left w:val="single" w:sz="4" w:space="0" w:color="auto"/>
              <w:bottom w:val="single" w:sz="4" w:space="0" w:color="auto"/>
              <w:right w:val="single" w:sz="4" w:space="0" w:color="auto"/>
            </w:tcBorders>
          </w:tcPr>
          <w:p w:rsidR="00897DC6" w:rsidRPr="00AA72E3" w:rsidRDefault="00897DC6" w:rsidP="00CA7268">
            <w:pPr>
              <w:jc w:val="center"/>
              <w:rPr>
                <w:sz w:val="20"/>
                <w:szCs w:val="20"/>
              </w:rPr>
            </w:pPr>
            <w:r w:rsidRPr="00AA72E3">
              <w:rPr>
                <w:sz w:val="20"/>
                <w:szCs w:val="20"/>
              </w:rPr>
              <w:t>2.</w:t>
            </w:r>
            <w:r w:rsidR="00CA7268" w:rsidRPr="00AA72E3">
              <w:rPr>
                <w:sz w:val="20"/>
                <w:szCs w:val="20"/>
              </w:rPr>
              <w:t>14</w:t>
            </w:r>
            <w:r w:rsidRPr="00AA72E3">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897DC6" w:rsidRPr="00AA72E3" w:rsidRDefault="00897DC6" w:rsidP="00D14A60">
            <w:pPr>
              <w:jc w:val="both"/>
              <w:rPr>
                <w:sz w:val="20"/>
                <w:szCs w:val="20"/>
              </w:rPr>
            </w:pPr>
            <w:r w:rsidRPr="00AA72E3">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897DC6" w:rsidRPr="00AA72E3" w:rsidRDefault="00897DC6" w:rsidP="00D14A60">
            <w:pPr>
              <w:spacing w:before="40"/>
              <w:jc w:val="center"/>
              <w:rPr>
                <w:sz w:val="20"/>
                <w:szCs w:val="20"/>
              </w:rPr>
            </w:pPr>
            <w:r w:rsidRPr="00AA72E3">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897DC6" w:rsidRPr="00AA72E3" w:rsidRDefault="00897DC6" w:rsidP="00D14A60">
            <w:pPr>
              <w:rPr>
                <w:sz w:val="20"/>
                <w:szCs w:val="20"/>
              </w:rPr>
            </w:pPr>
            <w:r w:rsidRPr="00AA72E3">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AA72E3">
              <w:rPr>
                <w:sz w:val="20"/>
                <w:szCs w:val="20"/>
              </w:rPr>
              <w:t>.».</w:t>
            </w:r>
          </w:p>
        </w:tc>
      </w:tr>
    </w:tbl>
    <w:p w:rsidR="00D017C0" w:rsidRPr="00AA72E3" w:rsidRDefault="00D017C0" w:rsidP="00285331">
      <w:pPr>
        <w:rPr>
          <w:i/>
          <w:sz w:val="20"/>
          <w:szCs w:val="20"/>
        </w:rPr>
      </w:pPr>
      <w:r w:rsidRPr="00AA72E3">
        <w:rPr>
          <w:i/>
          <w:sz w:val="20"/>
          <w:szCs w:val="20"/>
        </w:rPr>
        <w:t>Примечание:</w:t>
      </w:r>
    </w:p>
    <w:p w:rsidR="00D017C0" w:rsidRPr="00AA72E3" w:rsidRDefault="00707C58" w:rsidP="00285331">
      <w:pPr>
        <w:rPr>
          <w:i/>
          <w:sz w:val="20"/>
          <w:szCs w:val="20"/>
        </w:rPr>
      </w:pPr>
      <w:r w:rsidRPr="00AA72E3">
        <w:rPr>
          <w:i/>
          <w:sz w:val="20"/>
          <w:szCs w:val="20"/>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D017C0" w:rsidRPr="00AA72E3" w:rsidRDefault="00D017C0" w:rsidP="00285331">
      <w:pPr>
        <w:rPr>
          <w:i/>
          <w:sz w:val="20"/>
          <w:szCs w:val="20"/>
        </w:rPr>
      </w:pPr>
      <w:r w:rsidRPr="00AA72E3">
        <w:rPr>
          <w:i/>
          <w:sz w:val="20"/>
          <w:szCs w:val="20"/>
        </w:rPr>
        <w:t>*)</w:t>
      </w:r>
      <w:r w:rsidR="00285331" w:rsidRPr="00AA72E3">
        <w:rPr>
          <w:i/>
          <w:sz w:val="20"/>
          <w:szCs w:val="20"/>
        </w:rPr>
        <w:t xml:space="preserve"> </w:t>
      </w:r>
      <w:r w:rsidRPr="00AA72E3">
        <w:rPr>
          <w:i/>
          <w:sz w:val="20"/>
          <w:szCs w:val="20"/>
        </w:rPr>
        <w:t>Плата</w:t>
      </w:r>
      <w:r w:rsidR="00285331" w:rsidRPr="00AA72E3">
        <w:rPr>
          <w:i/>
          <w:sz w:val="20"/>
          <w:szCs w:val="20"/>
        </w:rPr>
        <w:t xml:space="preserve"> </w:t>
      </w:r>
      <w:r w:rsidRPr="00AA72E3">
        <w:rPr>
          <w:i/>
          <w:sz w:val="20"/>
          <w:szCs w:val="20"/>
        </w:rPr>
        <w:t>за</w:t>
      </w:r>
      <w:r w:rsidR="00285331" w:rsidRPr="00AA72E3">
        <w:rPr>
          <w:i/>
          <w:sz w:val="20"/>
          <w:szCs w:val="20"/>
        </w:rPr>
        <w:t xml:space="preserve"> </w:t>
      </w:r>
      <w:r w:rsidRPr="00AA72E3">
        <w:rPr>
          <w:i/>
          <w:sz w:val="20"/>
          <w:szCs w:val="20"/>
        </w:rPr>
        <w:t>услуги</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взимается</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момент</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если</w:t>
      </w:r>
      <w:r w:rsidR="00285331" w:rsidRPr="00AA72E3">
        <w:rPr>
          <w:i/>
          <w:sz w:val="20"/>
          <w:szCs w:val="20"/>
        </w:rPr>
        <w:t xml:space="preserve"> </w:t>
      </w:r>
      <w:r w:rsidRPr="00AA72E3">
        <w:rPr>
          <w:i/>
          <w:sz w:val="20"/>
          <w:szCs w:val="20"/>
        </w:rPr>
        <w:t>конкретным</w:t>
      </w:r>
      <w:r w:rsidR="00285331" w:rsidRPr="00AA72E3">
        <w:rPr>
          <w:i/>
          <w:sz w:val="20"/>
          <w:szCs w:val="20"/>
        </w:rPr>
        <w:t xml:space="preserve"> </w:t>
      </w:r>
      <w:r w:rsidRPr="00AA72E3">
        <w:rPr>
          <w:i/>
          <w:sz w:val="20"/>
          <w:szCs w:val="20"/>
        </w:rPr>
        <w:t>пунктом</w:t>
      </w:r>
      <w:r w:rsidR="00285331" w:rsidRPr="00AA72E3">
        <w:rPr>
          <w:i/>
          <w:sz w:val="20"/>
          <w:szCs w:val="20"/>
        </w:rPr>
        <w:t xml:space="preserve"> </w:t>
      </w:r>
      <w:r w:rsidRPr="00AA72E3">
        <w:rPr>
          <w:i/>
          <w:sz w:val="20"/>
          <w:szCs w:val="20"/>
        </w:rPr>
        <w:t>Тарифов</w:t>
      </w:r>
      <w:r w:rsidR="00285331" w:rsidRPr="00AA72E3">
        <w:rPr>
          <w:i/>
          <w:sz w:val="20"/>
          <w:szCs w:val="20"/>
        </w:rPr>
        <w:t xml:space="preserve"> </w:t>
      </w:r>
      <w:r w:rsidRPr="00AA72E3">
        <w:rPr>
          <w:i/>
          <w:sz w:val="20"/>
          <w:szCs w:val="20"/>
        </w:rPr>
        <w:t>не</w:t>
      </w:r>
      <w:r w:rsidR="00285331" w:rsidRPr="00AA72E3">
        <w:rPr>
          <w:i/>
          <w:sz w:val="20"/>
          <w:szCs w:val="20"/>
        </w:rPr>
        <w:t xml:space="preserve"> </w:t>
      </w:r>
      <w:r w:rsidRPr="00AA72E3">
        <w:rPr>
          <w:i/>
          <w:sz w:val="20"/>
          <w:szCs w:val="20"/>
        </w:rPr>
        <w:t>предусмотрено</w:t>
      </w:r>
      <w:r w:rsidR="00285331" w:rsidRPr="00AA72E3">
        <w:rPr>
          <w:i/>
          <w:sz w:val="20"/>
          <w:szCs w:val="20"/>
        </w:rPr>
        <w:t xml:space="preserve"> </w:t>
      </w:r>
      <w:r w:rsidRPr="00AA72E3">
        <w:rPr>
          <w:i/>
          <w:sz w:val="20"/>
          <w:szCs w:val="20"/>
        </w:rPr>
        <w:t>иное.</w:t>
      </w:r>
    </w:p>
    <w:p w:rsidR="00D017C0" w:rsidRPr="00AA72E3" w:rsidRDefault="00D017C0" w:rsidP="00285331">
      <w:pPr>
        <w:rPr>
          <w:i/>
          <w:sz w:val="20"/>
          <w:szCs w:val="20"/>
        </w:rPr>
      </w:pPr>
      <w:r w:rsidRPr="00AA72E3">
        <w:rPr>
          <w:i/>
          <w:sz w:val="20"/>
          <w:szCs w:val="20"/>
        </w:rPr>
        <w:t>**)Предварительная</w:t>
      </w:r>
      <w:r w:rsidR="00285331" w:rsidRPr="00AA72E3">
        <w:rPr>
          <w:i/>
          <w:sz w:val="20"/>
          <w:szCs w:val="20"/>
        </w:rPr>
        <w:t xml:space="preserve"> </w:t>
      </w:r>
      <w:r w:rsidRPr="00AA72E3">
        <w:rPr>
          <w:i/>
          <w:sz w:val="20"/>
          <w:szCs w:val="20"/>
        </w:rPr>
        <w:t>заявка</w:t>
      </w:r>
      <w:r w:rsidR="00285331" w:rsidRPr="00AA72E3">
        <w:rPr>
          <w:i/>
          <w:sz w:val="20"/>
          <w:szCs w:val="20"/>
        </w:rPr>
        <w:t xml:space="preserve"> </w:t>
      </w:r>
      <w:r w:rsidRPr="00AA72E3">
        <w:rPr>
          <w:i/>
          <w:sz w:val="20"/>
          <w:szCs w:val="20"/>
        </w:rPr>
        <w:t>клиента</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это</w:t>
      </w:r>
      <w:r w:rsidR="00285331" w:rsidRPr="00AA72E3">
        <w:rPr>
          <w:i/>
          <w:sz w:val="20"/>
          <w:szCs w:val="20"/>
        </w:rPr>
        <w:t xml:space="preserve"> </w:t>
      </w:r>
      <w:r w:rsidRPr="00AA72E3">
        <w:rPr>
          <w:i/>
          <w:sz w:val="20"/>
          <w:szCs w:val="20"/>
        </w:rPr>
        <w:t>письменное</w:t>
      </w:r>
      <w:r w:rsidR="00285331" w:rsidRPr="00AA72E3">
        <w:rPr>
          <w:i/>
          <w:sz w:val="20"/>
          <w:szCs w:val="20"/>
        </w:rPr>
        <w:t xml:space="preserve"> </w:t>
      </w:r>
      <w:r w:rsidRPr="00AA72E3">
        <w:rPr>
          <w:i/>
          <w:sz w:val="20"/>
          <w:szCs w:val="20"/>
        </w:rPr>
        <w:t>заявление</w:t>
      </w:r>
      <w:r w:rsidR="00285331" w:rsidRPr="00AA72E3">
        <w:rPr>
          <w:i/>
          <w:sz w:val="20"/>
          <w:szCs w:val="20"/>
        </w:rPr>
        <w:t xml:space="preserve"> </w:t>
      </w:r>
      <w:r w:rsidRPr="00AA72E3">
        <w:rPr>
          <w:i/>
          <w:sz w:val="20"/>
          <w:szCs w:val="20"/>
        </w:rPr>
        <w:t>клиента</w:t>
      </w:r>
      <w:r w:rsidR="00285331" w:rsidRPr="00AA72E3">
        <w:rPr>
          <w:i/>
          <w:sz w:val="20"/>
          <w:szCs w:val="20"/>
        </w:rPr>
        <w:t xml:space="preserve"> </w:t>
      </w:r>
      <w:r w:rsidRPr="00AA72E3">
        <w:rPr>
          <w:i/>
          <w:sz w:val="20"/>
          <w:szCs w:val="20"/>
        </w:rPr>
        <w:t>о</w:t>
      </w:r>
      <w:r w:rsidR="00285331" w:rsidRPr="00AA72E3">
        <w:rPr>
          <w:i/>
          <w:sz w:val="20"/>
          <w:szCs w:val="20"/>
        </w:rPr>
        <w:t xml:space="preserve"> </w:t>
      </w:r>
      <w:r w:rsidRPr="00AA72E3">
        <w:rPr>
          <w:i/>
          <w:sz w:val="20"/>
          <w:szCs w:val="20"/>
        </w:rPr>
        <w:t>намерении</w:t>
      </w:r>
      <w:r w:rsidR="00285331" w:rsidRPr="00AA72E3">
        <w:rPr>
          <w:i/>
          <w:sz w:val="20"/>
          <w:szCs w:val="20"/>
        </w:rPr>
        <w:t xml:space="preserve"> </w:t>
      </w:r>
      <w:r w:rsidRPr="00AA72E3">
        <w:rPr>
          <w:i/>
          <w:sz w:val="20"/>
          <w:szCs w:val="20"/>
        </w:rPr>
        <w:t>получить</w:t>
      </w:r>
      <w:r w:rsidR="00285331" w:rsidRPr="00AA72E3">
        <w:rPr>
          <w:i/>
          <w:sz w:val="20"/>
          <w:szCs w:val="20"/>
        </w:rPr>
        <w:t xml:space="preserve"> </w:t>
      </w:r>
      <w:r w:rsidRPr="00AA72E3">
        <w:rPr>
          <w:i/>
          <w:sz w:val="20"/>
          <w:szCs w:val="20"/>
        </w:rPr>
        <w:t>денежную</w:t>
      </w:r>
      <w:r w:rsidR="00285331" w:rsidRPr="00AA72E3">
        <w:rPr>
          <w:i/>
          <w:sz w:val="20"/>
          <w:szCs w:val="20"/>
        </w:rPr>
        <w:t xml:space="preserve"> </w:t>
      </w:r>
      <w:r w:rsidRPr="00AA72E3">
        <w:rPr>
          <w:i/>
          <w:sz w:val="20"/>
          <w:szCs w:val="20"/>
        </w:rPr>
        <w:t>наличность</w:t>
      </w:r>
      <w:r w:rsidR="00285331" w:rsidRPr="00AA72E3">
        <w:rPr>
          <w:i/>
          <w:sz w:val="20"/>
          <w:szCs w:val="20"/>
        </w:rPr>
        <w:t xml:space="preserve"> </w:t>
      </w:r>
      <w:r w:rsidRPr="00AA72E3">
        <w:rPr>
          <w:i/>
          <w:sz w:val="20"/>
          <w:szCs w:val="20"/>
        </w:rPr>
        <w:t>со</w:t>
      </w:r>
      <w:r w:rsidR="00285331" w:rsidRPr="00AA72E3">
        <w:rPr>
          <w:i/>
          <w:sz w:val="20"/>
          <w:szCs w:val="20"/>
        </w:rPr>
        <w:t xml:space="preserve"> </w:t>
      </w:r>
      <w:r w:rsidRPr="00AA72E3">
        <w:rPr>
          <w:i/>
          <w:sz w:val="20"/>
          <w:szCs w:val="20"/>
        </w:rPr>
        <w:t>своего</w:t>
      </w:r>
      <w:r w:rsidR="00285331" w:rsidRPr="00AA72E3">
        <w:rPr>
          <w:i/>
          <w:sz w:val="20"/>
          <w:szCs w:val="20"/>
        </w:rPr>
        <w:t xml:space="preserve"> </w:t>
      </w:r>
      <w:r w:rsidRPr="00AA72E3">
        <w:rPr>
          <w:i/>
          <w:sz w:val="20"/>
          <w:szCs w:val="20"/>
        </w:rPr>
        <w:t>банковского</w:t>
      </w:r>
      <w:r w:rsidR="00285331" w:rsidRPr="00AA72E3">
        <w:rPr>
          <w:i/>
          <w:sz w:val="20"/>
          <w:szCs w:val="20"/>
        </w:rPr>
        <w:t xml:space="preserve"> </w:t>
      </w:r>
      <w:r w:rsidRPr="00AA72E3">
        <w:rPr>
          <w:i/>
          <w:sz w:val="20"/>
          <w:szCs w:val="20"/>
        </w:rPr>
        <w:t>счета.</w:t>
      </w:r>
      <w:r w:rsidR="00285331" w:rsidRPr="00AA72E3">
        <w:rPr>
          <w:i/>
          <w:sz w:val="20"/>
          <w:szCs w:val="20"/>
        </w:rPr>
        <w:t xml:space="preserve"> </w:t>
      </w:r>
      <w:r w:rsidRPr="00AA72E3">
        <w:rPr>
          <w:i/>
          <w:sz w:val="20"/>
          <w:szCs w:val="20"/>
        </w:rPr>
        <w:t>Указанное</w:t>
      </w:r>
      <w:r w:rsidR="00285331" w:rsidRPr="00AA72E3">
        <w:rPr>
          <w:i/>
          <w:sz w:val="20"/>
          <w:szCs w:val="20"/>
        </w:rPr>
        <w:t xml:space="preserve"> </w:t>
      </w:r>
      <w:r w:rsidRPr="00AA72E3">
        <w:rPr>
          <w:i/>
          <w:sz w:val="20"/>
          <w:szCs w:val="20"/>
        </w:rPr>
        <w:t>заявление</w:t>
      </w:r>
      <w:r w:rsidR="00285331" w:rsidRPr="00AA72E3">
        <w:rPr>
          <w:i/>
          <w:sz w:val="20"/>
          <w:szCs w:val="20"/>
        </w:rPr>
        <w:t xml:space="preserve"> </w:t>
      </w:r>
      <w:r w:rsidRPr="00AA72E3">
        <w:rPr>
          <w:i/>
          <w:sz w:val="20"/>
          <w:szCs w:val="20"/>
        </w:rPr>
        <w:t>представляется</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подразделение</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накануне</w:t>
      </w:r>
      <w:r w:rsidR="00285331" w:rsidRPr="00AA72E3">
        <w:rPr>
          <w:i/>
          <w:sz w:val="20"/>
          <w:szCs w:val="20"/>
        </w:rPr>
        <w:t xml:space="preserve"> </w:t>
      </w:r>
      <w:r w:rsidRPr="00AA72E3">
        <w:rPr>
          <w:i/>
          <w:sz w:val="20"/>
          <w:szCs w:val="20"/>
        </w:rPr>
        <w:t>дня</w:t>
      </w:r>
      <w:r w:rsidR="00285331" w:rsidRPr="00AA72E3">
        <w:rPr>
          <w:i/>
          <w:sz w:val="20"/>
          <w:szCs w:val="20"/>
        </w:rPr>
        <w:t xml:space="preserve"> </w:t>
      </w:r>
      <w:r w:rsidRPr="00AA72E3">
        <w:rPr>
          <w:i/>
          <w:sz w:val="20"/>
          <w:szCs w:val="20"/>
        </w:rPr>
        <w:t>планируемого</w:t>
      </w:r>
      <w:r w:rsidR="00285331" w:rsidRPr="00AA72E3">
        <w:rPr>
          <w:i/>
          <w:sz w:val="20"/>
          <w:szCs w:val="20"/>
        </w:rPr>
        <w:t xml:space="preserve"> </w:t>
      </w:r>
      <w:r w:rsidRPr="00AA72E3">
        <w:rPr>
          <w:i/>
          <w:sz w:val="20"/>
          <w:szCs w:val="20"/>
        </w:rPr>
        <w:t>получения</w:t>
      </w:r>
      <w:r w:rsidR="00285331" w:rsidRPr="00AA72E3">
        <w:rPr>
          <w:i/>
          <w:sz w:val="20"/>
          <w:szCs w:val="20"/>
        </w:rPr>
        <w:t xml:space="preserve"> </w:t>
      </w:r>
      <w:r w:rsidRPr="00AA72E3">
        <w:rPr>
          <w:i/>
          <w:sz w:val="20"/>
          <w:szCs w:val="20"/>
        </w:rPr>
        <w:t>клиентом</w:t>
      </w:r>
      <w:r w:rsidR="00285331" w:rsidRPr="00AA72E3">
        <w:rPr>
          <w:i/>
          <w:sz w:val="20"/>
          <w:szCs w:val="20"/>
        </w:rPr>
        <w:t xml:space="preserve"> </w:t>
      </w:r>
      <w:r w:rsidRPr="00AA72E3">
        <w:rPr>
          <w:i/>
          <w:sz w:val="20"/>
          <w:szCs w:val="20"/>
        </w:rPr>
        <w:t>денежной</w:t>
      </w:r>
      <w:r w:rsidR="00285331" w:rsidRPr="00AA72E3">
        <w:rPr>
          <w:i/>
          <w:sz w:val="20"/>
          <w:szCs w:val="20"/>
        </w:rPr>
        <w:t xml:space="preserve"> </w:t>
      </w:r>
      <w:r w:rsidRPr="00AA72E3">
        <w:rPr>
          <w:i/>
          <w:sz w:val="20"/>
          <w:szCs w:val="20"/>
        </w:rPr>
        <w:t>наличности,</w:t>
      </w:r>
      <w:r w:rsidR="00285331" w:rsidRPr="00AA72E3">
        <w:rPr>
          <w:i/>
          <w:sz w:val="20"/>
          <w:szCs w:val="20"/>
        </w:rPr>
        <w:t xml:space="preserve"> </w:t>
      </w:r>
      <w:r w:rsidRPr="00AA72E3">
        <w:rPr>
          <w:i/>
          <w:sz w:val="20"/>
          <w:szCs w:val="20"/>
        </w:rPr>
        <w:t>если</w:t>
      </w:r>
      <w:r w:rsidR="00285331" w:rsidRPr="00AA72E3">
        <w:rPr>
          <w:i/>
          <w:sz w:val="20"/>
          <w:szCs w:val="20"/>
        </w:rPr>
        <w:t xml:space="preserve"> </w:t>
      </w:r>
      <w:r w:rsidRPr="00AA72E3">
        <w:rPr>
          <w:i/>
          <w:sz w:val="20"/>
          <w:szCs w:val="20"/>
        </w:rPr>
        <w:t>конкретным</w:t>
      </w:r>
      <w:r w:rsidR="00285331" w:rsidRPr="00AA72E3">
        <w:rPr>
          <w:i/>
          <w:sz w:val="20"/>
          <w:szCs w:val="20"/>
        </w:rPr>
        <w:t xml:space="preserve"> </w:t>
      </w:r>
      <w:r w:rsidRPr="00AA72E3">
        <w:rPr>
          <w:i/>
          <w:sz w:val="20"/>
          <w:szCs w:val="20"/>
        </w:rPr>
        <w:t>пунктом</w:t>
      </w:r>
      <w:r w:rsidR="00285331" w:rsidRPr="00AA72E3">
        <w:rPr>
          <w:i/>
          <w:sz w:val="20"/>
          <w:szCs w:val="20"/>
        </w:rPr>
        <w:t xml:space="preserve"> </w:t>
      </w:r>
      <w:r w:rsidRPr="00AA72E3">
        <w:rPr>
          <w:i/>
          <w:sz w:val="20"/>
          <w:szCs w:val="20"/>
        </w:rPr>
        <w:t>Тарифов</w:t>
      </w:r>
      <w:r w:rsidR="00285331" w:rsidRPr="00AA72E3">
        <w:rPr>
          <w:i/>
          <w:sz w:val="20"/>
          <w:szCs w:val="20"/>
        </w:rPr>
        <w:t xml:space="preserve"> </w:t>
      </w:r>
      <w:r w:rsidRPr="00AA72E3">
        <w:rPr>
          <w:i/>
          <w:sz w:val="20"/>
          <w:szCs w:val="20"/>
        </w:rPr>
        <w:t>не</w:t>
      </w:r>
      <w:r w:rsidR="00285331" w:rsidRPr="00AA72E3">
        <w:rPr>
          <w:i/>
          <w:sz w:val="20"/>
          <w:szCs w:val="20"/>
        </w:rPr>
        <w:t xml:space="preserve"> </w:t>
      </w:r>
      <w:r w:rsidRPr="00AA72E3">
        <w:rPr>
          <w:i/>
          <w:sz w:val="20"/>
          <w:szCs w:val="20"/>
        </w:rPr>
        <w:t>предусмотрено</w:t>
      </w:r>
      <w:r w:rsidR="00285331" w:rsidRPr="00AA72E3">
        <w:rPr>
          <w:i/>
          <w:sz w:val="20"/>
          <w:szCs w:val="20"/>
        </w:rPr>
        <w:t xml:space="preserve"> </w:t>
      </w:r>
      <w:r w:rsidRPr="00AA72E3">
        <w:rPr>
          <w:i/>
          <w:sz w:val="20"/>
          <w:szCs w:val="20"/>
        </w:rPr>
        <w:t>иное.</w:t>
      </w:r>
    </w:p>
    <w:p w:rsidR="00D017C0" w:rsidRPr="00AA72E3" w:rsidRDefault="00D017C0" w:rsidP="00285331">
      <w:pPr>
        <w:rPr>
          <w:i/>
          <w:sz w:val="20"/>
          <w:szCs w:val="20"/>
        </w:rPr>
      </w:pPr>
      <w:r w:rsidRPr="00AA72E3">
        <w:rPr>
          <w:i/>
          <w:sz w:val="20"/>
          <w:szCs w:val="20"/>
        </w:rPr>
        <w:t>***)</w:t>
      </w:r>
      <w:r w:rsidR="00285331" w:rsidRPr="00AA72E3">
        <w:rPr>
          <w:i/>
          <w:sz w:val="20"/>
          <w:szCs w:val="20"/>
        </w:rPr>
        <w:t xml:space="preserve"> </w:t>
      </w:r>
      <w:r w:rsidRPr="00AA72E3">
        <w:rPr>
          <w:i/>
          <w:sz w:val="20"/>
          <w:szCs w:val="20"/>
        </w:rPr>
        <w:t>Под</w:t>
      </w:r>
      <w:r w:rsidR="00285331" w:rsidRPr="00AA72E3">
        <w:rPr>
          <w:i/>
          <w:sz w:val="20"/>
          <w:szCs w:val="20"/>
        </w:rPr>
        <w:t xml:space="preserve"> </w:t>
      </w:r>
      <w:r w:rsidRPr="00AA72E3">
        <w:rPr>
          <w:i/>
          <w:sz w:val="20"/>
          <w:szCs w:val="20"/>
        </w:rPr>
        <w:t>подразделением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понимается</w:t>
      </w:r>
      <w:r w:rsidR="00285331" w:rsidRPr="00AA72E3">
        <w:rPr>
          <w:i/>
          <w:sz w:val="20"/>
          <w:szCs w:val="20"/>
        </w:rPr>
        <w:t xml:space="preserve"> </w:t>
      </w:r>
      <w:r w:rsidRPr="00AA72E3">
        <w:rPr>
          <w:i/>
          <w:sz w:val="20"/>
          <w:szCs w:val="20"/>
        </w:rPr>
        <w:t>региональный</w:t>
      </w:r>
      <w:r w:rsidR="00285331" w:rsidRPr="00AA72E3">
        <w:rPr>
          <w:i/>
          <w:sz w:val="20"/>
          <w:szCs w:val="20"/>
        </w:rPr>
        <w:t xml:space="preserve"> </w:t>
      </w:r>
      <w:r w:rsidRPr="00AA72E3">
        <w:rPr>
          <w:i/>
          <w:sz w:val="20"/>
          <w:szCs w:val="20"/>
        </w:rPr>
        <w:t>филиал,</w:t>
      </w:r>
      <w:r w:rsidR="00285331" w:rsidRPr="00AA72E3">
        <w:rPr>
          <w:i/>
          <w:sz w:val="20"/>
          <w:szCs w:val="20"/>
        </w:rPr>
        <w:t xml:space="preserve"> </w:t>
      </w:r>
      <w:r w:rsidRPr="00AA72E3">
        <w:rPr>
          <w:i/>
          <w:sz w:val="20"/>
          <w:szCs w:val="20"/>
        </w:rPr>
        <w:t>включая</w:t>
      </w:r>
      <w:r w:rsidR="00285331" w:rsidRPr="00AA72E3">
        <w:rPr>
          <w:i/>
          <w:sz w:val="20"/>
          <w:szCs w:val="20"/>
        </w:rPr>
        <w:t xml:space="preserve"> </w:t>
      </w:r>
      <w:r w:rsidRPr="00AA72E3">
        <w:rPr>
          <w:i/>
          <w:sz w:val="20"/>
          <w:szCs w:val="20"/>
        </w:rPr>
        <w:t>его</w:t>
      </w:r>
      <w:r w:rsidR="00285331" w:rsidRPr="00AA72E3">
        <w:rPr>
          <w:i/>
          <w:sz w:val="20"/>
          <w:szCs w:val="20"/>
        </w:rPr>
        <w:t xml:space="preserve"> </w:t>
      </w:r>
      <w:r w:rsidRPr="00AA72E3">
        <w:rPr>
          <w:i/>
          <w:sz w:val="20"/>
          <w:szCs w:val="20"/>
        </w:rPr>
        <w:t>дополнительные</w:t>
      </w:r>
      <w:r w:rsidR="00285331" w:rsidRPr="00AA72E3">
        <w:rPr>
          <w:i/>
          <w:sz w:val="20"/>
          <w:szCs w:val="20"/>
        </w:rPr>
        <w:t xml:space="preserve"> </w:t>
      </w:r>
      <w:r w:rsidRPr="00AA72E3">
        <w:rPr>
          <w:i/>
          <w:sz w:val="20"/>
          <w:szCs w:val="20"/>
        </w:rPr>
        <w:t>офисы,</w:t>
      </w:r>
      <w:r w:rsidR="00285331" w:rsidRPr="00AA72E3">
        <w:rPr>
          <w:i/>
          <w:sz w:val="20"/>
          <w:szCs w:val="20"/>
        </w:rPr>
        <w:t xml:space="preserve"> </w:t>
      </w:r>
      <w:r w:rsidRPr="00AA72E3">
        <w:rPr>
          <w:i/>
          <w:sz w:val="20"/>
          <w:szCs w:val="20"/>
        </w:rPr>
        <w:t>операционные</w:t>
      </w:r>
      <w:r w:rsidR="00285331" w:rsidRPr="00AA72E3">
        <w:rPr>
          <w:i/>
          <w:sz w:val="20"/>
          <w:szCs w:val="20"/>
        </w:rPr>
        <w:t xml:space="preserve"> </w:t>
      </w:r>
      <w:r w:rsidRPr="00AA72E3">
        <w:rPr>
          <w:i/>
          <w:sz w:val="20"/>
          <w:szCs w:val="20"/>
        </w:rPr>
        <w:t>офисы,</w:t>
      </w:r>
      <w:r w:rsidR="00285331" w:rsidRPr="00AA72E3">
        <w:rPr>
          <w:i/>
          <w:sz w:val="20"/>
          <w:szCs w:val="20"/>
        </w:rPr>
        <w:t xml:space="preserve"> </w:t>
      </w:r>
      <w:r w:rsidRPr="00AA72E3">
        <w:rPr>
          <w:i/>
          <w:sz w:val="20"/>
          <w:szCs w:val="20"/>
        </w:rPr>
        <w:t>операционные</w:t>
      </w:r>
      <w:r w:rsidR="00285331" w:rsidRPr="00AA72E3">
        <w:rPr>
          <w:i/>
          <w:sz w:val="20"/>
          <w:szCs w:val="20"/>
        </w:rPr>
        <w:t xml:space="preserve"> </w:t>
      </w:r>
      <w:r w:rsidRPr="00AA72E3">
        <w:rPr>
          <w:i/>
          <w:sz w:val="20"/>
          <w:szCs w:val="20"/>
        </w:rPr>
        <w:t>кассы</w:t>
      </w:r>
      <w:r w:rsidR="00285331" w:rsidRPr="00AA72E3">
        <w:rPr>
          <w:i/>
          <w:sz w:val="20"/>
          <w:szCs w:val="20"/>
        </w:rPr>
        <w:t xml:space="preserve"> </w:t>
      </w:r>
      <w:r w:rsidRPr="00AA72E3">
        <w:rPr>
          <w:i/>
          <w:sz w:val="20"/>
          <w:szCs w:val="20"/>
        </w:rPr>
        <w:t>вне</w:t>
      </w:r>
      <w:r w:rsidR="00285331" w:rsidRPr="00AA72E3">
        <w:rPr>
          <w:i/>
          <w:sz w:val="20"/>
          <w:szCs w:val="20"/>
        </w:rPr>
        <w:t xml:space="preserve"> </w:t>
      </w:r>
      <w:r w:rsidRPr="00AA72E3">
        <w:rPr>
          <w:i/>
          <w:sz w:val="20"/>
          <w:szCs w:val="20"/>
        </w:rPr>
        <w:t>кассового</w:t>
      </w:r>
      <w:r w:rsidR="00285331" w:rsidRPr="00AA72E3">
        <w:rPr>
          <w:i/>
          <w:sz w:val="20"/>
          <w:szCs w:val="20"/>
        </w:rPr>
        <w:t xml:space="preserve"> </w:t>
      </w:r>
      <w:r w:rsidRPr="00AA72E3">
        <w:rPr>
          <w:i/>
          <w:sz w:val="20"/>
          <w:szCs w:val="20"/>
        </w:rPr>
        <w:t>узла,</w:t>
      </w:r>
      <w:r w:rsidR="00285331" w:rsidRPr="00AA72E3">
        <w:rPr>
          <w:i/>
          <w:sz w:val="20"/>
          <w:szCs w:val="20"/>
        </w:rPr>
        <w:t xml:space="preserve"> </w:t>
      </w:r>
      <w:r w:rsidRPr="00AA72E3">
        <w:rPr>
          <w:i/>
          <w:sz w:val="20"/>
          <w:szCs w:val="20"/>
        </w:rPr>
        <w:t>либо</w:t>
      </w:r>
      <w:r w:rsidR="00285331" w:rsidRPr="00AA72E3">
        <w:rPr>
          <w:i/>
          <w:sz w:val="20"/>
          <w:szCs w:val="20"/>
        </w:rPr>
        <w:t xml:space="preserve"> </w:t>
      </w:r>
      <w:r w:rsidRPr="00AA72E3">
        <w:rPr>
          <w:i/>
          <w:sz w:val="20"/>
          <w:szCs w:val="20"/>
        </w:rPr>
        <w:t>головной</w:t>
      </w:r>
      <w:r w:rsidR="00285331" w:rsidRPr="00AA72E3">
        <w:rPr>
          <w:i/>
          <w:sz w:val="20"/>
          <w:szCs w:val="20"/>
        </w:rPr>
        <w:t xml:space="preserve"> </w:t>
      </w:r>
      <w:r w:rsidRPr="00AA72E3">
        <w:rPr>
          <w:i/>
          <w:sz w:val="20"/>
          <w:szCs w:val="20"/>
        </w:rPr>
        <w:t>офис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включая</w:t>
      </w:r>
      <w:r w:rsidR="00285331" w:rsidRPr="00AA72E3">
        <w:rPr>
          <w:i/>
          <w:sz w:val="20"/>
          <w:szCs w:val="20"/>
        </w:rPr>
        <w:t xml:space="preserve"> </w:t>
      </w:r>
      <w:r w:rsidRPr="00AA72E3">
        <w:rPr>
          <w:i/>
          <w:sz w:val="20"/>
          <w:szCs w:val="20"/>
        </w:rPr>
        <w:t>его</w:t>
      </w:r>
      <w:r w:rsidR="00285331" w:rsidRPr="00AA72E3">
        <w:rPr>
          <w:i/>
          <w:sz w:val="20"/>
          <w:szCs w:val="20"/>
        </w:rPr>
        <w:t xml:space="preserve"> </w:t>
      </w:r>
      <w:r w:rsidRPr="00AA72E3">
        <w:rPr>
          <w:i/>
          <w:sz w:val="20"/>
          <w:szCs w:val="20"/>
        </w:rPr>
        <w:t>внутренние</w:t>
      </w:r>
      <w:r w:rsidR="00285331" w:rsidRPr="00AA72E3">
        <w:rPr>
          <w:i/>
          <w:sz w:val="20"/>
          <w:szCs w:val="20"/>
        </w:rPr>
        <w:t xml:space="preserve"> </w:t>
      </w:r>
      <w:r w:rsidRPr="00AA72E3">
        <w:rPr>
          <w:i/>
          <w:sz w:val="20"/>
          <w:szCs w:val="20"/>
        </w:rPr>
        <w:t>структурные</w:t>
      </w:r>
      <w:r w:rsidR="00285331" w:rsidRPr="00AA72E3">
        <w:rPr>
          <w:i/>
          <w:sz w:val="20"/>
          <w:szCs w:val="20"/>
        </w:rPr>
        <w:t xml:space="preserve"> </w:t>
      </w:r>
      <w:r w:rsidRPr="00AA72E3">
        <w:rPr>
          <w:i/>
          <w:sz w:val="20"/>
          <w:szCs w:val="20"/>
        </w:rPr>
        <w:t>подразделения.</w:t>
      </w:r>
    </w:p>
    <w:p w:rsidR="00456223" w:rsidRPr="00AA72E3" w:rsidRDefault="00456223" w:rsidP="00456223">
      <w:pPr>
        <w:tabs>
          <w:tab w:val="left" w:pos="1134"/>
        </w:tabs>
        <w:spacing w:before="120"/>
        <w:jc w:val="both"/>
        <w:rPr>
          <w:sz w:val="20"/>
          <w:szCs w:val="20"/>
        </w:rPr>
      </w:pPr>
      <w:r w:rsidRPr="00AA72E3">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456223" w:rsidRPr="00AA72E3" w:rsidRDefault="00456223" w:rsidP="00456223">
      <w:pPr>
        <w:tabs>
          <w:tab w:val="left" w:pos="1134"/>
        </w:tabs>
        <w:jc w:val="both"/>
        <w:rPr>
          <w:sz w:val="20"/>
          <w:szCs w:val="20"/>
        </w:rPr>
      </w:pPr>
      <w:r w:rsidRPr="00AA72E3">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456223" w:rsidRPr="00AA72E3" w:rsidRDefault="00456223" w:rsidP="00456223">
      <w:pPr>
        <w:tabs>
          <w:tab w:val="left" w:pos="1134"/>
        </w:tabs>
        <w:jc w:val="both"/>
        <w:rPr>
          <w:sz w:val="20"/>
          <w:szCs w:val="20"/>
        </w:rPr>
      </w:pPr>
      <w:r w:rsidRPr="00AA72E3">
        <w:rPr>
          <w:sz w:val="20"/>
          <w:szCs w:val="20"/>
        </w:rPr>
        <w:t>10 - Производство пищевых продуктов (включая все подклассы, группы, подгруппы, виды).</w:t>
      </w:r>
    </w:p>
    <w:p w:rsidR="00456223" w:rsidRPr="00AA72E3" w:rsidRDefault="00456223" w:rsidP="00456223">
      <w:pPr>
        <w:tabs>
          <w:tab w:val="left" w:pos="1134"/>
        </w:tabs>
        <w:jc w:val="both"/>
        <w:rPr>
          <w:sz w:val="20"/>
          <w:szCs w:val="20"/>
        </w:rPr>
      </w:pPr>
      <w:r w:rsidRPr="00AA72E3">
        <w:rPr>
          <w:sz w:val="20"/>
          <w:szCs w:val="20"/>
        </w:rPr>
        <w:t>11 - Производство напитков (включая все подклассы, группы, подгруппы, виды).</w:t>
      </w:r>
    </w:p>
    <w:p w:rsidR="00456223" w:rsidRPr="00AA72E3" w:rsidRDefault="00456223" w:rsidP="00456223">
      <w:pPr>
        <w:tabs>
          <w:tab w:val="left" w:pos="1134"/>
        </w:tabs>
        <w:jc w:val="both"/>
        <w:rPr>
          <w:sz w:val="20"/>
          <w:szCs w:val="20"/>
        </w:rPr>
      </w:pPr>
      <w:r w:rsidRPr="00AA72E3">
        <w:rPr>
          <w:sz w:val="20"/>
          <w:szCs w:val="20"/>
        </w:rPr>
        <w:t>12 - Производство табачных изделий (включая все подклассы, группы, подгруппы, виды).</w:t>
      </w:r>
    </w:p>
    <w:p w:rsidR="00456223" w:rsidRPr="00AA72E3" w:rsidRDefault="00456223" w:rsidP="00456223">
      <w:pPr>
        <w:tabs>
          <w:tab w:val="left" w:pos="1134"/>
        </w:tabs>
        <w:jc w:val="both"/>
        <w:rPr>
          <w:sz w:val="20"/>
          <w:szCs w:val="20"/>
        </w:rPr>
      </w:pPr>
      <w:r w:rsidRPr="00AA72E3">
        <w:rPr>
          <w:sz w:val="20"/>
          <w:szCs w:val="20"/>
        </w:rPr>
        <w:t>46.2 - Торговля оптовая сельскохозяйственным сырьем и живыми животными.</w:t>
      </w:r>
    </w:p>
    <w:p w:rsidR="00456223" w:rsidRPr="00AA72E3" w:rsidRDefault="00456223" w:rsidP="00456223">
      <w:pPr>
        <w:tabs>
          <w:tab w:val="left" w:pos="1134"/>
        </w:tabs>
        <w:jc w:val="both"/>
        <w:rPr>
          <w:sz w:val="20"/>
          <w:szCs w:val="20"/>
        </w:rPr>
      </w:pPr>
      <w:r w:rsidRPr="00AA72E3">
        <w:rPr>
          <w:sz w:val="20"/>
          <w:szCs w:val="20"/>
        </w:rPr>
        <w:t>46.21 - Торговля оптовая зерном, необработанным табаком, семенами и кормами для сельскохозяйственных животных.</w:t>
      </w:r>
    </w:p>
    <w:p w:rsidR="00456223" w:rsidRPr="00AA72E3" w:rsidRDefault="00456223" w:rsidP="00456223">
      <w:pPr>
        <w:tabs>
          <w:tab w:val="left" w:pos="1134"/>
        </w:tabs>
        <w:jc w:val="both"/>
        <w:rPr>
          <w:sz w:val="20"/>
          <w:szCs w:val="20"/>
        </w:rPr>
      </w:pPr>
      <w:r w:rsidRPr="00AA72E3">
        <w:rPr>
          <w:sz w:val="20"/>
          <w:szCs w:val="20"/>
        </w:rPr>
        <w:t>46.21.1 - Торговля оптовая зерном, семенами и кормами для животных.</w:t>
      </w:r>
    </w:p>
    <w:p w:rsidR="00456223" w:rsidRPr="00AA72E3" w:rsidRDefault="00456223" w:rsidP="00456223">
      <w:pPr>
        <w:tabs>
          <w:tab w:val="left" w:pos="1134"/>
        </w:tabs>
        <w:jc w:val="both"/>
        <w:rPr>
          <w:sz w:val="20"/>
          <w:szCs w:val="20"/>
        </w:rPr>
      </w:pPr>
      <w:r w:rsidRPr="00AA72E3">
        <w:rPr>
          <w:sz w:val="20"/>
          <w:szCs w:val="20"/>
        </w:rPr>
        <w:t>46.21.11 - Торговля оптовая зерном.</w:t>
      </w:r>
    </w:p>
    <w:p w:rsidR="00456223" w:rsidRPr="00AA72E3" w:rsidRDefault="00456223" w:rsidP="00456223">
      <w:pPr>
        <w:tabs>
          <w:tab w:val="left" w:pos="1134"/>
        </w:tabs>
        <w:jc w:val="both"/>
        <w:rPr>
          <w:sz w:val="20"/>
          <w:szCs w:val="20"/>
        </w:rPr>
      </w:pPr>
      <w:r w:rsidRPr="00AA72E3">
        <w:rPr>
          <w:sz w:val="20"/>
          <w:szCs w:val="20"/>
        </w:rPr>
        <w:t>46.21.12 - Торговля оптовая семенами, кроме семян масличных культур.</w:t>
      </w:r>
    </w:p>
    <w:p w:rsidR="00456223" w:rsidRPr="00AA72E3" w:rsidRDefault="00456223" w:rsidP="00456223">
      <w:pPr>
        <w:tabs>
          <w:tab w:val="left" w:pos="1134"/>
        </w:tabs>
        <w:jc w:val="both"/>
        <w:rPr>
          <w:sz w:val="20"/>
          <w:szCs w:val="20"/>
        </w:rPr>
      </w:pPr>
      <w:r w:rsidRPr="00AA72E3">
        <w:rPr>
          <w:sz w:val="20"/>
          <w:szCs w:val="20"/>
        </w:rPr>
        <w:t>46.21.13 - Торговля оптовая масличными семенами и маслосодержащими плодами.</w:t>
      </w:r>
    </w:p>
    <w:p w:rsidR="00456223" w:rsidRPr="00AA72E3" w:rsidRDefault="00456223" w:rsidP="00456223">
      <w:pPr>
        <w:tabs>
          <w:tab w:val="left" w:pos="1134"/>
        </w:tabs>
        <w:jc w:val="both"/>
        <w:rPr>
          <w:sz w:val="20"/>
          <w:szCs w:val="20"/>
        </w:rPr>
      </w:pPr>
      <w:r w:rsidRPr="00AA72E3">
        <w:rPr>
          <w:sz w:val="20"/>
          <w:szCs w:val="20"/>
        </w:rPr>
        <w:t>46.21.14 - Торговля оптовая кормами для сельскохозяйственных животных.</w:t>
      </w:r>
    </w:p>
    <w:p w:rsidR="00456223" w:rsidRPr="00AA72E3" w:rsidRDefault="00456223" w:rsidP="00456223">
      <w:pPr>
        <w:tabs>
          <w:tab w:val="left" w:pos="1134"/>
        </w:tabs>
        <w:jc w:val="both"/>
        <w:rPr>
          <w:sz w:val="20"/>
          <w:szCs w:val="20"/>
        </w:rPr>
      </w:pPr>
      <w:r w:rsidRPr="00AA72E3">
        <w:rPr>
          <w:sz w:val="20"/>
          <w:szCs w:val="20"/>
        </w:rPr>
        <w:t>46.21.19 - Торговля оптовая сельскохозяйственным сырьем, не включенным в другие группировки.</w:t>
      </w:r>
    </w:p>
    <w:p w:rsidR="00456223" w:rsidRPr="00AA72E3" w:rsidRDefault="00456223" w:rsidP="00456223">
      <w:pPr>
        <w:tabs>
          <w:tab w:val="left" w:pos="1134"/>
        </w:tabs>
        <w:jc w:val="both"/>
        <w:rPr>
          <w:sz w:val="20"/>
          <w:szCs w:val="20"/>
        </w:rPr>
      </w:pPr>
      <w:r w:rsidRPr="00AA72E3">
        <w:rPr>
          <w:sz w:val="20"/>
          <w:szCs w:val="20"/>
        </w:rPr>
        <w:t>46.22 - Торговля оптовая цветами и растениями.</w:t>
      </w:r>
    </w:p>
    <w:p w:rsidR="00456223" w:rsidRPr="00AA72E3" w:rsidRDefault="00456223" w:rsidP="00456223">
      <w:pPr>
        <w:tabs>
          <w:tab w:val="left" w:pos="1134"/>
        </w:tabs>
        <w:jc w:val="both"/>
        <w:rPr>
          <w:sz w:val="20"/>
          <w:szCs w:val="20"/>
        </w:rPr>
      </w:pPr>
      <w:r w:rsidRPr="00AA72E3">
        <w:rPr>
          <w:sz w:val="20"/>
          <w:szCs w:val="20"/>
        </w:rPr>
        <w:t>46.23 - Торговля оптовая живыми животными.</w:t>
      </w:r>
    </w:p>
    <w:p w:rsidR="00456223" w:rsidRPr="00AA72E3" w:rsidRDefault="00456223" w:rsidP="00456223">
      <w:pPr>
        <w:tabs>
          <w:tab w:val="left" w:pos="1134"/>
        </w:tabs>
        <w:jc w:val="both"/>
        <w:rPr>
          <w:sz w:val="20"/>
          <w:szCs w:val="20"/>
        </w:rPr>
      </w:pPr>
      <w:r w:rsidRPr="00AA72E3">
        <w:rPr>
          <w:sz w:val="20"/>
          <w:szCs w:val="20"/>
        </w:rPr>
        <w:t>46.31 - Торговля оптовая фруктами и овощами.</w:t>
      </w:r>
    </w:p>
    <w:p w:rsidR="00456223" w:rsidRPr="00AA72E3" w:rsidRDefault="00456223" w:rsidP="00456223">
      <w:pPr>
        <w:tabs>
          <w:tab w:val="left" w:pos="1134"/>
        </w:tabs>
        <w:jc w:val="both"/>
        <w:rPr>
          <w:sz w:val="20"/>
          <w:szCs w:val="20"/>
        </w:rPr>
      </w:pPr>
      <w:r w:rsidRPr="00AA72E3">
        <w:rPr>
          <w:sz w:val="20"/>
          <w:szCs w:val="20"/>
        </w:rPr>
        <w:t>46.31.1 - Торговля оптовая свежими овощами, фруктами и орехами.</w:t>
      </w:r>
    </w:p>
    <w:p w:rsidR="00456223" w:rsidRPr="00AA72E3" w:rsidRDefault="00456223" w:rsidP="00456223">
      <w:pPr>
        <w:tabs>
          <w:tab w:val="left" w:pos="1134"/>
        </w:tabs>
        <w:jc w:val="both"/>
        <w:rPr>
          <w:sz w:val="20"/>
          <w:szCs w:val="20"/>
        </w:rPr>
      </w:pPr>
      <w:r w:rsidRPr="00AA72E3">
        <w:rPr>
          <w:sz w:val="20"/>
          <w:szCs w:val="20"/>
        </w:rPr>
        <w:t>46.31.11 - Торговля оптовая свежим картофелем.</w:t>
      </w:r>
    </w:p>
    <w:p w:rsidR="00456223" w:rsidRPr="00AA72E3" w:rsidRDefault="00456223" w:rsidP="00456223">
      <w:pPr>
        <w:tabs>
          <w:tab w:val="left" w:pos="1134"/>
        </w:tabs>
        <w:jc w:val="both"/>
        <w:rPr>
          <w:sz w:val="20"/>
          <w:szCs w:val="20"/>
        </w:rPr>
      </w:pPr>
      <w:r w:rsidRPr="00AA72E3">
        <w:rPr>
          <w:sz w:val="20"/>
          <w:szCs w:val="20"/>
        </w:rPr>
        <w:t>46.31.12 - Торговля оптовая прочими свежими овощами.</w:t>
      </w:r>
    </w:p>
    <w:p w:rsidR="00456223" w:rsidRPr="00AA72E3" w:rsidRDefault="00456223" w:rsidP="00456223">
      <w:pPr>
        <w:tabs>
          <w:tab w:val="left" w:pos="1134"/>
        </w:tabs>
        <w:jc w:val="both"/>
        <w:rPr>
          <w:sz w:val="20"/>
          <w:szCs w:val="20"/>
        </w:rPr>
      </w:pPr>
      <w:r w:rsidRPr="00AA72E3">
        <w:rPr>
          <w:sz w:val="20"/>
          <w:szCs w:val="20"/>
        </w:rPr>
        <w:t>46.31.13 - Торговля оптовая свежими фруктами и орехами.</w:t>
      </w:r>
    </w:p>
    <w:p w:rsidR="00456223" w:rsidRPr="00AA72E3" w:rsidRDefault="00456223" w:rsidP="00456223">
      <w:pPr>
        <w:tabs>
          <w:tab w:val="left" w:pos="1134"/>
        </w:tabs>
        <w:jc w:val="both"/>
        <w:rPr>
          <w:sz w:val="20"/>
          <w:szCs w:val="20"/>
        </w:rPr>
      </w:pPr>
      <w:r w:rsidRPr="00AA72E3">
        <w:rPr>
          <w:sz w:val="20"/>
          <w:szCs w:val="20"/>
        </w:rPr>
        <w:t>46.32 - Торговля оптовая мясом и мясными продуктами.</w:t>
      </w:r>
    </w:p>
    <w:p w:rsidR="00456223" w:rsidRPr="00AA72E3" w:rsidRDefault="00456223" w:rsidP="00456223">
      <w:pPr>
        <w:tabs>
          <w:tab w:val="left" w:pos="1134"/>
        </w:tabs>
        <w:jc w:val="both"/>
        <w:rPr>
          <w:sz w:val="20"/>
          <w:szCs w:val="20"/>
        </w:rPr>
      </w:pPr>
      <w:r w:rsidRPr="00AA72E3">
        <w:rPr>
          <w:sz w:val="20"/>
          <w:szCs w:val="20"/>
        </w:rPr>
        <w:t>46.32.1 - Торговля оптовая мясом и мясом птицы, включая субпродукты.</w:t>
      </w:r>
    </w:p>
    <w:p w:rsidR="00456223" w:rsidRPr="00AA72E3" w:rsidRDefault="00456223" w:rsidP="00456223">
      <w:pPr>
        <w:tabs>
          <w:tab w:val="left" w:pos="1134"/>
        </w:tabs>
        <w:jc w:val="both"/>
        <w:rPr>
          <w:sz w:val="20"/>
          <w:szCs w:val="20"/>
        </w:rPr>
      </w:pPr>
      <w:r w:rsidRPr="00AA72E3">
        <w:rPr>
          <w:sz w:val="20"/>
          <w:szCs w:val="20"/>
        </w:rPr>
        <w:t>46.32.2 - Торговля оптовая продуктами из мяса и мяса птицы.</w:t>
      </w:r>
    </w:p>
    <w:p w:rsidR="00456223" w:rsidRPr="00AA72E3" w:rsidRDefault="00456223" w:rsidP="00456223">
      <w:pPr>
        <w:tabs>
          <w:tab w:val="left" w:pos="1134"/>
        </w:tabs>
        <w:jc w:val="both"/>
        <w:rPr>
          <w:sz w:val="20"/>
          <w:szCs w:val="20"/>
        </w:rPr>
      </w:pPr>
      <w:r w:rsidRPr="00AA72E3">
        <w:rPr>
          <w:sz w:val="20"/>
          <w:szCs w:val="20"/>
        </w:rPr>
        <w:t>46.32.3 - Торговля оптовая консервами из мяса и мяса птицы.</w:t>
      </w:r>
    </w:p>
    <w:p w:rsidR="00456223" w:rsidRPr="00AA72E3" w:rsidRDefault="00456223" w:rsidP="00456223">
      <w:pPr>
        <w:tabs>
          <w:tab w:val="left" w:pos="1134"/>
        </w:tabs>
        <w:jc w:val="both"/>
        <w:rPr>
          <w:sz w:val="20"/>
          <w:szCs w:val="20"/>
        </w:rPr>
      </w:pPr>
      <w:r w:rsidRPr="00AA72E3">
        <w:rPr>
          <w:sz w:val="20"/>
          <w:szCs w:val="20"/>
        </w:rPr>
        <w:t>46.33 - Торговля оптовая молочными продуктами, яйцами и пищевыми маслами и жирами.</w:t>
      </w:r>
    </w:p>
    <w:p w:rsidR="00456223" w:rsidRPr="00AA72E3" w:rsidRDefault="00456223" w:rsidP="00456223">
      <w:pPr>
        <w:tabs>
          <w:tab w:val="left" w:pos="1134"/>
        </w:tabs>
        <w:jc w:val="both"/>
        <w:rPr>
          <w:sz w:val="20"/>
          <w:szCs w:val="20"/>
        </w:rPr>
      </w:pPr>
      <w:r w:rsidRPr="00AA72E3">
        <w:rPr>
          <w:sz w:val="20"/>
          <w:szCs w:val="20"/>
        </w:rPr>
        <w:t>46.33.1 - Торговля оптовая молочными продуктами.</w:t>
      </w:r>
    </w:p>
    <w:p w:rsidR="00456223" w:rsidRPr="00AA72E3" w:rsidRDefault="00456223" w:rsidP="00456223">
      <w:pPr>
        <w:tabs>
          <w:tab w:val="left" w:pos="1134"/>
        </w:tabs>
        <w:jc w:val="both"/>
        <w:rPr>
          <w:sz w:val="20"/>
          <w:szCs w:val="20"/>
        </w:rPr>
      </w:pPr>
      <w:r w:rsidRPr="00AA72E3">
        <w:rPr>
          <w:sz w:val="20"/>
          <w:szCs w:val="20"/>
        </w:rPr>
        <w:t>46.33.2 - Торговля оптовая яйцами.</w:t>
      </w:r>
    </w:p>
    <w:p w:rsidR="00456223" w:rsidRPr="00AA72E3" w:rsidRDefault="00456223" w:rsidP="00456223">
      <w:pPr>
        <w:tabs>
          <w:tab w:val="left" w:pos="1134"/>
        </w:tabs>
        <w:jc w:val="both"/>
        <w:rPr>
          <w:sz w:val="20"/>
          <w:szCs w:val="20"/>
        </w:rPr>
      </w:pPr>
      <w:r w:rsidRPr="00AA72E3">
        <w:rPr>
          <w:sz w:val="20"/>
          <w:szCs w:val="20"/>
        </w:rPr>
        <w:t>46.33.3 - Торговля оптовая пищевыми маслами и жирами.</w:t>
      </w:r>
    </w:p>
    <w:p w:rsidR="00456223" w:rsidRPr="00AA72E3" w:rsidRDefault="00456223" w:rsidP="00456223">
      <w:pPr>
        <w:tabs>
          <w:tab w:val="left" w:pos="1134"/>
        </w:tabs>
        <w:jc w:val="both"/>
        <w:rPr>
          <w:sz w:val="20"/>
          <w:szCs w:val="20"/>
        </w:rPr>
      </w:pPr>
      <w:r w:rsidRPr="00AA72E3">
        <w:rPr>
          <w:sz w:val="20"/>
          <w:szCs w:val="20"/>
        </w:rPr>
        <w:t>47.21 - Торговля розничная фруктами и овощами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47.21.1 - Торговля розничная свежими фруктами, овощами, картофелем и орехами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47.21.2 - Торговля розничная консервированными фруктами и овощами и орехами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47.22 - Торговля розничная мясом и мясными продуктами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47.22.1 - Торговля розничная мясом и мясом птицы, включая субпродукты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47.22.2 - Торговля розничная продуктами из мяса и мяса птицы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47.22.3 - Торговля розничная консервами из мяса и мяса птицы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47.29.1 - Торговля розничная молочными продуктами и яйцами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47.29.11 - Торговля розничная молочными продуктами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47.29.12 - Торговля розничная яйцами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47.29.2 - Торговля розничная пищевыми маслами и жирами в специализированных магазинах.</w:t>
      </w:r>
    </w:p>
    <w:p w:rsidR="00456223" w:rsidRPr="00AA72E3" w:rsidRDefault="00456223" w:rsidP="00456223">
      <w:pPr>
        <w:tabs>
          <w:tab w:val="left" w:pos="1134"/>
        </w:tabs>
        <w:jc w:val="both"/>
        <w:rPr>
          <w:sz w:val="20"/>
          <w:szCs w:val="20"/>
        </w:rPr>
      </w:pPr>
      <w:r w:rsidRPr="00AA72E3">
        <w:rPr>
          <w:sz w:val="20"/>
          <w:szCs w:val="20"/>
        </w:rPr>
        <w:t>47.29.21 - Торговля розничная животными маслами и жирами в специализированных магазинах.</w:t>
      </w:r>
    </w:p>
    <w:p w:rsidR="00456223" w:rsidRPr="00AA72E3" w:rsidRDefault="00456223" w:rsidP="00456223">
      <w:pPr>
        <w:pStyle w:val="afe"/>
        <w:tabs>
          <w:tab w:val="left" w:pos="1134"/>
        </w:tabs>
        <w:spacing w:after="120"/>
        <w:ind w:left="0" w:firstLine="709"/>
        <w:jc w:val="both"/>
        <w:rPr>
          <w:rFonts w:ascii="Times New Roman" w:eastAsia="Times New Roman" w:hAnsi="Times New Roman"/>
          <w:bCs/>
          <w:sz w:val="20"/>
          <w:szCs w:val="20"/>
        </w:rPr>
      </w:pPr>
      <w:r w:rsidRPr="00AA72E3">
        <w:rPr>
          <w:rFonts w:ascii="Times New Roman" w:hAnsi="Times New Roman"/>
          <w:sz w:val="20"/>
          <w:szCs w:val="20"/>
        </w:rPr>
        <w:t>47.29.22 - Торговля розничная растительными маслами</w:t>
      </w:r>
    </w:p>
    <w:p w:rsidR="009B13DA" w:rsidRPr="00AA72E3" w:rsidRDefault="009B13DA" w:rsidP="0077288C">
      <w:pPr>
        <w:rPr>
          <w:sz w:val="20"/>
          <w:szCs w:val="20"/>
        </w:rPr>
      </w:pPr>
    </w:p>
    <w:p w:rsidR="00852234" w:rsidRPr="00AA72E3" w:rsidRDefault="00852234" w:rsidP="0077288C">
      <w:pPr>
        <w:pStyle w:val="4"/>
        <w:rPr>
          <w:rFonts w:eastAsia="Calibri"/>
          <w:sz w:val="20"/>
          <w:szCs w:val="20"/>
        </w:rPr>
      </w:pPr>
      <w:bookmarkStart w:id="2" w:name="_Toc427767370"/>
      <w:r w:rsidRPr="00AA72E3">
        <w:rPr>
          <w:rFonts w:eastAsia="Calibri"/>
          <w:sz w:val="20"/>
          <w:szCs w:val="20"/>
        </w:rPr>
        <w:t>3. Выполнение функций агента валютного контроля</w:t>
      </w:r>
      <w:bookmarkEnd w:id="2"/>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(размер тарифов указан без учета НДС)*</w:t>
      </w:r>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максимум 80 000 руб. для головного офиса (далее – ГО), </w:t>
            </w:r>
            <w:r w:rsidR="00AE1C3D" w:rsidRPr="00AA72E3">
              <w:rPr>
                <w:rFonts w:eastAsia="Calibri"/>
                <w:sz w:val="20"/>
                <w:szCs w:val="20"/>
              </w:rPr>
              <w:t>«РФ АО «Россельхозбанк»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«Россельхозбанк» - «ЦКБ» (далее – ЦКБ),</w:t>
            </w:r>
          </w:p>
          <w:p w:rsidR="00852234" w:rsidRPr="00AA72E3" w:rsidRDefault="006E3BA5" w:rsidP="006E3BA5">
            <w:pPr>
              <w:jc w:val="center"/>
              <w:rPr>
                <w:rFonts w:eastAsia="Calibri"/>
                <w:sz w:val="20"/>
                <w:szCs w:val="20"/>
              </w:rPr>
            </w:pPr>
            <w:r w:rsidRPr="00AA72E3">
              <w:rPr>
                <w:rFonts w:eastAsia="Calibri"/>
                <w:sz w:val="20"/>
                <w:szCs w:val="20"/>
              </w:rPr>
              <w:t>минимум 300 руб., максимум 80 000 руб. для других региональных филиалов АО «Россельхозбанк»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По контрактам (кредитным договорам), постановка на учет которых осуществлялась ранее в другом банке, услуга не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«Россельхозбанк»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0,15 % минимум 500 руб., максимум      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В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Pr="00AA72E3" w:rsidRDefault="004D332F" w:rsidP="00B223E4">
      <w:pPr>
        <w:rPr>
          <w:rFonts w:eastAsia="Calibri"/>
          <w:i/>
          <w:sz w:val="20"/>
          <w:szCs w:val="20"/>
        </w:rPr>
      </w:pPr>
      <w:bookmarkStart w:id="3" w:name="_GoBack"/>
      <w:bookmarkEnd w:id="3"/>
    </w:p>
    <w:p w:rsidR="00513BD5" w:rsidRPr="00AA72E3" w:rsidRDefault="00513BD5" w:rsidP="0077288C">
      <w:pPr>
        <w:rPr>
          <w:sz w:val="20"/>
          <w:szCs w:val="20"/>
        </w:rPr>
      </w:pPr>
    </w:p>
    <w:p w:rsidR="00D017C0" w:rsidRPr="00AA72E3" w:rsidRDefault="00D017C0" w:rsidP="00513BD5">
      <w:pPr>
        <w:pStyle w:val="4"/>
        <w:rPr>
          <w:sz w:val="20"/>
          <w:szCs w:val="20"/>
        </w:rPr>
      </w:pPr>
      <w:bookmarkStart w:id="4"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«Россельхозбанк»</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«Россельхозбанк»</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D017C0" w:rsidRPr="00AA72E3" w:rsidRDefault="00D017C0" w:rsidP="0077288C">
      <w:pPr>
        <w:pStyle w:val="4"/>
        <w:rPr>
          <w:sz w:val="20"/>
          <w:szCs w:val="20"/>
        </w:rPr>
      </w:pPr>
      <w:bookmarkStart w:id="5" w:name="_Toc427767372"/>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5"/>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 xml:space="preserve">Авизование аккредитива; </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не взимается в случае открытия и авизования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0,25%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(трансферация);</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трансферированной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Изменение условий трансферированного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трансферированного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трансферированному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Авизование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0,20% от суммы аккредитива, увеличения суммы аккредитива и/или неиспользованного 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авизование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Перевод аккредитива в пользу другого бенефициара (трансферация);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трансферированной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трансферированного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запроса на аннуляцию трансферированного аккредитива;</w:t>
            </w:r>
          </w:p>
          <w:p w:rsidR="00533E72" w:rsidRPr="00AA72E3" w:rsidRDefault="00533E72" w:rsidP="00533E72">
            <w:pPr>
              <w:numPr>
                <w:ilvl w:val="0"/>
                <w:numId w:val="42"/>
              </w:numPr>
              <w:ind w:left="181" w:hanging="153"/>
              <w:jc w:val="both"/>
              <w:rPr>
                <w:bCs/>
                <w:color w:val="000000"/>
                <w:sz w:val="20"/>
                <w:szCs w:val="20"/>
              </w:rPr>
            </w:pPr>
            <w:r w:rsidRPr="00AA72E3">
              <w:rPr>
                <w:bCs/>
                <w:color w:val="000000"/>
                <w:sz w:val="20"/>
                <w:szCs w:val="20"/>
              </w:rPr>
              <w:t>авизование иных сообщений по трансферированным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трансферированному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6"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6"/>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 xml:space="preserve">к приказу АО «Россельхозбанк»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t xml:space="preserve">и срока гарантии комиссия рассчитывается </w:t>
            </w:r>
            <w:r w:rsidRPr="00AA72E3">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r w:rsidRPr="00AA72E3">
              <w:rPr>
                <w:bCs/>
                <w:sz w:val="20"/>
                <w:szCs w:val="20"/>
              </w:rPr>
              <w:t>Авизование гарантии, авизование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t>ее суммы,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20 000 руб</w:t>
            </w:r>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r w:rsidRPr="00AA72E3">
              <w:rPr>
                <w:sz w:val="20"/>
                <w:szCs w:val="20"/>
              </w:rPr>
              <w:t>Авизование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r w:rsidRPr="00AA72E3">
              <w:rPr>
                <w:sz w:val="20"/>
                <w:szCs w:val="20"/>
              </w:rPr>
              <w:t>авизование запроса на</w:t>
            </w:r>
          </w:p>
          <w:p w:rsidR="00AA72E3" w:rsidRPr="00AA72E3" w:rsidRDefault="00AA72E3" w:rsidP="00AA72E3">
            <w:pPr>
              <w:tabs>
                <w:tab w:val="left" w:pos="709"/>
              </w:tabs>
              <w:rPr>
                <w:sz w:val="20"/>
                <w:szCs w:val="20"/>
              </w:rPr>
            </w:pPr>
            <w:r w:rsidRPr="00AA72E3">
              <w:rPr>
                <w:sz w:val="20"/>
                <w:szCs w:val="20"/>
              </w:rPr>
              <w:t>аннуляцию гарантии/ авизование сообщения по гарантии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«Россельхозбанк»</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00 руб</w:t>
            </w:r>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5C7D03" w:rsidRPr="00AA72E3" w:rsidRDefault="005C7D03" w:rsidP="0077288C">
      <w:pPr>
        <w:pStyle w:val="4"/>
        <w:rPr>
          <w:sz w:val="20"/>
          <w:szCs w:val="20"/>
        </w:rPr>
      </w:pPr>
    </w:p>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AA72E3" w:rsidRPr="00AA72E3" w:rsidRDefault="00AA72E3" w:rsidP="00AA72E3">
      <w:pPr>
        <w:numPr>
          <w:ilvl w:val="0"/>
          <w:numId w:val="47"/>
        </w:numPr>
        <w:tabs>
          <w:tab w:val="left" w:pos="1134"/>
        </w:tabs>
        <w:ind w:left="0" w:firstLine="709"/>
        <w:jc w:val="both"/>
        <w:rPr>
          <w:sz w:val="20"/>
          <w:szCs w:val="20"/>
        </w:rPr>
      </w:pPr>
    </w:p>
    <w:p w:rsidR="005C7D03" w:rsidRPr="00AA72E3" w:rsidRDefault="005C7D03" w:rsidP="0077288C">
      <w:pPr>
        <w:pStyle w:val="4"/>
        <w:rPr>
          <w:sz w:val="20"/>
          <w:szCs w:val="20"/>
        </w:rPr>
      </w:pPr>
    </w:p>
    <w:p w:rsidR="00D017C0" w:rsidRPr="00AA72E3" w:rsidRDefault="0077288C" w:rsidP="0077288C">
      <w:pPr>
        <w:pStyle w:val="4"/>
        <w:rPr>
          <w:sz w:val="20"/>
          <w:szCs w:val="20"/>
        </w:rPr>
      </w:pPr>
      <w:r w:rsidRPr="00AA72E3">
        <w:rPr>
          <w:sz w:val="20"/>
          <w:szCs w:val="20"/>
        </w:rPr>
        <w:br w:type="page"/>
      </w:r>
      <w:bookmarkStart w:id="7" w:name="_Toc427767374"/>
      <w:r w:rsidR="00D017C0" w:rsidRPr="00AA72E3">
        <w:rPr>
          <w:sz w:val="20"/>
          <w:szCs w:val="20"/>
        </w:rPr>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7"/>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tblGrid>
      <w:tr w:rsidR="00D017C0" w:rsidRPr="00AA72E3" w:rsidTr="00CC3097">
        <w:trPr>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C06D4F">
        <w:trPr>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CC3097">
        <w:trPr>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17A28">
        <w:trPr>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CC3097">
        <w:trPr>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17A28">
        <w:trPr>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D017C0" w:rsidRPr="00AA72E3" w:rsidTr="00CC3097">
        <w:trPr>
          <w:trHeight w:val="227"/>
        </w:trPr>
        <w:tc>
          <w:tcPr>
            <w:tcW w:w="849" w:type="dxa"/>
            <w:tcBorders>
              <w:bottom w:val="nil"/>
            </w:tcBorders>
          </w:tcPr>
          <w:p w:rsidR="00D017C0" w:rsidRPr="00AA72E3" w:rsidRDefault="00D017C0" w:rsidP="0077288C">
            <w:pPr>
              <w:jc w:val="center"/>
              <w:rPr>
                <w:sz w:val="20"/>
                <w:szCs w:val="20"/>
              </w:rPr>
            </w:pPr>
            <w:r w:rsidRPr="00AA72E3">
              <w:rPr>
                <w:sz w:val="20"/>
                <w:szCs w:val="20"/>
              </w:rPr>
              <w:t>7.3.1.</w:t>
            </w:r>
          </w:p>
        </w:tc>
        <w:tc>
          <w:tcPr>
            <w:tcW w:w="3924" w:type="dxa"/>
            <w:tcBorders>
              <w:bottom w:val="nil"/>
            </w:tcBorders>
          </w:tcPr>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8603C9"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008603C9" w:rsidRPr="000A0B1B">
              <w:rPr>
                <w:bCs/>
                <w:sz w:val="20"/>
                <w:szCs w:val="20"/>
              </w:rPr>
              <w:t>«Свой Бизнес»</w:t>
            </w:r>
          </w:p>
          <w:p w:rsidR="00D017C0"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w:t>
            </w:r>
            <w:r w:rsidR="008603C9" w:rsidRPr="000A0B1B">
              <w:rPr>
                <w:sz w:val="20"/>
                <w:szCs w:val="20"/>
              </w:rPr>
              <w:t>/ «Свой Бизнес»</w:t>
            </w:r>
            <w:r w:rsidRPr="000A0B1B">
              <w:rPr>
                <w:sz w:val="20"/>
                <w:szCs w:val="20"/>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0A0B1B" w:rsidRDefault="008603C9" w:rsidP="00C06D4F">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BA1CA6" w:rsidRPr="000A0B1B" w:rsidRDefault="00C25010"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w:t>
            </w:r>
            <w:r w:rsidR="00BA1CA6" w:rsidRPr="000A0B1B">
              <w:rPr>
                <w:sz w:val="20"/>
                <w:szCs w:val="20"/>
              </w:rPr>
              <w:t>0</w:t>
            </w:r>
            <w:r w:rsidR="00A86CFD" w:rsidRPr="000A0B1B">
              <w:rPr>
                <w:sz w:val="20"/>
                <w:szCs w:val="20"/>
              </w:rPr>
              <w:t>0</w:t>
            </w:r>
            <w:r w:rsidR="00BA1CA6" w:rsidRPr="000A0B1B">
              <w:rPr>
                <w:sz w:val="20"/>
                <w:szCs w:val="20"/>
              </w:rPr>
              <w:t>0 руб. в месяц</w:t>
            </w:r>
          </w:p>
          <w:p w:rsidR="00BA1CA6" w:rsidRPr="000A0B1B" w:rsidRDefault="0035659D"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w:t>
            </w:r>
            <w:r w:rsidR="00BA1CA6" w:rsidRPr="000A0B1B">
              <w:rPr>
                <w:sz w:val="20"/>
                <w:szCs w:val="20"/>
              </w:rPr>
              <w:t xml:space="preserve"> руб. в месяц</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35659D" w:rsidRPr="000A0B1B" w:rsidRDefault="008603C9" w:rsidP="00BA1CA6">
            <w:pPr>
              <w:jc w:val="center"/>
              <w:rPr>
                <w:sz w:val="20"/>
                <w:szCs w:val="20"/>
              </w:rPr>
            </w:pPr>
            <w:r w:rsidRPr="000A0B1B">
              <w:rPr>
                <w:sz w:val="20"/>
                <w:szCs w:val="20"/>
              </w:rPr>
              <w:t>900 руб. в месяц</w:t>
            </w:r>
          </w:p>
          <w:p w:rsidR="008603C9" w:rsidRPr="000A0B1B" w:rsidRDefault="008603C9" w:rsidP="00BA1CA6">
            <w:pPr>
              <w:jc w:val="center"/>
              <w:rPr>
                <w:sz w:val="20"/>
                <w:szCs w:val="20"/>
              </w:rPr>
            </w:pPr>
          </w:p>
          <w:p w:rsidR="00D017C0" w:rsidRPr="000A0B1B" w:rsidRDefault="00BA1CA6" w:rsidP="00BA1CA6">
            <w:pPr>
              <w:jc w:val="center"/>
              <w:rPr>
                <w:sz w:val="20"/>
                <w:szCs w:val="20"/>
              </w:rPr>
            </w:pPr>
            <w:r w:rsidRPr="000A0B1B">
              <w:rPr>
                <w:sz w:val="20"/>
                <w:szCs w:val="20"/>
              </w:rPr>
              <w:t>Не взимается</w:t>
            </w: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35659D" w:rsidRPr="000A0B1B" w:rsidRDefault="0035659D" w:rsidP="00BA1CA6">
            <w:pPr>
              <w:jc w:val="center"/>
              <w:rPr>
                <w:sz w:val="20"/>
                <w:szCs w:val="20"/>
              </w:rPr>
            </w:pPr>
          </w:p>
          <w:p w:rsidR="0075168C" w:rsidRPr="000A0B1B" w:rsidRDefault="0075168C" w:rsidP="00BA1CA6">
            <w:pPr>
              <w:jc w:val="center"/>
              <w:rPr>
                <w:sz w:val="20"/>
                <w:szCs w:val="20"/>
              </w:rPr>
            </w:pPr>
            <w:r w:rsidRPr="000A0B1B">
              <w:rPr>
                <w:sz w:val="20"/>
                <w:szCs w:val="20"/>
              </w:rPr>
              <w:t>Не взимается</w:t>
            </w:r>
          </w:p>
          <w:p w:rsidR="0075168C" w:rsidRPr="000A0B1B" w:rsidRDefault="0075168C" w:rsidP="00BA1CA6">
            <w:pPr>
              <w:jc w:val="center"/>
              <w:rPr>
                <w:sz w:val="20"/>
                <w:szCs w:val="20"/>
              </w:rPr>
            </w:pPr>
          </w:p>
        </w:tc>
        <w:tc>
          <w:tcPr>
            <w:tcW w:w="3590" w:type="dxa"/>
            <w:vMerge w:val="restart"/>
          </w:tcPr>
          <w:p w:rsidR="00BA1CA6" w:rsidRPr="00AA72E3" w:rsidRDefault="00BA1CA6" w:rsidP="00006C95">
            <w:pPr>
              <w:spacing w:before="40"/>
              <w:jc w:val="both"/>
              <w:rPr>
                <w:sz w:val="20"/>
                <w:szCs w:val="20"/>
              </w:rPr>
            </w:pPr>
            <w:r w:rsidRPr="00AA72E3">
              <w:rPr>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A1CA6" w:rsidRPr="00AA72E3" w:rsidRDefault="00BA1CA6" w:rsidP="00006C95">
            <w:pPr>
              <w:jc w:val="both"/>
              <w:rPr>
                <w:sz w:val="20"/>
                <w:szCs w:val="20"/>
              </w:rPr>
            </w:pPr>
            <w:r w:rsidRPr="00AA72E3">
              <w:rPr>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BA1CA6" w:rsidRPr="00AA72E3" w:rsidRDefault="00BA1CA6" w:rsidP="00006C95">
            <w:pPr>
              <w:jc w:val="both"/>
              <w:rPr>
                <w:sz w:val="20"/>
                <w:szCs w:val="20"/>
              </w:rPr>
            </w:pPr>
            <w:r w:rsidRPr="00AA72E3">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A1CA6" w:rsidRPr="00AA72E3" w:rsidRDefault="00BA1CA6" w:rsidP="00006C95">
            <w:pPr>
              <w:jc w:val="both"/>
              <w:rPr>
                <w:sz w:val="20"/>
                <w:szCs w:val="20"/>
              </w:rPr>
            </w:pPr>
            <w:r w:rsidRPr="00AA72E3">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D017C0" w:rsidRDefault="00BA1CA6" w:rsidP="00006C95">
            <w:pPr>
              <w:jc w:val="both"/>
              <w:rPr>
                <w:sz w:val="20"/>
                <w:szCs w:val="20"/>
              </w:rPr>
            </w:pPr>
            <w:r w:rsidRPr="00AA72E3">
              <w:rPr>
                <w:sz w:val="20"/>
                <w:szCs w:val="20"/>
              </w:rPr>
              <w:t xml:space="preserve">При пользовании клиентом услуг Банка по п.п. 7.3.2-7.3.3 комиссия по </w:t>
            </w:r>
            <w:r w:rsidR="00006C95" w:rsidRPr="00AA72E3">
              <w:rPr>
                <w:sz w:val="20"/>
                <w:szCs w:val="20"/>
              </w:rPr>
              <w:t xml:space="preserve">   п. 7.3.1 Банком не взимается</w:t>
            </w: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626092" w:rsidP="00006C95">
            <w:pPr>
              <w:jc w:val="both"/>
              <w:rPr>
                <w:sz w:val="20"/>
                <w:szCs w:val="20"/>
              </w:rPr>
            </w:pPr>
            <w:r>
              <w:rPr>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Pr="00AA72E3" w:rsidRDefault="000A0B1B" w:rsidP="00006C95">
            <w:pPr>
              <w:jc w:val="both"/>
              <w:rPr>
                <w:sz w:val="20"/>
                <w:szCs w:val="20"/>
              </w:rPr>
            </w:pPr>
          </w:p>
        </w:tc>
      </w:tr>
      <w:tr w:rsidR="00D017C0" w:rsidRPr="00AA72E3" w:rsidTr="00CC3097">
        <w:trPr>
          <w:trHeight w:val="227"/>
        </w:trPr>
        <w:tc>
          <w:tcPr>
            <w:tcW w:w="849" w:type="dxa"/>
            <w:tcBorders>
              <w:top w:val="nil"/>
            </w:tcBorders>
          </w:tcPr>
          <w:p w:rsidR="00D017C0" w:rsidRPr="00AA72E3" w:rsidRDefault="00D017C0" w:rsidP="0077288C">
            <w:pPr>
              <w:jc w:val="center"/>
              <w:rPr>
                <w:sz w:val="20"/>
                <w:szCs w:val="20"/>
              </w:rPr>
            </w:pPr>
          </w:p>
        </w:tc>
        <w:tc>
          <w:tcPr>
            <w:tcW w:w="3924" w:type="dxa"/>
            <w:tcBorders>
              <w:top w:val="nil"/>
            </w:tcBorders>
          </w:tcPr>
          <w:p w:rsidR="000508E1" w:rsidRPr="000A0B1B" w:rsidRDefault="000508E1" w:rsidP="0077288C">
            <w:pPr>
              <w:rPr>
                <w:sz w:val="20"/>
                <w:szCs w:val="20"/>
              </w:rPr>
            </w:pPr>
          </w:p>
        </w:tc>
        <w:tc>
          <w:tcPr>
            <w:tcW w:w="1985" w:type="dxa"/>
            <w:tcBorders>
              <w:top w:val="nil"/>
            </w:tcBorders>
          </w:tcPr>
          <w:p w:rsidR="000508E1" w:rsidRPr="000A0B1B" w:rsidRDefault="000508E1" w:rsidP="0077288C">
            <w:pPr>
              <w:jc w:val="center"/>
              <w:rPr>
                <w:sz w:val="20"/>
                <w:szCs w:val="20"/>
              </w:rPr>
            </w:pPr>
          </w:p>
        </w:tc>
        <w:tc>
          <w:tcPr>
            <w:tcW w:w="3590" w:type="dxa"/>
            <w:vMerge/>
          </w:tcPr>
          <w:p w:rsidR="00D017C0" w:rsidRPr="00AA72E3" w:rsidRDefault="00D017C0" w:rsidP="0077288C">
            <w:pPr>
              <w:rPr>
                <w:sz w:val="20"/>
                <w:szCs w:val="20"/>
              </w:rPr>
            </w:pPr>
          </w:p>
        </w:tc>
      </w:tr>
      <w:tr w:rsidR="000D0B26" w:rsidRPr="00AA72E3" w:rsidTr="00CC3097">
        <w:trPr>
          <w:trHeight w:val="227"/>
        </w:trPr>
        <w:tc>
          <w:tcPr>
            <w:tcW w:w="849" w:type="dxa"/>
            <w:tcBorders>
              <w:top w:val="nil"/>
            </w:tcBorders>
          </w:tcPr>
          <w:p w:rsidR="000D0B26" w:rsidRPr="00AA72E3" w:rsidRDefault="000D0B26" w:rsidP="0077288C">
            <w:pPr>
              <w:jc w:val="center"/>
              <w:rPr>
                <w:sz w:val="20"/>
                <w:szCs w:val="20"/>
              </w:rPr>
            </w:pPr>
          </w:p>
        </w:tc>
        <w:tc>
          <w:tcPr>
            <w:tcW w:w="3924" w:type="dxa"/>
            <w:tcBorders>
              <w:top w:val="nil"/>
            </w:tcBorders>
          </w:tcPr>
          <w:p w:rsidR="000D0B26" w:rsidRPr="000A0B1B" w:rsidRDefault="000D0B26" w:rsidP="0077288C">
            <w:pPr>
              <w:rPr>
                <w:sz w:val="20"/>
                <w:szCs w:val="20"/>
              </w:rPr>
            </w:pPr>
            <w:r w:rsidRPr="000A0B1B">
              <w:rPr>
                <w:sz w:val="20"/>
                <w:szCs w:val="20"/>
              </w:rPr>
              <w:t>- для клиентов, имеющих обязательста перед АО «Россель</w:t>
            </w:r>
            <w:r w:rsidR="00027217" w:rsidRPr="000A0B1B">
              <w:rPr>
                <w:sz w:val="20"/>
                <w:szCs w:val="20"/>
              </w:rPr>
              <w:t xml:space="preserve">хозбанк» по кредитным сделкам*, в отношении которых введена любая из процедур, применяемых в деле  о банкротстве в соответствии  с Федеральным законом </w:t>
            </w:r>
            <w:r w:rsidR="000A0B1B" w:rsidRPr="000A0B1B">
              <w:rPr>
                <w:sz w:val="20"/>
                <w:szCs w:val="20"/>
              </w:rPr>
              <w:t>от 26.10.2002 № 127-ФЗ «О несостоятельности (банкротстве)» или находящихся в процессе ликвидации</w:t>
            </w:r>
          </w:p>
        </w:tc>
        <w:tc>
          <w:tcPr>
            <w:tcW w:w="1985" w:type="dxa"/>
            <w:tcBorders>
              <w:top w:val="nil"/>
            </w:tcBorders>
          </w:tcPr>
          <w:p w:rsidR="000D0B26" w:rsidRPr="000A0B1B" w:rsidRDefault="000A0B1B" w:rsidP="0077288C">
            <w:pPr>
              <w:jc w:val="center"/>
              <w:rPr>
                <w:sz w:val="20"/>
                <w:szCs w:val="20"/>
              </w:rPr>
            </w:pPr>
            <w:r w:rsidRPr="000A0B1B">
              <w:rPr>
                <w:sz w:val="20"/>
                <w:szCs w:val="20"/>
              </w:rPr>
              <w:t>Не взимается</w:t>
            </w:r>
          </w:p>
        </w:tc>
        <w:tc>
          <w:tcPr>
            <w:tcW w:w="3590" w:type="dxa"/>
            <w:vMerge/>
          </w:tcPr>
          <w:p w:rsidR="000D0B26" w:rsidRPr="00AA72E3" w:rsidRDefault="000D0B26" w:rsidP="0077288C">
            <w:pPr>
              <w:rPr>
                <w:sz w:val="20"/>
                <w:szCs w:val="20"/>
              </w:rPr>
            </w:pPr>
          </w:p>
        </w:tc>
      </w:tr>
      <w:tr w:rsidR="00D017C0" w:rsidRPr="00AA72E3" w:rsidTr="00CC3097">
        <w:trPr>
          <w:trHeight w:val="227"/>
        </w:trPr>
        <w:tc>
          <w:tcPr>
            <w:tcW w:w="849" w:type="dxa"/>
          </w:tcPr>
          <w:p w:rsidR="00D017C0" w:rsidRPr="00AA72E3" w:rsidRDefault="00BA1CA6" w:rsidP="0077288C">
            <w:pPr>
              <w:jc w:val="center"/>
              <w:rPr>
                <w:sz w:val="20"/>
                <w:szCs w:val="20"/>
                <w:lang w:val="en-US"/>
              </w:rPr>
            </w:pPr>
            <w:r w:rsidRPr="00AA72E3">
              <w:rPr>
                <w:sz w:val="20"/>
                <w:szCs w:val="20"/>
                <w:lang w:val="en-US"/>
              </w:rPr>
              <w:t>7.3.2.</w:t>
            </w:r>
          </w:p>
        </w:tc>
        <w:tc>
          <w:tcPr>
            <w:tcW w:w="3924" w:type="dxa"/>
          </w:tcPr>
          <w:p w:rsidR="00D017C0" w:rsidRPr="000A0B1B" w:rsidRDefault="00BA1CA6" w:rsidP="00006C95">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BA1CA6" w:rsidRPr="000A0B1B" w:rsidRDefault="00640AAB" w:rsidP="00BA1CA6">
            <w:pPr>
              <w:jc w:val="center"/>
              <w:rPr>
                <w:sz w:val="20"/>
                <w:szCs w:val="20"/>
              </w:rPr>
            </w:pPr>
            <w:r w:rsidRPr="000A0B1B">
              <w:rPr>
                <w:sz w:val="20"/>
                <w:szCs w:val="20"/>
                <w:shd w:val="clear" w:color="auto" w:fill="F2F2F2"/>
              </w:rPr>
              <w:t>200</w:t>
            </w:r>
            <w:r w:rsidR="00BA1CA6" w:rsidRPr="000A0B1B">
              <w:rPr>
                <w:sz w:val="20"/>
                <w:szCs w:val="20"/>
                <w:shd w:val="clear" w:color="auto" w:fill="F2F2F2"/>
              </w:rPr>
              <w:t>0 руб</w:t>
            </w:r>
            <w:r w:rsidR="00BA1CA6" w:rsidRPr="000A0B1B">
              <w:rPr>
                <w:sz w:val="20"/>
                <w:szCs w:val="20"/>
              </w:rPr>
              <w:t>.</w:t>
            </w:r>
          </w:p>
          <w:p w:rsidR="00E43FF1" w:rsidRPr="000A0B1B" w:rsidRDefault="00BA1CA6" w:rsidP="00BA1CA6">
            <w:pPr>
              <w:jc w:val="center"/>
              <w:rPr>
                <w:sz w:val="20"/>
                <w:szCs w:val="20"/>
              </w:rPr>
            </w:pPr>
            <w:r w:rsidRPr="000A0B1B">
              <w:rPr>
                <w:sz w:val="20"/>
                <w:szCs w:val="20"/>
              </w:rPr>
              <w:t>в месяц с каждого клиента</w:t>
            </w:r>
          </w:p>
        </w:tc>
        <w:tc>
          <w:tcPr>
            <w:tcW w:w="3590" w:type="dxa"/>
            <w:vMerge/>
          </w:tcPr>
          <w:p w:rsidR="00D017C0" w:rsidRPr="00AA72E3" w:rsidRDefault="00D017C0" w:rsidP="0077288C">
            <w:pPr>
              <w:rPr>
                <w:sz w:val="20"/>
                <w:szCs w:val="20"/>
              </w:rPr>
            </w:pPr>
          </w:p>
        </w:tc>
      </w:tr>
      <w:tr w:rsidR="00E43FF1" w:rsidRPr="00AA72E3" w:rsidTr="00C737B0">
        <w:trPr>
          <w:trHeight w:val="227"/>
        </w:trPr>
        <w:tc>
          <w:tcPr>
            <w:tcW w:w="849" w:type="dxa"/>
          </w:tcPr>
          <w:p w:rsidR="00E43FF1" w:rsidRPr="00AA72E3" w:rsidRDefault="00E43FF1" w:rsidP="0077288C">
            <w:pPr>
              <w:jc w:val="center"/>
              <w:rPr>
                <w:sz w:val="20"/>
                <w:szCs w:val="20"/>
              </w:rPr>
            </w:pPr>
            <w:r w:rsidRPr="00AA72E3">
              <w:rPr>
                <w:sz w:val="20"/>
                <w:szCs w:val="20"/>
              </w:rPr>
              <w:t>7.3.3.</w:t>
            </w:r>
          </w:p>
        </w:tc>
        <w:tc>
          <w:tcPr>
            <w:tcW w:w="3924" w:type="dxa"/>
          </w:tcPr>
          <w:p w:rsidR="00E43FF1" w:rsidRPr="000A0B1B" w:rsidRDefault="00BA1CA6" w:rsidP="00006C95">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BA1CA6" w:rsidRPr="000A0B1B" w:rsidRDefault="00704C44" w:rsidP="00BA1CA6">
            <w:pPr>
              <w:jc w:val="center"/>
              <w:rPr>
                <w:sz w:val="20"/>
                <w:szCs w:val="20"/>
              </w:rPr>
            </w:pPr>
            <w:r w:rsidRPr="000A0B1B">
              <w:rPr>
                <w:sz w:val="20"/>
                <w:szCs w:val="20"/>
              </w:rPr>
              <w:t>200</w:t>
            </w:r>
            <w:r w:rsidR="00BA1CA6" w:rsidRPr="000A0B1B">
              <w:rPr>
                <w:sz w:val="20"/>
                <w:szCs w:val="20"/>
              </w:rPr>
              <w:t>0 руб.</w:t>
            </w:r>
          </w:p>
          <w:p w:rsidR="00BA1CA6" w:rsidRPr="000A0B1B" w:rsidRDefault="00BA1CA6" w:rsidP="00BA1CA6">
            <w:pPr>
              <w:jc w:val="center"/>
              <w:rPr>
                <w:sz w:val="20"/>
                <w:szCs w:val="20"/>
              </w:rPr>
            </w:pPr>
            <w:r w:rsidRPr="000A0B1B">
              <w:rPr>
                <w:sz w:val="20"/>
                <w:szCs w:val="20"/>
              </w:rPr>
              <w:t>в месяц за каждое автоматизированное рабочее место,</w:t>
            </w:r>
          </w:p>
          <w:p w:rsidR="00E43FF1" w:rsidRPr="000A0B1B" w:rsidRDefault="00724FEF" w:rsidP="00BA1CA6">
            <w:pPr>
              <w:jc w:val="center"/>
              <w:rPr>
                <w:sz w:val="20"/>
                <w:szCs w:val="20"/>
              </w:rPr>
            </w:pPr>
            <w:r w:rsidRPr="000A0B1B">
              <w:rPr>
                <w:sz w:val="20"/>
                <w:szCs w:val="20"/>
              </w:rPr>
              <w:t>но не более 5</w:t>
            </w:r>
            <w:r w:rsidR="00704C44" w:rsidRPr="000A0B1B">
              <w:rPr>
                <w:sz w:val="20"/>
                <w:szCs w:val="20"/>
              </w:rPr>
              <w:t>0</w:t>
            </w:r>
            <w:r w:rsidR="00BA1CA6" w:rsidRPr="000A0B1B">
              <w:rPr>
                <w:sz w:val="20"/>
                <w:szCs w:val="20"/>
              </w:rPr>
              <w:t>00 руб. с одного клиента</w:t>
            </w:r>
          </w:p>
        </w:tc>
        <w:tc>
          <w:tcPr>
            <w:tcW w:w="3590" w:type="dxa"/>
            <w:vMerge/>
          </w:tcPr>
          <w:p w:rsidR="00E43FF1" w:rsidRPr="00AA72E3" w:rsidRDefault="00E43FF1" w:rsidP="0077288C">
            <w:pPr>
              <w:rPr>
                <w:sz w:val="20"/>
                <w:szCs w:val="20"/>
              </w:rPr>
            </w:pPr>
          </w:p>
        </w:tc>
      </w:tr>
      <w:tr w:rsidR="00717A28" w:rsidRPr="00AA72E3" w:rsidTr="00717A28">
        <w:trPr>
          <w:trHeight w:val="227"/>
        </w:trPr>
        <w:tc>
          <w:tcPr>
            <w:tcW w:w="10348" w:type="dxa"/>
            <w:gridSpan w:val="4"/>
          </w:tcPr>
          <w:p w:rsidR="00717A28" w:rsidRPr="00AA72E3" w:rsidRDefault="00717A28" w:rsidP="00006C95">
            <w:pPr>
              <w:pageBreakBefore/>
              <w:jc w:val="both"/>
              <w:rPr>
                <w:sz w:val="20"/>
                <w:szCs w:val="20"/>
              </w:rPr>
            </w:pPr>
            <w:r w:rsidRPr="00AA72E3">
              <w:rPr>
                <w:sz w:val="20"/>
                <w:szCs w:val="20"/>
              </w:rPr>
              <w:t>7.4. Сопровождение криптографической защиты информации</w:t>
            </w:r>
          </w:p>
        </w:tc>
      </w:tr>
      <w:tr w:rsidR="00A1630D" w:rsidRPr="00AA72E3"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49" w:type="dxa"/>
            <w:tcBorders>
              <w:top w:val="single" w:sz="4" w:space="0" w:color="auto"/>
              <w:left w:val="single" w:sz="4" w:space="0" w:color="auto"/>
              <w:right w:val="single" w:sz="4" w:space="0" w:color="auto"/>
            </w:tcBorders>
          </w:tcPr>
          <w:p w:rsidR="00A1630D" w:rsidRPr="00AA72E3" w:rsidRDefault="00A1630D" w:rsidP="0077288C">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CC3097" w:rsidRPr="00AA72E3"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CD74D6" w:rsidRPr="00AA72E3" w:rsidRDefault="000508E1"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006C95">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A1630D" w:rsidRPr="00AA72E3" w:rsidRDefault="00CC3097" w:rsidP="0077288C">
            <w:pPr>
              <w:jc w:val="center"/>
              <w:rPr>
                <w:sz w:val="20"/>
                <w:szCs w:val="20"/>
              </w:rPr>
            </w:pPr>
            <w:r w:rsidRPr="00AA72E3">
              <w:rPr>
                <w:sz w:val="20"/>
                <w:szCs w:val="20"/>
              </w:rPr>
              <w:t xml:space="preserve">2 </w:t>
            </w:r>
            <w:r w:rsidR="00AB43C1" w:rsidRPr="00AA72E3">
              <w:rPr>
                <w:sz w:val="20"/>
                <w:szCs w:val="20"/>
              </w:rPr>
              <w:t>050</w:t>
            </w:r>
            <w:r w:rsidRPr="00AA72E3">
              <w:rPr>
                <w:sz w:val="20"/>
                <w:szCs w:val="20"/>
              </w:rPr>
              <w:t xml:space="preserve"> руб </w:t>
            </w:r>
            <w:r w:rsidR="00A1630D" w:rsidRPr="00AA72E3">
              <w:rPr>
                <w:sz w:val="20"/>
                <w:szCs w:val="20"/>
              </w:rPr>
              <w:t>.</w:t>
            </w:r>
          </w:p>
          <w:p w:rsidR="000508E1" w:rsidRPr="00AA72E3" w:rsidRDefault="000508E1" w:rsidP="0077288C">
            <w:pPr>
              <w:jc w:val="center"/>
              <w:rPr>
                <w:sz w:val="20"/>
                <w:szCs w:val="20"/>
              </w:rPr>
            </w:pPr>
          </w:p>
          <w:p w:rsidR="000508E1" w:rsidRPr="00AA72E3" w:rsidRDefault="000508E1" w:rsidP="0077288C">
            <w:pPr>
              <w:jc w:val="center"/>
              <w:rPr>
                <w:sz w:val="20"/>
                <w:szCs w:val="20"/>
              </w:rPr>
            </w:pPr>
          </w:p>
          <w:p w:rsidR="00006C95" w:rsidRPr="00AA72E3" w:rsidRDefault="00006C95" w:rsidP="0077288C">
            <w:pPr>
              <w:jc w:val="center"/>
              <w:rPr>
                <w:sz w:val="20"/>
                <w:szCs w:val="20"/>
              </w:rPr>
            </w:pPr>
          </w:p>
          <w:p w:rsidR="000508E1" w:rsidRPr="00AA72E3" w:rsidRDefault="000508E1"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006C95" w:rsidRPr="00AA72E3" w:rsidRDefault="00006C95" w:rsidP="0077288C">
            <w:pPr>
              <w:jc w:val="center"/>
              <w:rPr>
                <w:sz w:val="20"/>
                <w:szCs w:val="20"/>
              </w:rPr>
            </w:pPr>
          </w:p>
          <w:p w:rsidR="0075168C" w:rsidRPr="00AA72E3" w:rsidRDefault="0075168C" w:rsidP="0077288C">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824224" w:rsidRPr="00AA72E3" w:rsidRDefault="00F366F3" w:rsidP="00006C95">
            <w:pPr>
              <w:jc w:val="both"/>
              <w:rPr>
                <w:sz w:val="20"/>
                <w:szCs w:val="20"/>
              </w:rPr>
            </w:pPr>
            <w: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 Услуга не предоставляется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017C0" w:rsidRPr="00AA72E3" w:rsidTr="00CC3097">
        <w:trPr>
          <w:trHeight w:val="227"/>
        </w:trPr>
        <w:tc>
          <w:tcPr>
            <w:tcW w:w="849" w:type="dxa"/>
            <w:tcBorders>
              <w:top w:val="single" w:sz="4" w:space="0" w:color="auto"/>
            </w:tcBorders>
          </w:tcPr>
          <w:p w:rsidR="00D017C0" w:rsidRPr="00AA72E3" w:rsidRDefault="00D017C0" w:rsidP="0077288C">
            <w:pPr>
              <w:jc w:val="center"/>
              <w:rPr>
                <w:sz w:val="20"/>
                <w:szCs w:val="20"/>
              </w:rPr>
            </w:pPr>
            <w:r w:rsidRPr="00AA72E3">
              <w:rPr>
                <w:sz w:val="20"/>
                <w:szCs w:val="20"/>
              </w:rPr>
              <w:t>7.4.1.1.</w:t>
            </w:r>
          </w:p>
        </w:tc>
        <w:tc>
          <w:tcPr>
            <w:tcW w:w="3924" w:type="dxa"/>
            <w:tcBorders>
              <w:top w:val="single" w:sz="4" w:space="0" w:color="auto"/>
            </w:tcBorders>
          </w:tcPr>
          <w:p w:rsidR="007F3510" w:rsidRPr="00AA72E3" w:rsidRDefault="00751531" w:rsidP="00006C95">
            <w:pPr>
              <w:jc w:val="both"/>
              <w:rPr>
                <w:sz w:val="20"/>
                <w:szCs w:val="20"/>
              </w:rPr>
            </w:pPr>
            <w:r w:rsidRPr="00AA72E3">
              <w:rPr>
                <w:sz w:val="20"/>
                <w:szCs w:val="20"/>
              </w:rPr>
              <w:t>Формирование одного постоянного</w:t>
            </w:r>
            <w:r w:rsidR="00285331" w:rsidRPr="00AA72E3">
              <w:rPr>
                <w:sz w:val="20"/>
                <w:szCs w:val="20"/>
              </w:rPr>
              <w:t xml:space="preserve"> </w:t>
            </w:r>
            <w:r w:rsidR="00D017C0" w:rsidRPr="00AA72E3">
              <w:rPr>
                <w:sz w:val="20"/>
                <w:szCs w:val="20"/>
              </w:rPr>
              <w:t>сертификата</w:t>
            </w:r>
            <w:r w:rsidR="00285331" w:rsidRPr="00AA72E3">
              <w:rPr>
                <w:sz w:val="20"/>
                <w:szCs w:val="20"/>
              </w:rPr>
              <w:t xml:space="preserve"> </w:t>
            </w:r>
            <w:r w:rsidR="00D017C0" w:rsidRPr="00AA72E3">
              <w:rPr>
                <w:sz w:val="20"/>
                <w:szCs w:val="20"/>
              </w:rPr>
              <w:t>ключа</w:t>
            </w:r>
            <w:r w:rsidRPr="00AA72E3">
              <w:rPr>
                <w:sz w:val="20"/>
                <w:szCs w:val="20"/>
              </w:rPr>
              <w:t xml:space="preserve"> проверки электронной</w:t>
            </w:r>
            <w:r w:rsidR="00285331" w:rsidRPr="00AA72E3">
              <w:rPr>
                <w:sz w:val="20"/>
                <w:szCs w:val="20"/>
              </w:rPr>
              <w:t xml:space="preserve"> </w:t>
            </w:r>
            <w:r w:rsidR="00D017C0" w:rsidRPr="00AA72E3">
              <w:rPr>
                <w:sz w:val="20"/>
                <w:szCs w:val="20"/>
              </w:rPr>
              <w:t>подписи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запросу</w:t>
            </w:r>
            <w:r w:rsidR="00285331" w:rsidRPr="00AA72E3">
              <w:rPr>
                <w:sz w:val="20"/>
                <w:szCs w:val="20"/>
              </w:rPr>
              <w:t xml:space="preserve"> </w:t>
            </w:r>
            <w:r w:rsidR="00D017C0" w:rsidRPr="00AA72E3">
              <w:rPr>
                <w:sz w:val="20"/>
                <w:szCs w:val="20"/>
              </w:rPr>
              <w:t>клиента</w:t>
            </w:r>
          </w:p>
        </w:tc>
        <w:tc>
          <w:tcPr>
            <w:tcW w:w="1985" w:type="dxa"/>
            <w:tcBorders>
              <w:top w:val="single" w:sz="4" w:space="0" w:color="auto"/>
            </w:tcBorders>
          </w:tcPr>
          <w:p w:rsidR="00D017C0" w:rsidRPr="00AA72E3" w:rsidRDefault="00F366F3" w:rsidP="0077288C">
            <w:pPr>
              <w:jc w:val="center"/>
              <w:rPr>
                <w:sz w:val="20"/>
                <w:szCs w:val="20"/>
              </w:rPr>
            </w:pPr>
            <w:r>
              <w:t>Не взимается</w:t>
            </w:r>
          </w:p>
        </w:tc>
        <w:tc>
          <w:tcPr>
            <w:tcW w:w="3590" w:type="dxa"/>
            <w:tcBorders>
              <w:top w:val="single" w:sz="4" w:space="0" w:color="auto"/>
            </w:tcBorders>
          </w:tcPr>
          <w:p w:rsidR="00D017C0" w:rsidRPr="00AA72E3" w:rsidRDefault="00F366F3" w:rsidP="00006C95">
            <w:pPr>
              <w:jc w:val="both"/>
              <w:rPr>
                <w:sz w:val="20"/>
                <w:szCs w:val="20"/>
              </w:rPr>
            </w:pPr>
            <w:r>
              <w:t>Услуга предоставляется клиенту после выполнения условий по п. 7.4.1. При подключении к «ИнтернетКлиент» / «Свой Бизнес» с использованием Личного кабинета услуга предоставляется в соответствии с п. 7.4.2</w:t>
            </w:r>
          </w:p>
        </w:tc>
      </w:tr>
      <w:tr w:rsidR="00F95B82" w:rsidRPr="00AA72E3" w:rsidTr="00CC3097">
        <w:trPr>
          <w:trHeight w:val="227"/>
        </w:trPr>
        <w:tc>
          <w:tcPr>
            <w:tcW w:w="849" w:type="dxa"/>
            <w:tcBorders>
              <w:top w:val="single" w:sz="4" w:space="0" w:color="auto"/>
            </w:tcBorders>
          </w:tcPr>
          <w:p w:rsidR="00F95B82" w:rsidRPr="00AA72E3" w:rsidRDefault="00F95B82" w:rsidP="0077288C">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F95B82" w:rsidRPr="00AA72E3" w:rsidRDefault="00DF48AA" w:rsidP="00006C95">
            <w:pPr>
              <w:jc w:val="both"/>
              <w:rPr>
                <w:sz w:val="20"/>
                <w:szCs w:val="20"/>
              </w:rPr>
            </w:pPr>
            <w:r w:rsidRPr="00AA72E3">
              <w:rPr>
                <w:sz w:val="20"/>
                <w:szCs w:val="20"/>
              </w:rPr>
              <w:t xml:space="preserve">Повторное </w:t>
            </w:r>
            <w:r w:rsidR="00751531" w:rsidRPr="00AA72E3">
              <w:rPr>
                <w:sz w:val="20"/>
                <w:szCs w:val="20"/>
              </w:rPr>
              <w:t>формирова</w:t>
            </w:r>
            <w:r w:rsidRPr="00AA72E3">
              <w:rPr>
                <w:sz w:val="20"/>
                <w:szCs w:val="20"/>
              </w:rPr>
              <w:t>ние одного временного сертификата ключа</w:t>
            </w:r>
            <w:r w:rsidR="00751531" w:rsidRPr="00AA72E3">
              <w:rPr>
                <w:sz w:val="20"/>
                <w:szCs w:val="20"/>
              </w:rPr>
              <w:t xml:space="preserve"> проверки электронной</w:t>
            </w:r>
            <w:r w:rsidRPr="00AA72E3">
              <w:rPr>
                <w:sz w:val="20"/>
                <w:szCs w:val="20"/>
              </w:rPr>
              <w:t xml:space="preserve">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F95B82" w:rsidRPr="00AA72E3" w:rsidRDefault="00DF48AA" w:rsidP="00F4033C">
            <w:pPr>
              <w:jc w:val="center"/>
              <w:rPr>
                <w:sz w:val="20"/>
                <w:szCs w:val="20"/>
              </w:rPr>
            </w:pPr>
            <w:r w:rsidRPr="00AA72E3">
              <w:rPr>
                <w:sz w:val="20"/>
                <w:szCs w:val="20"/>
              </w:rPr>
              <w:t>8</w:t>
            </w:r>
            <w:r w:rsidR="00F4033C"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824224" w:rsidRPr="00AA72E3" w:rsidRDefault="00F366F3" w:rsidP="00006C95">
            <w:pPr>
              <w:jc w:val="both"/>
              <w:rPr>
                <w:sz w:val="20"/>
                <w:szCs w:val="20"/>
              </w:rPr>
            </w:pPr>
            <w:r>
              <w:t>Комиссия взимается в день подачи клиентом заявления на регистрацию субъекта информационного обмена в Удостоверяющем центре АО «Россельхозбанк».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vMerge w:val="restart"/>
          </w:tcPr>
          <w:p w:rsidR="00CC3097" w:rsidRPr="00AA72E3" w:rsidRDefault="00CC3097" w:rsidP="0077288C">
            <w:pPr>
              <w:jc w:val="center"/>
              <w:rPr>
                <w:sz w:val="20"/>
                <w:szCs w:val="20"/>
              </w:rPr>
            </w:pPr>
            <w:r w:rsidRPr="00AA72E3">
              <w:rPr>
                <w:sz w:val="20"/>
                <w:szCs w:val="20"/>
              </w:rPr>
              <w:t>7.4.2.</w:t>
            </w:r>
          </w:p>
        </w:tc>
        <w:tc>
          <w:tcPr>
            <w:tcW w:w="3924" w:type="dxa"/>
            <w:tcBorders>
              <w:bottom w:val="nil"/>
            </w:tcBorders>
          </w:tcPr>
          <w:p w:rsidR="00CC3097" w:rsidRPr="00AA72E3" w:rsidRDefault="00567903" w:rsidP="004D0BA4">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CC3097" w:rsidRPr="00AA72E3" w:rsidRDefault="00CC3097" w:rsidP="00F4033C">
            <w:pPr>
              <w:spacing w:before="40"/>
              <w:jc w:val="center"/>
              <w:rPr>
                <w:bCs/>
                <w:sz w:val="20"/>
                <w:szCs w:val="20"/>
              </w:rPr>
            </w:pPr>
            <w:r w:rsidRPr="00AA72E3">
              <w:rPr>
                <w:bCs/>
                <w:sz w:val="20"/>
                <w:szCs w:val="20"/>
              </w:rPr>
              <w:t>2 0</w:t>
            </w:r>
            <w:r w:rsidR="00F4033C" w:rsidRPr="00AA72E3">
              <w:rPr>
                <w:bCs/>
                <w:sz w:val="20"/>
                <w:szCs w:val="20"/>
                <w:lang w:val="en-US"/>
              </w:rPr>
              <w:t>50</w:t>
            </w:r>
            <w:r w:rsidRPr="00AA72E3">
              <w:rPr>
                <w:bCs/>
                <w:sz w:val="20"/>
                <w:szCs w:val="20"/>
              </w:rPr>
              <w:t xml:space="preserve"> руб.</w:t>
            </w:r>
          </w:p>
        </w:tc>
        <w:tc>
          <w:tcPr>
            <w:tcW w:w="3590" w:type="dxa"/>
            <w:vMerge w:val="restart"/>
          </w:tcPr>
          <w:p w:rsidR="00CC3097" w:rsidRPr="00AA72E3" w:rsidRDefault="00567903" w:rsidP="00006C95">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vMerge/>
          </w:tcPr>
          <w:p w:rsidR="00CC3097" w:rsidRPr="00AA72E3" w:rsidRDefault="00CC3097" w:rsidP="0077288C">
            <w:pPr>
              <w:jc w:val="center"/>
              <w:rPr>
                <w:sz w:val="20"/>
                <w:szCs w:val="20"/>
              </w:rPr>
            </w:pPr>
          </w:p>
        </w:tc>
        <w:tc>
          <w:tcPr>
            <w:tcW w:w="3924" w:type="dxa"/>
            <w:tcBorders>
              <w:top w:val="nil"/>
            </w:tcBorders>
          </w:tcPr>
          <w:p w:rsidR="00567903" w:rsidRDefault="00567903" w:rsidP="00567903">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68C" w:rsidRPr="00AA72E3" w:rsidRDefault="00567903" w:rsidP="00567903">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CC3097" w:rsidRPr="00AA72E3" w:rsidRDefault="00CC3097" w:rsidP="004D0BA4">
            <w:pPr>
              <w:spacing w:before="40"/>
              <w:jc w:val="center"/>
              <w:rPr>
                <w:bCs/>
                <w:sz w:val="20"/>
                <w:szCs w:val="20"/>
                <w:lang w:val="en-US"/>
              </w:rPr>
            </w:pPr>
            <w:r w:rsidRPr="00AA72E3">
              <w:rPr>
                <w:bCs/>
                <w:sz w:val="20"/>
                <w:szCs w:val="20"/>
              </w:rPr>
              <w:t>Не взимается</w:t>
            </w:r>
          </w:p>
          <w:p w:rsidR="0075168C" w:rsidRPr="00AA72E3" w:rsidRDefault="0075168C" w:rsidP="004D0BA4">
            <w:pPr>
              <w:spacing w:before="40"/>
              <w:jc w:val="center"/>
              <w:rPr>
                <w:bCs/>
                <w:sz w:val="20"/>
                <w:szCs w:val="20"/>
                <w:lang w:val="en-US"/>
              </w:rPr>
            </w:pPr>
          </w:p>
          <w:p w:rsidR="0075168C" w:rsidRPr="00AA72E3" w:rsidRDefault="0075168C" w:rsidP="004D0BA4">
            <w:pPr>
              <w:spacing w:before="40"/>
              <w:jc w:val="center"/>
              <w:rPr>
                <w:bCs/>
                <w:sz w:val="20"/>
                <w:szCs w:val="20"/>
                <w:lang w:val="en-US"/>
              </w:rPr>
            </w:pPr>
          </w:p>
          <w:p w:rsidR="0075168C" w:rsidRPr="00AA72E3" w:rsidRDefault="0075168C" w:rsidP="004D0BA4">
            <w:pPr>
              <w:spacing w:before="40"/>
              <w:jc w:val="center"/>
              <w:rPr>
                <w:bCs/>
                <w:sz w:val="20"/>
                <w:szCs w:val="20"/>
                <w:lang w:val="en-US"/>
              </w:rPr>
            </w:pPr>
          </w:p>
          <w:p w:rsidR="00006C95" w:rsidRPr="00AA72E3" w:rsidRDefault="00006C95"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75168C" w:rsidRPr="00AA72E3" w:rsidRDefault="0075168C" w:rsidP="0075168C">
            <w:pPr>
              <w:spacing w:before="40"/>
              <w:jc w:val="center"/>
              <w:rPr>
                <w:bCs/>
                <w:sz w:val="20"/>
                <w:szCs w:val="20"/>
                <w:lang w:val="en-US"/>
              </w:rPr>
            </w:pPr>
            <w:r w:rsidRPr="00AA72E3">
              <w:rPr>
                <w:bCs/>
                <w:sz w:val="20"/>
                <w:szCs w:val="20"/>
              </w:rPr>
              <w:t>Не взимается</w:t>
            </w:r>
          </w:p>
        </w:tc>
        <w:tc>
          <w:tcPr>
            <w:tcW w:w="3590" w:type="dxa"/>
            <w:vMerge/>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7.4.3.</w:t>
            </w:r>
          </w:p>
        </w:tc>
        <w:tc>
          <w:tcPr>
            <w:tcW w:w="3924" w:type="dxa"/>
          </w:tcPr>
          <w:p w:rsidR="00CC3097" w:rsidRPr="00AA72E3" w:rsidRDefault="00CC3097" w:rsidP="00006C95">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CC3097" w:rsidRPr="00AA72E3" w:rsidRDefault="00CC3097" w:rsidP="0077288C">
            <w:pPr>
              <w:jc w:val="center"/>
              <w:rPr>
                <w:sz w:val="20"/>
                <w:szCs w:val="20"/>
              </w:rPr>
            </w:pPr>
            <w:r w:rsidRPr="00AA72E3">
              <w:rPr>
                <w:sz w:val="20"/>
                <w:szCs w:val="20"/>
              </w:rPr>
              <w:t>Бесплатно</w:t>
            </w:r>
          </w:p>
        </w:tc>
        <w:tc>
          <w:tcPr>
            <w:tcW w:w="3590" w:type="dxa"/>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7.4.4.</w:t>
            </w:r>
          </w:p>
        </w:tc>
        <w:tc>
          <w:tcPr>
            <w:tcW w:w="3924" w:type="dxa"/>
          </w:tcPr>
          <w:p w:rsidR="00CC3097" w:rsidRPr="00AA72E3" w:rsidRDefault="00CC3097" w:rsidP="00006C95">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CC3097" w:rsidRPr="00AA72E3" w:rsidRDefault="00CC3097" w:rsidP="0077288C">
            <w:pPr>
              <w:jc w:val="center"/>
              <w:rPr>
                <w:sz w:val="20"/>
                <w:szCs w:val="20"/>
              </w:rPr>
            </w:pPr>
            <w:r w:rsidRPr="00AA72E3">
              <w:rPr>
                <w:sz w:val="20"/>
                <w:szCs w:val="20"/>
              </w:rPr>
              <w:t>Бесплатно</w:t>
            </w:r>
          </w:p>
        </w:tc>
        <w:tc>
          <w:tcPr>
            <w:tcW w:w="3590" w:type="dxa"/>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7.4.5.</w:t>
            </w:r>
          </w:p>
        </w:tc>
        <w:tc>
          <w:tcPr>
            <w:tcW w:w="3924" w:type="dxa"/>
          </w:tcPr>
          <w:p w:rsidR="00CC3097" w:rsidRPr="00AA72E3" w:rsidRDefault="00CC3097" w:rsidP="00006C95">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CC3097" w:rsidRPr="00AA72E3" w:rsidRDefault="00CC3097" w:rsidP="00F4033C">
            <w:pPr>
              <w:jc w:val="center"/>
              <w:rPr>
                <w:sz w:val="20"/>
                <w:szCs w:val="20"/>
              </w:rPr>
            </w:pPr>
            <w:r w:rsidRPr="00AA72E3">
              <w:rPr>
                <w:sz w:val="20"/>
                <w:szCs w:val="20"/>
              </w:rPr>
              <w:t>15</w:t>
            </w:r>
            <w:r w:rsidR="00F4033C" w:rsidRPr="00AA72E3">
              <w:rPr>
                <w:sz w:val="20"/>
                <w:szCs w:val="20"/>
                <w:lang w:val="en-US"/>
              </w:rPr>
              <w:t>5</w:t>
            </w:r>
            <w:r w:rsidRPr="00AA72E3">
              <w:rPr>
                <w:sz w:val="20"/>
                <w:szCs w:val="20"/>
              </w:rPr>
              <w:t xml:space="preserve"> руб.</w:t>
            </w:r>
          </w:p>
        </w:tc>
        <w:tc>
          <w:tcPr>
            <w:tcW w:w="3590" w:type="dxa"/>
          </w:tcPr>
          <w:p w:rsidR="00CC3097" w:rsidRPr="00AA72E3" w:rsidRDefault="00CC3097" w:rsidP="00006C95">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CC3097"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7.4.6.</w:t>
            </w:r>
          </w:p>
        </w:tc>
        <w:tc>
          <w:tcPr>
            <w:tcW w:w="3924" w:type="dxa"/>
          </w:tcPr>
          <w:p w:rsidR="00CC3097" w:rsidRPr="00AA72E3" w:rsidRDefault="00CC3097" w:rsidP="00006C95">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CC3097" w:rsidRPr="00AA72E3" w:rsidRDefault="00CC3097" w:rsidP="00F4033C">
            <w:pPr>
              <w:jc w:val="center"/>
              <w:rPr>
                <w:sz w:val="20"/>
                <w:szCs w:val="20"/>
              </w:rPr>
            </w:pPr>
            <w:r w:rsidRPr="00AA72E3">
              <w:rPr>
                <w:sz w:val="20"/>
                <w:szCs w:val="20"/>
              </w:rPr>
              <w:t>1</w:t>
            </w:r>
            <w:r w:rsidR="00F4033C" w:rsidRPr="00AA72E3">
              <w:rPr>
                <w:sz w:val="20"/>
                <w:szCs w:val="20"/>
              </w:rPr>
              <w:t> </w:t>
            </w:r>
            <w:r w:rsidRPr="00AA72E3">
              <w:rPr>
                <w:sz w:val="20"/>
                <w:szCs w:val="20"/>
              </w:rPr>
              <w:t>5</w:t>
            </w:r>
            <w:r w:rsidR="00F4033C" w:rsidRPr="00AA72E3">
              <w:rPr>
                <w:sz w:val="20"/>
                <w:szCs w:val="20"/>
                <w:lang w:val="en-US"/>
              </w:rPr>
              <w:t xml:space="preserve">30 </w:t>
            </w:r>
            <w:r w:rsidRPr="00AA72E3">
              <w:rPr>
                <w:sz w:val="20"/>
                <w:szCs w:val="20"/>
              </w:rPr>
              <w:t>руб.</w:t>
            </w:r>
          </w:p>
        </w:tc>
        <w:tc>
          <w:tcPr>
            <w:tcW w:w="3590" w:type="dxa"/>
          </w:tcPr>
          <w:p w:rsidR="00CC3097" w:rsidRPr="00AA72E3" w:rsidRDefault="00CC3097" w:rsidP="00006C95">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«Россельхозбанк».</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824224"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CC3097" w:rsidRPr="00AA72E3" w:rsidRDefault="00CC3097" w:rsidP="00006C95">
            <w:pPr>
              <w:jc w:val="both"/>
              <w:rPr>
                <w:sz w:val="20"/>
                <w:szCs w:val="20"/>
              </w:rPr>
            </w:pPr>
          </w:p>
        </w:tc>
      </w:tr>
      <w:tr w:rsidR="00CC3097" w:rsidRPr="00AA72E3"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7.5. Плановая смена сертификата ключа подписи по запросу клиента</w:t>
            </w:r>
          </w:p>
        </w:tc>
      </w:tr>
      <w:tr w:rsidR="00CC3097" w:rsidRPr="00AA72E3"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849" w:type="dxa"/>
            <w:tcBorders>
              <w:top w:val="single" w:sz="4" w:space="0" w:color="auto"/>
              <w:left w:val="single" w:sz="4" w:space="0" w:color="auto"/>
              <w:bottom w:val="single" w:sz="4" w:space="0" w:color="auto"/>
              <w:right w:val="single" w:sz="4" w:space="0" w:color="auto"/>
            </w:tcBorders>
          </w:tcPr>
          <w:p w:rsidR="00CC3097" w:rsidRPr="00AA72E3" w:rsidRDefault="00CC3097" w:rsidP="0077288C">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CC3097" w:rsidRPr="00AA72E3" w:rsidRDefault="002D1B3D" w:rsidP="0077288C">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CC3097" w:rsidRPr="00AA72E3" w:rsidRDefault="00CC3097" w:rsidP="0077288C">
            <w:pPr>
              <w:rPr>
                <w:sz w:val="20"/>
                <w:szCs w:val="20"/>
              </w:rPr>
            </w:pPr>
          </w:p>
        </w:tc>
      </w:tr>
      <w:tr w:rsidR="00CC3097" w:rsidRPr="00AA72E3"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7.6. Внеплановая смена сертификата ключа подписи по запросу клиента</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7.6.1.</w:t>
            </w:r>
          </w:p>
        </w:tc>
        <w:tc>
          <w:tcPr>
            <w:tcW w:w="3924" w:type="dxa"/>
          </w:tcPr>
          <w:p w:rsidR="00CC3097" w:rsidRPr="00AA72E3" w:rsidRDefault="00CC3097" w:rsidP="00006C95">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CC3097" w:rsidRPr="00AA72E3" w:rsidRDefault="00CC3097" w:rsidP="00F4033C">
            <w:pPr>
              <w:jc w:val="center"/>
              <w:rPr>
                <w:sz w:val="20"/>
                <w:szCs w:val="20"/>
              </w:rPr>
            </w:pPr>
            <w:r w:rsidRPr="00AA72E3">
              <w:rPr>
                <w:sz w:val="20"/>
                <w:szCs w:val="20"/>
                <w:lang w:val="en-US"/>
              </w:rPr>
              <w:t>2 0</w:t>
            </w:r>
            <w:r w:rsidR="00F4033C" w:rsidRPr="00AA72E3">
              <w:rPr>
                <w:sz w:val="20"/>
                <w:szCs w:val="20"/>
                <w:lang w:val="en-US"/>
              </w:rPr>
              <w:t>50</w:t>
            </w:r>
            <w:r w:rsidRPr="00AA72E3">
              <w:rPr>
                <w:sz w:val="20"/>
                <w:szCs w:val="20"/>
              </w:rPr>
              <w:t xml:space="preserve"> руб.</w:t>
            </w:r>
          </w:p>
        </w:tc>
        <w:tc>
          <w:tcPr>
            <w:tcW w:w="3590" w:type="dxa"/>
          </w:tcPr>
          <w:p w:rsidR="00CC3097" w:rsidRPr="00AA72E3" w:rsidRDefault="00CC3097" w:rsidP="00006C95">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CC3097" w:rsidRPr="00AA72E3" w:rsidRDefault="00CC3097" w:rsidP="00006C95">
            <w:pPr>
              <w:spacing w:after="40"/>
              <w:jc w:val="both"/>
              <w:rPr>
                <w:sz w:val="20"/>
                <w:szCs w:val="20"/>
              </w:rPr>
            </w:pPr>
            <w:r w:rsidRPr="00AA72E3">
              <w:rPr>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824224"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7.6.1.1.</w:t>
            </w:r>
          </w:p>
        </w:tc>
        <w:tc>
          <w:tcPr>
            <w:tcW w:w="3924" w:type="dxa"/>
          </w:tcPr>
          <w:p w:rsidR="00CC3097" w:rsidRPr="00AA72E3" w:rsidRDefault="00CC3097" w:rsidP="00006C95">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CC3097" w:rsidRPr="00AA72E3" w:rsidRDefault="002D1B3D" w:rsidP="0077288C">
            <w:pPr>
              <w:jc w:val="center"/>
              <w:rPr>
                <w:sz w:val="20"/>
                <w:szCs w:val="20"/>
              </w:rPr>
            </w:pPr>
            <w:r>
              <w:rPr>
                <w:sz w:val="20"/>
                <w:szCs w:val="20"/>
              </w:rPr>
              <w:t>Не взимается</w:t>
            </w:r>
          </w:p>
        </w:tc>
        <w:tc>
          <w:tcPr>
            <w:tcW w:w="3590" w:type="dxa"/>
          </w:tcPr>
          <w:p w:rsidR="00824224" w:rsidRPr="00AA72E3" w:rsidRDefault="002D1B3D" w:rsidP="00006C95">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7.6.2.</w:t>
            </w:r>
          </w:p>
        </w:tc>
        <w:tc>
          <w:tcPr>
            <w:tcW w:w="3924" w:type="dxa"/>
          </w:tcPr>
          <w:p w:rsidR="00CC3097" w:rsidRPr="00AA72E3" w:rsidRDefault="00CC3097" w:rsidP="00006C95">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CC3097" w:rsidRPr="00AA72E3" w:rsidRDefault="00CC3097" w:rsidP="0077288C">
            <w:pPr>
              <w:jc w:val="center"/>
              <w:rPr>
                <w:sz w:val="20"/>
                <w:szCs w:val="20"/>
              </w:rPr>
            </w:pPr>
            <w:r w:rsidRPr="00AA72E3">
              <w:rPr>
                <w:sz w:val="20"/>
                <w:szCs w:val="20"/>
              </w:rPr>
              <w:t>Не взимается</w:t>
            </w:r>
          </w:p>
        </w:tc>
        <w:tc>
          <w:tcPr>
            <w:tcW w:w="3590" w:type="dxa"/>
          </w:tcPr>
          <w:p w:rsidR="00CC3097" w:rsidRPr="00AA72E3" w:rsidRDefault="002D1B3D" w:rsidP="00006C95">
            <w:pPr>
              <w:spacing w:before="40"/>
              <w:jc w:val="both"/>
              <w:rPr>
                <w:sz w:val="20"/>
                <w:szCs w:val="20"/>
              </w:rPr>
            </w:pPr>
            <w:r>
              <w:t>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7.6.2.1.</w:t>
            </w:r>
          </w:p>
        </w:tc>
        <w:tc>
          <w:tcPr>
            <w:tcW w:w="3924" w:type="dxa"/>
          </w:tcPr>
          <w:p w:rsidR="00CC3097" w:rsidRPr="00AA72E3" w:rsidRDefault="00CC3097" w:rsidP="00006C95">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CC3097" w:rsidRPr="00AA72E3" w:rsidDel="00753FBB" w:rsidRDefault="00CC3097" w:rsidP="0077288C">
            <w:pPr>
              <w:jc w:val="center"/>
              <w:rPr>
                <w:sz w:val="20"/>
                <w:szCs w:val="20"/>
              </w:rPr>
            </w:pPr>
            <w:r w:rsidRPr="00AA72E3">
              <w:rPr>
                <w:sz w:val="20"/>
                <w:szCs w:val="20"/>
              </w:rPr>
              <w:t>Бесплатно</w:t>
            </w:r>
          </w:p>
        </w:tc>
        <w:tc>
          <w:tcPr>
            <w:tcW w:w="3590" w:type="dxa"/>
          </w:tcPr>
          <w:p w:rsidR="00CC3097" w:rsidRPr="00AA72E3" w:rsidRDefault="002D1B3D" w:rsidP="00006C95">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 7.6.2</w:t>
            </w:r>
          </w:p>
        </w:tc>
      </w:tr>
      <w:tr w:rsidR="00523B52" w:rsidRPr="00AA72E3" w:rsidTr="00CC3097">
        <w:trPr>
          <w:trHeight w:val="227"/>
        </w:trPr>
        <w:tc>
          <w:tcPr>
            <w:tcW w:w="849" w:type="dxa"/>
          </w:tcPr>
          <w:p w:rsidR="00523B52" w:rsidRPr="00AA72E3" w:rsidRDefault="00523B52" w:rsidP="0077288C">
            <w:pPr>
              <w:jc w:val="center"/>
              <w:rPr>
                <w:sz w:val="20"/>
                <w:szCs w:val="20"/>
                <w:lang w:val="en-US"/>
              </w:rPr>
            </w:pPr>
            <w:r w:rsidRPr="00AA72E3">
              <w:rPr>
                <w:sz w:val="20"/>
                <w:szCs w:val="20"/>
                <w:lang w:val="en-US"/>
              </w:rPr>
              <w:t>7.7</w:t>
            </w:r>
          </w:p>
        </w:tc>
        <w:tc>
          <w:tcPr>
            <w:tcW w:w="3924" w:type="dxa"/>
          </w:tcPr>
          <w:p w:rsidR="00523B52" w:rsidRPr="00AA72E3" w:rsidRDefault="00523B52" w:rsidP="00006C95">
            <w:pPr>
              <w:jc w:val="both"/>
              <w:rPr>
                <w:sz w:val="20"/>
                <w:szCs w:val="20"/>
              </w:rPr>
            </w:pPr>
            <w:r w:rsidRPr="00AA72E3">
              <w:rPr>
                <w:sz w:val="20"/>
                <w:szCs w:val="20"/>
              </w:rPr>
              <w:t>Доступ к сервису проверки контрагентов</w:t>
            </w:r>
          </w:p>
        </w:tc>
        <w:tc>
          <w:tcPr>
            <w:tcW w:w="1985" w:type="dxa"/>
          </w:tcPr>
          <w:p w:rsidR="00523B52" w:rsidRPr="00AA72E3" w:rsidRDefault="00523B52" w:rsidP="00523B52">
            <w:pPr>
              <w:spacing w:before="40" w:after="40"/>
              <w:jc w:val="center"/>
              <w:rPr>
                <w:bCs/>
                <w:sz w:val="20"/>
                <w:szCs w:val="20"/>
              </w:rPr>
            </w:pPr>
            <w:r w:rsidRPr="00AA72E3">
              <w:rPr>
                <w:bCs/>
                <w:sz w:val="20"/>
                <w:szCs w:val="20"/>
              </w:rPr>
              <w:t xml:space="preserve">290 руб. </w:t>
            </w:r>
          </w:p>
          <w:p w:rsidR="00523B52" w:rsidRPr="00AA72E3" w:rsidRDefault="00523B52" w:rsidP="00523B52">
            <w:pPr>
              <w:jc w:val="center"/>
              <w:rPr>
                <w:sz w:val="20"/>
                <w:szCs w:val="20"/>
              </w:rPr>
            </w:pPr>
            <w:r w:rsidRPr="00AA72E3">
              <w:rPr>
                <w:bCs/>
                <w:sz w:val="20"/>
                <w:szCs w:val="20"/>
              </w:rPr>
              <w:t>в месяц</w:t>
            </w:r>
          </w:p>
        </w:tc>
        <w:tc>
          <w:tcPr>
            <w:tcW w:w="3590" w:type="dxa"/>
          </w:tcPr>
          <w:p w:rsidR="00523B52" w:rsidRPr="00AA72E3" w:rsidRDefault="002D1B3D" w:rsidP="00006C95">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«ИнтернетКлиент»,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2D1B3D" w:rsidRPr="00AA72E3"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2D1B3D">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2D1B3D" w:rsidRPr="00AA72E3" w:rsidRDefault="002D1B3D" w:rsidP="009165F2">
            <w:pPr>
              <w:jc w:val="both"/>
              <w:rPr>
                <w:sz w:val="20"/>
                <w:szCs w:val="20"/>
              </w:rPr>
            </w:pPr>
            <w:r>
              <w:t>Получение одноразового пароля (кода подтверждения) посредством SMSсообщения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2D1B3D" w:rsidRPr="002D1B3D" w:rsidRDefault="002D1B3D" w:rsidP="002D1B3D">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jc w:val="both"/>
            </w:pPr>
            <w:r>
              <w:t>В случае введения тарифа указанная комиссия облагается НДС, сумма которого взимается дополнительно</w:t>
            </w:r>
          </w:p>
        </w:tc>
      </w:tr>
      <w:tr w:rsidR="002D1B3D" w:rsidRPr="002D1B3D"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2D1B3D" w:rsidRDefault="002D1B3D" w:rsidP="009165F2">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2D1B3D" w:rsidRDefault="002D1B3D" w:rsidP="009165F2">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2D1B3D" w:rsidRDefault="002D1B3D" w:rsidP="009165F2">
            <w:pPr>
              <w:spacing w:before="40"/>
              <w:jc w:val="both"/>
            </w:pPr>
          </w:p>
        </w:tc>
      </w:tr>
      <w:tr w:rsidR="002D1B3D" w:rsidRPr="002D1B3D"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after="40"/>
              <w:jc w:val="center"/>
            </w:pPr>
            <w:r>
              <w:t>189 руб. ежемесячно за каждый банковский счет, подключенный к Сервису, и за каждый 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jc w:val="both"/>
            </w:pPr>
            <w: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«Россельхозбанк»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3.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Pr="002D1B3D" w:rsidRDefault="002D1B3D" w:rsidP="00285331">
      <w:pPr>
        <w:rPr>
          <w:sz w:val="18"/>
          <w:szCs w:val="18"/>
        </w:rPr>
      </w:pPr>
      <w:r w:rsidRPr="002D1B3D">
        <w:rPr>
          <w:sz w:val="18"/>
          <w:szCs w:val="18"/>
        </w:rPr>
        <w:t>4. По операциям, совершаемым через «Мобильный банк»/ Мобильное приложение «Свой Бизнес Мобайл»,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p>
    <w:p w:rsidR="00D017C0" w:rsidRPr="00AA72E3" w:rsidRDefault="00D017C0" w:rsidP="00717A28">
      <w:pPr>
        <w:pStyle w:val="4"/>
        <w:rPr>
          <w:sz w:val="20"/>
          <w:szCs w:val="20"/>
        </w:rPr>
      </w:pPr>
      <w:bookmarkStart w:id="8" w:name="_Toc427767375"/>
      <w:r w:rsidRPr="00AA72E3">
        <w:rPr>
          <w:sz w:val="20"/>
          <w:szCs w:val="20"/>
        </w:rPr>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8"/>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9"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9"/>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10" w:name="_Toc427767377"/>
      <w:r w:rsidRPr="00AA72E3">
        <w:rPr>
          <w:sz w:val="20"/>
          <w:szCs w:val="20"/>
        </w:rPr>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10"/>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«Россельхозбанк»</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проинкассированной службой инкассации </w:t>
            </w:r>
            <w:r w:rsidRPr="00AA72E3">
              <w:rPr>
                <w:bCs/>
                <w:sz w:val="20"/>
                <w:szCs w:val="20"/>
              </w:rPr>
              <w:br/>
              <w:t xml:space="preserve">АО «Россельхозбанк»,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11" w:name="_Toc427767378"/>
      <w:r w:rsidR="00D017C0" w:rsidRPr="00AA72E3">
        <w:rPr>
          <w:sz w:val="20"/>
          <w:szCs w:val="20"/>
        </w:rPr>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11"/>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«Россельхозбанк»,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«Россельхозбанк»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«Россельхозбанк»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действующий(ие)</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D017C0" w:rsidRPr="00AA72E3" w:rsidRDefault="0077288C" w:rsidP="0077288C">
      <w:pPr>
        <w:pStyle w:val="4"/>
        <w:rPr>
          <w:sz w:val="20"/>
          <w:szCs w:val="20"/>
        </w:rPr>
      </w:pPr>
      <w:r w:rsidRPr="00AA72E3">
        <w:rPr>
          <w:sz w:val="20"/>
          <w:szCs w:val="20"/>
        </w:rPr>
        <w:br w:type="page"/>
      </w:r>
      <w:bookmarkStart w:id="12" w:name="_Toc427767379"/>
      <w:r w:rsidR="00D017C0" w:rsidRPr="00AA72E3">
        <w:rPr>
          <w:sz w:val="20"/>
          <w:szCs w:val="20"/>
        </w:rPr>
        <w:t>12.</w:t>
      </w:r>
      <w:r w:rsidR="00285331" w:rsidRPr="00AA72E3">
        <w:rPr>
          <w:sz w:val="20"/>
          <w:szCs w:val="20"/>
        </w:rPr>
        <w:t xml:space="preserve"> </w:t>
      </w:r>
      <w:r w:rsidR="00D017C0" w:rsidRPr="00AA72E3">
        <w:rPr>
          <w:sz w:val="20"/>
          <w:szCs w:val="20"/>
        </w:rPr>
        <w:t>Кредитные</w:t>
      </w:r>
      <w:r w:rsidR="00285331" w:rsidRPr="00AA72E3">
        <w:rPr>
          <w:sz w:val="20"/>
          <w:szCs w:val="20"/>
        </w:rPr>
        <w:t xml:space="preserve"> </w:t>
      </w:r>
      <w:r w:rsidR="00D017C0" w:rsidRPr="00AA72E3">
        <w:rPr>
          <w:sz w:val="20"/>
          <w:szCs w:val="20"/>
        </w:rPr>
        <w:t>операции</w:t>
      </w:r>
      <w:bookmarkEnd w:id="12"/>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AD4FEC">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nil"/>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D017C0" w:rsidRPr="00AA72E3" w:rsidTr="00AD4FEC">
        <w:trPr>
          <w:trHeight w:val="227"/>
        </w:trPr>
        <w:tc>
          <w:tcPr>
            <w:tcW w:w="848"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12.1.</w:t>
            </w:r>
          </w:p>
        </w:tc>
        <w:tc>
          <w:tcPr>
            <w:tcW w:w="3970" w:type="dxa"/>
            <w:tcBorders>
              <w:top w:val="single" w:sz="4" w:space="0" w:color="auto"/>
              <w:left w:val="single" w:sz="4" w:space="0" w:color="auto"/>
              <w:bottom w:val="single" w:sz="4" w:space="0" w:color="auto"/>
              <w:right w:val="single" w:sz="4" w:space="0" w:color="auto"/>
            </w:tcBorders>
          </w:tcPr>
          <w:p w:rsidR="007D091F" w:rsidRPr="00AA72E3" w:rsidRDefault="00D017C0" w:rsidP="009B21DF">
            <w:pPr>
              <w:jc w:val="both"/>
              <w:rPr>
                <w:color w:val="70AD47"/>
                <w:sz w:val="20"/>
                <w:szCs w:val="20"/>
              </w:rPr>
            </w:pPr>
            <w:r w:rsidRPr="00AA72E3">
              <w:rPr>
                <w:color w:val="70AD47"/>
                <w:sz w:val="20"/>
                <w:szCs w:val="20"/>
              </w:rPr>
              <w:t>Предоставление</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том</w:t>
            </w:r>
            <w:r w:rsidR="00285331" w:rsidRPr="00AA72E3">
              <w:rPr>
                <w:color w:val="70AD47"/>
                <w:sz w:val="20"/>
                <w:szCs w:val="20"/>
              </w:rPr>
              <w:t xml:space="preserve"> </w:t>
            </w:r>
            <w:r w:rsidRPr="00AA72E3">
              <w:rPr>
                <w:color w:val="70AD47"/>
                <w:sz w:val="20"/>
                <w:szCs w:val="20"/>
              </w:rPr>
              <w:t>числе</w:t>
            </w:r>
            <w:r w:rsidR="00285331" w:rsidRPr="00AA72E3">
              <w:rPr>
                <w:color w:val="70AD47"/>
                <w:sz w:val="20"/>
                <w:szCs w:val="20"/>
              </w:rPr>
              <w:t xml:space="preserve"> </w:t>
            </w:r>
            <w:r w:rsidRPr="00AA72E3">
              <w:rPr>
                <w:color w:val="70AD47"/>
                <w:sz w:val="20"/>
                <w:szCs w:val="20"/>
              </w:rPr>
              <w:t>способами</w:t>
            </w:r>
            <w:r w:rsidR="00285331" w:rsidRPr="00AA72E3">
              <w:rPr>
                <w:color w:val="70AD47"/>
                <w:sz w:val="20"/>
                <w:szCs w:val="20"/>
              </w:rPr>
              <w:t xml:space="preserve"> </w:t>
            </w:r>
            <w:r w:rsidRPr="00AA72E3">
              <w:rPr>
                <w:color w:val="70AD47"/>
                <w:sz w:val="20"/>
                <w:szCs w:val="20"/>
              </w:rPr>
              <w:t>открытия</w:t>
            </w:r>
            <w:r w:rsidR="00285331" w:rsidRPr="00AA72E3">
              <w:rPr>
                <w:color w:val="70AD47"/>
                <w:sz w:val="20"/>
                <w:szCs w:val="20"/>
              </w:rPr>
              <w:t xml:space="preserve"> </w:t>
            </w:r>
            <w:r w:rsidRPr="00AA72E3">
              <w:rPr>
                <w:color w:val="70AD47"/>
                <w:sz w:val="20"/>
                <w:szCs w:val="20"/>
              </w:rPr>
              <w:t>кредитной</w:t>
            </w:r>
            <w:r w:rsidR="00285331" w:rsidRPr="00AA72E3">
              <w:rPr>
                <w:color w:val="70AD47"/>
                <w:sz w:val="20"/>
                <w:szCs w:val="20"/>
              </w:rPr>
              <w:t xml:space="preserve"> </w:t>
            </w:r>
            <w:r w:rsidRPr="00AA72E3">
              <w:rPr>
                <w:color w:val="70AD47"/>
                <w:sz w:val="20"/>
                <w:szCs w:val="20"/>
              </w:rPr>
              <w:t>линии</w:t>
            </w:r>
            <w:r w:rsidR="00285331" w:rsidRPr="00AA72E3">
              <w:rPr>
                <w:color w:val="70AD47"/>
                <w:sz w:val="20"/>
                <w:szCs w:val="20"/>
              </w:rPr>
              <w:t xml:space="preserve"> </w:t>
            </w:r>
            <w:r w:rsidRPr="00AA72E3">
              <w:rPr>
                <w:color w:val="70AD47"/>
                <w:sz w:val="20"/>
                <w:szCs w:val="20"/>
              </w:rPr>
              <w:t>и</w:t>
            </w:r>
            <w:r w:rsidR="00285331" w:rsidRPr="00AA72E3">
              <w:rPr>
                <w:color w:val="70AD47"/>
                <w:sz w:val="20"/>
                <w:szCs w:val="20"/>
              </w:rPr>
              <w:t xml:space="preserve"> </w:t>
            </w:r>
            <w:r w:rsidRPr="00AA72E3">
              <w:rPr>
                <w:color w:val="70AD47"/>
                <w:sz w:val="20"/>
                <w:szCs w:val="20"/>
              </w:rPr>
              <w:t>кредитованием</w:t>
            </w:r>
            <w:r w:rsidR="00285331" w:rsidRPr="00AA72E3">
              <w:rPr>
                <w:color w:val="70AD47"/>
                <w:sz w:val="20"/>
                <w:szCs w:val="20"/>
              </w:rPr>
              <w:t xml:space="preserve"> </w:t>
            </w:r>
            <w:r w:rsidRPr="00AA72E3">
              <w:rPr>
                <w:color w:val="70AD47"/>
                <w:sz w:val="20"/>
                <w:szCs w:val="20"/>
              </w:rPr>
              <w:t>банковского</w:t>
            </w:r>
            <w:r w:rsidR="00285331" w:rsidRPr="00AA72E3">
              <w:rPr>
                <w:color w:val="70AD47"/>
                <w:sz w:val="20"/>
                <w:szCs w:val="20"/>
              </w:rPr>
              <w:t xml:space="preserve"> </w:t>
            </w:r>
            <w:r w:rsidRPr="00AA72E3">
              <w:rPr>
                <w:color w:val="70AD47"/>
                <w:sz w:val="20"/>
                <w:szCs w:val="20"/>
              </w:rPr>
              <w:t>счета</w:t>
            </w:r>
            <w:r w:rsidR="00285331" w:rsidRPr="00AA72E3">
              <w:rPr>
                <w:color w:val="70AD47"/>
                <w:sz w:val="20"/>
                <w:szCs w:val="20"/>
              </w:rPr>
              <w:t xml:space="preserve"> </w:t>
            </w:r>
            <w:r w:rsidRPr="00AA72E3">
              <w:rPr>
                <w:color w:val="70AD47"/>
                <w:sz w:val="20"/>
                <w:szCs w:val="20"/>
              </w:rPr>
              <w:t>(овердрафт)</w:t>
            </w:r>
          </w:p>
          <w:p w:rsidR="004A66D2" w:rsidRPr="00AA72E3" w:rsidRDefault="004A66D2" w:rsidP="009B21D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7D091F"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0,8%</w:t>
            </w:r>
          </w:p>
        </w:tc>
        <w:tc>
          <w:tcPr>
            <w:tcW w:w="3544" w:type="dxa"/>
            <w:vMerge w:val="restart"/>
            <w:tcBorders>
              <w:top w:val="nil"/>
              <w:left w:val="single" w:sz="4" w:space="0" w:color="auto"/>
              <w:bottom w:val="single" w:sz="4" w:space="0" w:color="auto"/>
              <w:right w:val="single" w:sz="4" w:space="0" w:color="auto"/>
            </w:tcBorders>
          </w:tcPr>
          <w:p w:rsidR="00D017C0" w:rsidRPr="00AA72E3" w:rsidRDefault="00D017C0" w:rsidP="009B21DF">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сумму</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кредитования)</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единовременно</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(первой</w:t>
            </w:r>
            <w:r w:rsidR="00285331" w:rsidRPr="00AA72E3">
              <w:rPr>
                <w:sz w:val="20"/>
                <w:szCs w:val="20"/>
              </w:rPr>
              <w:t xml:space="preserve"> </w:t>
            </w:r>
            <w:r w:rsidRPr="00AA72E3">
              <w:rPr>
                <w:sz w:val="20"/>
                <w:szCs w:val="20"/>
              </w:rPr>
              <w:t>части</w:t>
            </w:r>
            <w:r w:rsidR="00285331" w:rsidRPr="00AA72E3">
              <w:rPr>
                <w:sz w:val="20"/>
                <w:szCs w:val="20"/>
              </w:rPr>
              <w:t xml:space="preserve"> </w:t>
            </w:r>
            <w:r w:rsidRPr="00AA72E3">
              <w:rPr>
                <w:sz w:val="20"/>
                <w:szCs w:val="20"/>
              </w:rPr>
              <w:t>кредита).</w:t>
            </w:r>
            <w:r w:rsidR="00285331" w:rsidRPr="00AA72E3">
              <w:rPr>
                <w:sz w:val="20"/>
                <w:szCs w:val="20"/>
              </w:rPr>
              <w:t xml:space="preserve"> </w:t>
            </w:r>
          </w:p>
          <w:p w:rsidR="00D017C0" w:rsidRPr="00AA72E3" w:rsidRDefault="00D017C0" w:rsidP="009B21DF">
            <w:pPr>
              <w:jc w:val="both"/>
              <w:rPr>
                <w:sz w:val="20"/>
                <w:szCs w:val="20"/>
              </w:rPr>
            </w:pPr>
            <w:r w:rsidRPr="00AA72E3">
              <w:rPr>
                <w:sz w:val="20"/>
                <w:szCs w:val="20"/>
              </w:rPr>
              <w:t>При</w:t>
            </w:r>
            <w:r w:rsidR="00285331" w:rsidRPr="00AA72E3">
              <w:rPr>
                <w:sz w:val="20"/>
                <w:szCs w:val="20"/>
              </w:rPr>
              <w:t xml:space="preserve"> </w:t>
            </w:r>
            <w:r w:rsidRPr="00AA72E3">
              <w:rPr>
                <w:sz w:val="20"/>
                <w:szCs w:val="20"/>
              </w:rPr>
              <w:t>увеличении</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кредитования</w:t>
            </w:r>
            <w:r w:rsidR="00285331" w:rsidRPr="00AA72E3">
              <w:rPr>
                <w:sz w:val="20"/>
                <w:szCs w:val="20"/>
              </w:rPr>
              <w:t xml:space="preserve"> </w:t>
            </w:r>
            <w:r w:rsidRPr="00AA72E3">
              <w:rPr>
                <w:sz w:val="20"/>
                <w:szCs w:val="20"/>
              </w:rPr>
              <w:t>(лимита</w:t>
            </w:r>
            <w:r w:rsidR="00285331" w:rsidRPr="00AA72E3">
              <w:rPr>
                <w:sz w:val="20"/>
                <w:szCs w:val="20"/>
              </w:rPr>
              <w:t xml:space="preserve"> </w:t>
            </w:r>
            <w:r w:rsidR="00717A28" w:rsidRPr="00AA72E3">
              <w:rPr>
                <w:sz w:val="20"/>
                <w:szCs w:val="20"/>
              </w:rPr>
              <w:t>овердрафта</w:t>
            </w:r>
            <w:r w:rsidRPr="00AA72E3">
              <w:rPr>
                <w:sz w:val="20"/>
                <w:szCs w:val="20"/>
              </w:rPr>
              <w:t>)</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сумму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r w:rsidRPr="00AA72E3">
              <w:rPr>
                <w:sz w:val="20"/>
                <w:szCs w:val="20"/>
              </w:rPr>
              <w:t>данного</w:t>
            </w:r>
            <w:r w:rsidR="00285331" w:rsidRPr="00AA72E3">
              <w:rPr>
                <w:sz w:val="20"/>
                <w:szCs w:val="20"/>
              </w:rPr>
              <w:t xml:space="preserve"> </w:t>
            </w:r>
            <w:r w:rsidRPr="00AA72E3">
              <w:rPr>
                <w:sz w:val="20"/>
                <w:szCs w:val="20"/>
              </w:rPr>
              <w:t>лимита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заключения</w:t>
            </w:r>
            <w:r w:rsidR="00285331" w:rsidRPr="00AA72E3">
              <w:rPr>
                <w:sz w:val="20"/>
                <w:szCs w:val="20"/>
              </w:rPr>
              <w:t xml:space="preserve"> </w:t>
            </w:r>
            <w:r w:rsidRPr="00AA72E3">
              <w:rPr>
                <w:sz w:val="20"/>
                <w:szCs w:val="20"/>
              </w:rPr>
              <w:t>соответствующего</w:t>
            </w:r>
            <w:r w:rsidR="00285331" w:rsidRPr="00AA72E3">
              <w:rPr>
                <w:sz w:val="20"/>
                <w:szCs w:val="20"/>
              </w:rPr>
              <w:t xml:space="preserve"> </w:t>
            </w:r>
            <w:r w:rsidRPr="00AA72E3">
              <w:rPr>
                <w:sz w:val="20"/>
                <w:szCs w:val="20"/>
              </w:rPr>
              <w:t>дополнительного</w:t>
            </w:r>
            <w:r w:rsidR="00285331" w:rsidRPr="00AA72E3">
              <w:rPr>
                <w:sz w:val="20"/>
                <w:szCs w:val="20"/>
              </w:rPr>
              <w:t xml:space="preserve"> </w:t>
            </w:r>
            <w:r w:rsidRPr="00AA72E3">
              <w:rPr>
                <w:sz w:val="20"/>
                <w:szCs w:val="20"/>
              </w:rPr>
              <w:t>соглашения</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договору</w:t>
            </w:r>
          </w:p>
        </w:tc>
      </w:tr>
      <w:tr w:rsidR="00D017C0" w:rsidRPr="00AA72E3" w:rsidTr="00C737B0">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4A66D2" w:rsidRPr="00AA72E3" w:rsidRDefault="00F2695B" w:rsidP="009B21DF">
            <w:pPr>
              <w:jc w:val="both"/>
              <w:rPr>
                <w:color w:val="70AD47"/>
                <w:sz w:val="20"/>
                <w:szCs w:val="20"/>
              </w:rPr>
            </w:pPr>
            <w:r w:rsidRPr="00AA72E3">
              <w:rPr>
                <w:color w:val="70AD47"/>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 </w:t>
            </w:r>
          </w:p>
        </w:tc>
        <w:tc>
          <w:tcPr>
            <w:tcW w:w="1986"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0,1%</w:t>
            </w:r>
          </w:p>
        </w:tc>
        <w:tc>
          <w:tcPr>
            <w:tcW w:w="3544" w:type="dxa"/>
            <w:vMerge/>
            <w:tcBorders>
              <w:top w:val="single" w:sz="4" w:space="0" w:color="auto"/>
              <w:left w:val="single" w:sz="4" w:space="0" w:color="auto"/>
              <w:bottom w:val="single" w:sz="4" w:space="0" w:color="auto"/>
              <w:right w:val="single" w:sz="4" w:space="0" w:color="auto"/>
            </w:tcBorders>
          </w:tcPr>
          <w:p w:rsidR="00D017C0" w:rsidRPr="00AA72E3" w:rsidRDefault="00D017C0" w:rsidP="0077288C">
            <w:pPr>
              <w:rPr>
                <w:sz w:val="20"/>
                <w:szCs w:val="20"/>
              </w:rPr>
            </w:pPr>
          </w:p>
        </w:tc>
      </w:tr>
      <w:tr w:rsidR="00B86038" w:rsidRPr="00AA72E3" w:rsidTr="009B21DF">
        <w:trPr>
          <w:trHeight w:val="227"/>
        </w:trPr>
        <w:tc>
          <w:tcPr>
            <w:tcW w:w="848"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AA72E3" w:rsidRDefault="00D96FAC" w:rsidP="009B21DF">
            <w:pPr>
              <w:jc w:val="both"/>
              <w:rPr>
                <w:color w:val="70AD47"/>
                <w:sz w:val="20"/>
                <w:szCs w:val="20"/>
              </w:rPr>
            </w:pPr>
            <w:r w:rsidRPr="00AA72E3">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r w:rsidRPr="00AA72E3">
              <w:rPr>
                <w:sz w:val="20"/>
                <w:szCs w:val="20"/>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B86038" w:rsidRPr="00AA72E3" w:rsidRDefault="00B86038" w:rsidP="0077288C">
            <w:pPr>
              <w:rPr>
                <w:sz w:val="20"/>
                <w:szCs w:val="20"/>
              </w:rPr>
            </w:pPr>
          </w:p>
        </w:tc>
      </w:tr>
      <w:tr w:rsidR="00D017C0" w:rsidRPr="00AA72E3" w:rsidTr="009B21DF">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AA72E3" w:rsidRDefault="00D017C0" w:rsidP="009B21DF">
            <w:pPr>
              <w:ind w:left="72"/>
              <w:jc w:val="both"/>
              <w:rPr>
                <w:color w:val="70AD47"/>
                <w:sz w:val="20"/>
                <w:szCs w:val="20"/>
              </w:rPr>
            </w:pPr>
            <w:r w:rsidRPr="00AA72E3">
              <w:rPr>
                <w:color w:val="70AD47"/>
                <w:sz w:val="20"/>
                <w:szCs w:val="20"/>
              </w:rPr>
              <w:t>-</w:t>
            </w:r>
            <w:r w:rsidR="00285331" w:rsidRPr="00AA72E3">
              <w:rPr>
                <w:color w:val="70AD47"/>
                <w:sz w:val="20"/>
                <w:szCs w:val="20"/>
              </w:rPr>
              <w:t xml:space="preserve"> </w:t>
            </w:r>
            <w:r w:rsidR="0001406C" w:rsidRPr="00AA72E3">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AA72E3">
              <w:rPr>
                <w:color w:val="70AD47"/>
                <w:sz w:val="20"/>
                <w:szCs w:val="20"/>
              </w:rPr>
              <w:br/>
              <w:t xml:space="preserve">№ 411-П, Порядка предоставления </w:t>
            </w:r>
          </w:p>
          <w:p w:rsidR="00AD4FEC" w:rsidRPr="00AA72E3" w:rsidRDefault="0001406C" w:rsidP="001E6BC7">
            <w:pPr>
              <w:jc w:val="both"/>
              <w:rPr>
                <w:color w:val="70AD47"/>
                <w:sz w:val="20"/>
                <w:szCs w:val="20"/>
              </w:rPr>
            </w:pPr>
            <w:r w:rsidRPr="00AA72E3">
              <w:rPr>
                <w:color w:val="70AD47"/>
                <w:sz w:val="20"/>
                <w:szCs w:val="20"/>
              </w:rPr>
              <w:t xml:space="preserve">АО «Россельхозбанк» кредитов на приобретение зерна из федерального интервенционного фонда № 372-П, </w:t>
            </w: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1E6BC7">
            <w:pPr>
              <w:jc w:val="both"/>
              <w:rPr>
                <w:color w:val="70AD47"/>
                <w:sz w:val="20"/>
                <w:szCs w:val="20"/>
              </w:rPr>
            </w:pPr>
          </w:p>
          <w:p w:rsidR="00AD4FEC" w:rsidRPr="00AA72E3" w:rsidRDefault="00AD4FEC" w:rsidP="00AD4FEC">
            <w:pPr>
              <w:jc w:val="both"/>
              <w:rPr>
                <w:color w:val="70AD47"/>
                <w:sz w:val="20"/>
                <w:szCs w:val="20"/>
              </w:rPr>
            </w:pPr>
          </w:p>
        </w:tc>
        <w:tc>
          <w:tcPr>
            <w:tcW w:w="1986"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top w:val="single" w:sz="4" w:space="0" w:color="auto"/>
              <w:left w:val="single" w:sz="4" w:space="0" w:color="auto"/>
              <w:bottom w:val="single" w:sz="4" w:space="0" w:color="auto"/>
              <w:right w:val="single" w:sz="4" w:space="0" w:color="auto"/>
            </w:tcBorders>
          </w:tcPr>
          <w:p w:rsidR="00D017C0" w:rsidRPr="00AA72E3" w:rsidRDefault="00D017C0" w:rsidP="0077288C">
            <w:pPr>
              <w:rPr>
                <w:sz w:val="20"/>
                <w:szCs w:val="20"/>
              </w:rPr>
            </w:pPr>
          </w:p>
        </w:tc>
      </w:tr>
      <w:tr w:rsidR="00AD4FEC" w:rsidRPr="00AA72E3" w:rsidTr="009B21DF">
        <w:trPr>
          <w:trHeight w:val="227"/>
        </w:trPr>
        <w:tc>
          <w:tcPr>
            <w:tcW w:w="848" w:type="dxa"/>
            <w:tcBorders>
              <w:top w:val="nil"/>
              <w:left w:val="single" w:sz="4" w:space="0" w:color="auto"/>
              <w:bottom w:val="nil"/>
              <w:right w:val="single" w:sz="4" w:space="0" w:color="auto"/>
            </w:tcBorders>
          </w:tcPr>
          <w:p w:rsidR="00AD4FEC" w:rsidRPr="00AA72E3" w:rsidRDefault="00AD4FEC"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AD4FEC" w:rsidRPr="00AA72E3" w:rsidRDefault="00AD4FEC" w:rsidP="00AD4FEC">
            <w:pPr>
              <w:ind w:left="72"/>
              <w:jc w:val="both"/>
              <w:rPr>
                <w:sz w:val="20"/>
                <w:szCs w:val="20"/>
              </w:rPr>
            </w:pPr>
            <w:r w:rsidRPr="00AA72E3">
              <w:rPr>
                <w:sz w:val="20"/>
                <w:szCs w:val="20"/>
              </w:rPr>
              <w:t xml:space="preserve">«- при кредитовании в рамках Порядка </w:t>
            </w:r>
          </w:p>
          <w:p w:rsidR="00AD4FEC" w:rsidRPr="00AA72E3" w:rsidRDefault="00AD4FEC" w:rsidP="00AD4FEC">
            <w:pPr>
              <w:ind w:left="72"/>
              <w:jc w:val="both"/>
              <w:rPr>
                <w:color w:val="70AD47"/>
                <w:sz w:val="20"/>
                <w:szCs w:val="20"/>
              </w:rPr>
            </w:pPr>
            <w:r w:rsidRPr="00AA72E3">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nil"/>
              <w:left w:val="single" w:sz="4" w:space="0" w:color="auto"/>
              <w:bottom w:val="nil"/>
              <w:right w:val="single" w:sz="4" w:space="0" w:color="auto"/>
            </w:tcBorders>
          </w:tcPr>
          <w:p w:rsidR="00AD4FEC" w:rsidRPr="00AA72E3" w:rsidRDefault="00AD4FEC" w:rsidP="0077288C">
            <w:pPr>
              <w:jc w:val="center"/>
              <w:rPr>
                <w:sz w:val="20"/>
                <w:szCs w:val="20"/>
              </w:rPr>
            </w:pPr>
            <w:r w:rsidRPr="00AA72E3">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AD4FEC" w:rsidRPr="00AA72E3" w:rsidRDefault="00AD4FEC" w:rsidP="0077288C">
            <w:pPr>
              <w:rPr>
                <w:sz w:val="20"/>
                <w:szCs w:val="20"/>
              </w:rPr>
            </w:pPr>
          </w:p>
        </w:tc>
      </w:tr>
      <w:tr w:rsidR="00D017C0" w:rsidRPr="00AA72E3" w:rsidTr="009B21DF">
        <w:trPr>
          <w:trHeight w:val="227"/>
        </w:trPr>
        <w:tc>
          <w:tcPr>
            <w:tcW w:w="848" w:type="dxa"/>
            <w:tcBorders>
              <w:top w:val="single" w:sz="4" w:space="0" w:color="auto"/>
              <w:left w:val="single" w:sz="4" w:space="0" w:color="auto"/>
              <w:bottom w:val="nil"/>
              <w:right w:val="single" w:sz="4" w:space="0" w:color="auto"/>
            </w:tcBorders>
          </w:tcPr>
          <w:p w:rsidR="00D017C0" w:rsidRPr="00AA72E3" w:rsidRDefault="00D017C0" w:rsidP="0077288C">
            <w:pPr>
              <w:jc w:val="center"/>
              <w:rPr>
                <w:sz w:val="20"/>
                <w:szCs w:val="20"/>
              </w:rPr>
            </w:pPr>
            <w:r w:rsidRPr="00AA72E3">
              <w:rPr>
                <w:sz w:val="20"/>
                <w:szCs w:val="20"/>
              </w:rPr>
              <w:t>12.2.</w:t>
            </w:r>
          </w:p>
        </w:tc>
        <w:tc>
          <w:tcPr>
            <w:tcW w:w="3970" w:type="dxa"/>
            <w:tcBorders>
              <w:top w:val="single" w:sz="4" w:space="0" w:color="auto"/>
              <w:left w:val="single" w:sz="4" w:space="0" w:color="auto"/>
              <w:bottom w:val="single" w:sz="4" w:space="0" w:color="auto"/>
              <w:right w:val="single" w:sz="4" w:space="0" w:color="auto"/>
            </w:tcBorders>
          </w:tcPr>
          <w:p w:rsidR="00F900A5" w:rsidRPr="00AA72E3" w:rsidRDefault="00D017C0" w:rsidP="009B21DF">
            <w:pPr>
              <w:jc w:val="both"/>
              <w:rPr>
                <w:color w:val="70AD47"/>
                <w:sz w:val="20"/>
                <w:szCs w:val="20"/>
              </w:rPr>
            </w:pPr>
            <w:r w:rsidRPr="00AA72E3">
              <w:rPr>
                <w:color w:val="70AD47"/>
                <w:sz w:val="20"/>
                <w:szCs w:val="20"/>
              </w:rPr>
              <w:t>Обслуживание</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кредитной</w:t>
            </w:r>
            <w:r w:rsidR="00285331" w:rsidRPr="00AA72E3">
              <w:rPr>
                <w:color w:val="70AD47"/>
                <w:sz w:val="20"/>
                <w:szCs w:val="20"/>
              </w:rPr>
              <w:t xml:space="preserve"> </w:t>
            </w:r>
            <w:r w:rsidRPr="00AA72E3">
              <w:rPr>
                <w:color w:val="70AD47"/>
                <w:sz w:val="20"/>
                <w:szCs w:val="20"/>
              </w:rPr>
              <w:t>линии</w:t>
            </w:r>
            <w:r w:rsidR="00285331" w:rsidRPr="00AA72E3">
              <w:rPr>
                <w:color w:val="70AD47"/>
                <w:sz w:val="20"/>
                <w:szCs w:val="20"/>
              </w:rPr>
              <w:t xml:space="preserve"> </w:t>
            </w:r>
            <w:r w:rsidRPr="00AA72E3">
              <w:rPr>
                <w:color w:val="70AD47"/>
                <w:sz w:val="20"/>
                <w:szCs w:val="20"/>
              </w:rPr>
              <w:t>и</w:t>
            </w:r>
            <w:r w:rsidR="00285331" w:rsidRPr="00AA72E3">
              <w:rPr>
                <w:color w:val="70AD47"/>
                <w:sz w:val="20"/>
                <w:szCs w:val="20"/>
              </w:rPr>
              <w:t xml:space="preserve"> </w:t>
            </w:r>
            <w:r w:rsidRPr="00AA72E3">
              <w:rPr>
                <w:color w:val="70AD47"/>
                <w:sz w:val="20"/>
                <w:szCs w:val="20"/>
              </w:rPr>
              <w:t>кредита</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форме</w:t>
            </w:r>
            <w:r w:rsidR="00285331" w:rsidRPr="00AA72E3">
              <w:rPr>
                <w:color w:val="70AD47"/>
                <w:sz w:val="20"/>
                <w:szCs w:val="20"/>
              </w:rPr>
              <w:t xml:space="preserve"> </w:t>
            </w:r>
            <w:r w:rsidRPr="00AA72E3">
              <w:rPr>
                <w:color w:val="70AD47"/>
                <w:sz w:val="20"/>
                <w:szCs w:val="20"/>
              </w:rPr>
              <w:t>«овердрафт»</w:t>
            </w:r>
            <w:r w:rsidR="00285331" w:rsidRPr="00AA72E3">
              <w:rPr>
                <w:color w:val="70AD47"/>
                <w:sz w:val="20"/>
                <w:szCs w:val="20"/>
              </w:rPr>
              <w:t xml:space="preserve"> </w:t>
            </w:r>
            <w:r w:rsidRPr="00AA72E3">
              <w:rPr>
                <w:color w:val="70AD47"/>
                <w:sz w:val="20"/>
                <w:szCs w:val="20"/>
              </w:rPr>
              <w:t>в</w:t>
            </w:r>
            <w:r w:rsidR="00285331" w:rsidRPr="00AA72E3">
              <w:rPr>
                <w:color w:val="70AD47"/>
                <w:sz w:val="20"/>
                <w:szCs w:val="20"/>
              </w:rPr>
              <w:t xml:space="preserve"> </w:t>
            </w:r>
            <w:r w:rsidRPr="00AA72E3">
              <w:rPr>
                <w:color w:val="70AD47"/>
                <w:sz w:val="20"/>
                <w:szCs w:val="20"/>
              </w:rPr>
              <w:t>течение</w:t>
            </w:r>
            <w:r w:rsidR="00285331" w:rsidRPr="00AA72E3">
              <w:rPr>
                <w:color w:val="70AD47"/>
                <w:sz w:val="20"/>
                <w:szCs w:val="20"/>
              </w:rPr>
              <w:t xml:space="preserve"> </w:t>
            </w:r>
            <w:r w:rsidRPr="00AA72E3">
              <w:rPr>
                <w:color w:val="70AD47"/>
                <w:sz w:val="20"/>
                <w:szCs w:val="20"/>
              </w:rPr>
              <w:t>всего</w:t>
            </w:r>
            <w:r w:rsidR="00285331" w:rsidRPr="00AA72E3">
              <w:rPr>
                <w:color w:val="70AD47"/>
                <w:sz w:val="20"/>
                <w:szCs w:val="20"/>
              </w:rPr>
              <w:t xml:space="preserve"> </w:t>
            </w:r>
            <w:r w:rsidRPr="00AA72E3">
              <w:rPr>
                <w:color w:val="70AD47"/>
                <w:sz w:val="20"/>
                <w:szCs w:val="20"/>
              </w:rPr>
              <w:t>периода</w:t>
            </w:r>
            <w:r w:rsidR="00285331" w:rsidRPr="00AA72E3">
              <w:rPr>
                <w:color w:val="70AD47"/>
                <w:sz w:val="20"/>
                <w:szCs w:val="20"/>
              </w:rPr>
              <w:t xml:space="preserve"> </w:t>
            </w:r>
            <w:r w:rsidRPr="00AA72E3">
              <w:rPr>
                <w:color w:val="70AD47"/>
                <w:sz w:val="20"/>
                <w:szCs w:val="20"/>
              </w:rPr>
              <w:t>действия</w:t>
            </w:r>
          </w:p>
          <w:p w:rsidR="00B86038" w:rsidRPr="00AA72E3" w:rsidRDefault="00B86038" w:rsidP="009B21DF">
            <w:pPr>
              <w:jc w:val="both"/>
              <w:rPr>
                <w:color w:val="70AD47"/>
                <w:sz w:val="20"/>
                <w:szCs w:val="20"/>
              </w:rPr>
            </w:pP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0,5%</w:t>
            </w:r>
            <w:r w:rsidR="00285331" w:rsidRPr="00AA72E3">
              <w:rPr>
                <w:sz w:val="20"/>
                <w:szCs w:val="20"/>
              </w:rPr>
              <w:t xml:space="preserve"> </w:t>
            </w:r>
            <w:r w:rsidRPr="00AA72E3">
              <w:rPr>
                <w:sz w:val="20"/>
                <w:szCs w:val="20"/>
              </w:rPr>
              <w:t>годовых</w:t>
            </w:r>
          </w:p>
        </w:tc>
        <w:tc>
          <w:tcPr>
            <w:tcW w:w="3544" w:type="dxa"/>
            <w:vMerge w:val="restart"/>
            <w:tcBorders>
              <w:top w:val="single" w:sz="4" w:space="0" w:color="auto"/>
              <w:left w:val="single" w:sz="4" w:space="0" w:color="auto"/>
              <w:right w:val="single" w:sz="4" w:space="0" w:color="auto"/>
            </w:tcBorders>
          </w:tcPr>
          <w:p w:rsidR="00D017C0" w:rsidRPr="00AA72E3" w:rsidRDefault="00D017C0" w:rsidP="009B21DF">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начисляется</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уплачивается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порядке,</w:t>
            </w:r>
            <w:r w:rsidR="00285331" w:rsidRPr="00AA72E3">
              <w:rPr>
                <w:sz w:val="20"/>
                <w:szCs w:val="20"/>
              </w:rPr>
              <w:t xml:space="preserve"> </w:t>
            </w:r>
            <w:r w:rsidRPr="00AA72E3">
              <w:rPr>
                <w:sz w:val="20"/>
                <w:szCs w:val="20"/>
              </w:rPr>
              <w:t>предусмотренном</w:t>
            </w:r>
            <w:r w:rsidR="00285331" w:rsidRPr="00AA72E3">
              <w:rPr>
                <w:sz w:val="20"/>
                <w:szCs w:val="20"/>
              </w:rPr>
              <w:t xml:space="preserve"> </w:t>
            </w:r>
            <w:r w:rsidRPr="00AA72E3">
              <w:rPr>
                <w:sz w:val="20"/>
                <w:szCs w:val="20"/>
              </w:rPr>
              <w:t>для</w:t>
            </w:r>
            <w:r w:rsidR="00285331" w:rsidRPr="00AA72E3">
              <w:rPr>
                <w:sz w:val="20"/>
                <w:szCs w:val="20"/>
              </w:rPr>
              <w:t xml:space="preserve"> </w:t>
            </w:r>
            <w:r w:rsidRPr="00AA72E3">
              <w:rPr>
                <w:sz w:val="20"/>
                <w:szCs w:val="20"/>
              </w:rPr>
              <w:t>уплаты</w:t>
            </w:r>
            <w:r w:rsidR="00285331" w:rsidRPr="00AA72E3">
              <w:rPr>
                <w:sz w:val="20"/>
                <w:szCs w:val="20"/>
              </w:rPr>
              <w:t xml:space="preserve"> </w:t>
            </w:r>
            <w:r w:rsidRPr="00AA72E3">
              <w:rPr>
                <w:sz w:val="20"/>
                <w:szCs w:val="20"/>
              </w:rPr>
              <w:t>процентов</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пользование</w:t>
            </w:r>
            <w:r w:rsidR="00285331" w:rsidRPr="00AA72E3">
              <w:rPr>
                <w:sz w:val="20"/>
                <w:szCs w:val="20"/>
              </w:rPr>
              <w:t xml:space="preserve"> </w:t>
            </w:r>
            <w:r w:rsidRPr="00AA72E3">
              <w:rPr>
                <w:sz w:val="20"/>
                <w:szCs w:val="20"/>
              </w:rPr>
              <w:t>кредитом,</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течение</w:t>
            </w:r>
            <w:r w:rsidR="00285331" w:rsidRPr="00AA72E3">
              <w:rPr>
                <w:sz w:val="20"/>
                <w:szCs w:val="20"/>
              </w:rPr>
              <w:t xml:space="preserve"> </w:t>
            </w:r>
            <w:r w:rsidRPr="00AA72E3">
              <w:rPr>
                <w:sz w:val="20"/>
                <w:szCs w:val="20"/>
              </w:rPr>
              <w:t>всего</w:t>
            </w:r>
            <w:r w:rsidR="00285331" w:rsidRPr="00AA72E3">
              <w:rPr>
                <w:sz w:val="20"/>
                <w:szCs w:val="20"/>
              </w:rPr>
              <w:t xml:space="preserve"> </w:t>
            </w:r>
            <w:r w:rsidRPr="00AA72E3">
              <w:rPr>
                <w:sz w:val="20"/>
                <w:szCs w:val="20"/>
              </w:rPr>
              <w:t>периода</w:t>
            </w:r>
            <w:r w:rsidR="00285331" w:rsidRPr="00AA72E3">
              <w:rPr>
                <w:sz w:val="20"/>
                <w:szCs w:val="20"/>
              </w:rPr>
              <w:t xml:space="preserve"> </w:t>
            </w:r>
            <w:r w:rsidRPr="00AA72E3">
              <w:rPr>
                <w:sz w:val="20"/>
                <w:szCs w:val="20"/>
              </w:rPr>
              <w:t>действия</w:t>
            </w:r>
            <w:r w:rsidR="00285331" w:rsidRPr="00AA72E3">
              <w:rPr>
                <w:sz w:val="20"/>
                <w:szCs w:val="20"/>
              </w:rPr>
              <w:t xml:space="preserve"> </w:t>
            </w:r>
            <w:r w:rsidRPr="00AA72E3">
              <w:rPr>
                <w:sz w:val="20"/>
                <w:szCs w:val="20"/>
              </w:rPr>
              <w:t>кредитного</w:t>
            </w:r>
            <w:r w:rsidR="00285331" w:rsidRPr="00AA72E3">
              <w:rPr>
                <w:sz w:val="20"/>
                <w:szCs w:val="20"/>
              </w:rPr>
              <w:t xml:space="preserve"> </w:t>
            </w:r>
            <w:r w:rsidRPr="00AA72E3">
              <w:rPr>
                <w:sz w:val="20"/>
                <w:szCs w:val="20"/>
              </w:rPr>
              <w:t>договора/договора</w:t>
            </w:r>
            <w:r w:rsidR="00285331" w:rsidRPr="00AA72E3">
              <w:rPr>
                <w:sz w:val="20"/>
                <w:szCs w:val="20"/>
              </w:rPr>
              <w:t xml:space="preserve"> </w:t>
            </w:r>
            <w:r w:rsidRPr="00AA72E3">
              <w:rPr>
                <w:sz w:val="20"/>
                <w:szCs w:val="20"/>
              </w:rPr>
              <w:t>об</w:t>
            </w:r>
            <w:r w:rsidR="00285331" w:rsidRPr="00AA72E3">
              <w:rPr>
                <w:sz w:val="20"/>
                <w:szCs w:val="20"/>
              </w:rPr>
              <w:t xml:space="preserve"> </w:t>
            </w:r>
            <w:r w:rsidRPr="00AA72E3">
              <w:rPr>
                <w:sz w:val="20"/>
                <w:szCs w:val="20"/>
              </w:rPr>
              <w:t>открытии</w:t>
            </w:r>
            <w:r w:rsidR="00285331" w:rsidRPr="00AA72E3">
              <w:rPr>
                <w:sz w:val="20"/>
                <w:szCs w:val="20"/>
              </w:rPr>
              <w:t xml:space="preserve"> </w:t>
            </w:r>
            <w:r w:rsidRPr="00AA72E3">
              <w:rPr>
                <w:sz w:val="20"/>
                <w:szCs w:val="20"/>
              </w:rPr>
              <w:t>кредитной</w:t>
            </w:r>
            <w:r w:rsidR="00285331" w:rsidRPr="00AA72E3">
              <w:rPr>
                <w:sz w:val="20"/>
                <w:szCs w:val="20"/>
              </w:rPr>
              <w:t xml:space="preserve"> </w:t>
            </w:r>
            <w:r w:rsidRPr="00AA72E3">
              <w:rPr>
                <w:sz w:val="20"/>
                <w:szCs w:val="20"/>
              </w:rPr>
              <w:t>линии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дополнительного</w:t>
            </w:r>
            <w:r w:rsidR="00285331" w:rsidRPr="00AA72E3">
              <w:rPr>
                <w:sz w:val="20"/>
                <w:szCs w:val="20"/>
              </w:rPr>
              <w:t xml:space="preserve"> </w:t>
            </w:r>
            <w:r w:rsidRPr="00AA72E3">
              <w:rPr>
                <w:sz w:val="20"/>
                <w:szCs w:val="20"/>
              </w:rPr>
              <w:t>соглашения</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банковского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о</w:t>
            </w:r>
            <w:r w:rsidR="00285331" w:rsidRPr="00AA72E3">
              <w:rPr>
                <w:sz w:val="20"/>
                <w:szCs w:val="20"/>
              </w:rPr>
              <w:t xml:space="preserve"> </w:t>
            </w:r>
            <w:r w:rsidRPr="00AA72E3">
              <w:rPr>
                <w:sz w:val="20"/>
                <w:szCs w:val="20"/>
              </w:rPr>
              <w:t>кредитовании</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путем</w:t>
            </w:r>
            <w:r w:rsidR="00285331" w:rsidRPr="00AA72E3">
              <w:rPr>
                <w:sz w:val="20"/>
                <w:szCs w:val="20"/>
              </w:rPr>
              <w:t xml:space="preserve"> </w:t>
            </w:r>
            <w:r w:rsidRPr="00AA72E3">
              <w:rPr>
                <w:sz w:val="20"/>
                <w:szCs w:val="20"/>
              </w:rPr>
              <w:t>предоставления</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форме</w:t>
            </w:r>
            <w:r w:rsidR="00285331" w:rsidRPr="00AA72E3">
              <w:rPr>
                <w:sz w:val="20"/>
                <w:szCs w:val="20"/>
              </w:rPr>
              <w:t xml:space="preserve"> </w:t>
            </w:r>
            <w:r w:rsidRPr="00AA72E3">
              <w:rPr>
                <w:sz w:val="20"/>
                <w:szCs w:val="20"/>
              </w:rPr>
              <w:t>«овердрафт».</w:t>
            </w:r>
          </w:p>
          <w:p w:rsidR="00D017C0" w:rsidRPr="00AA72E3" w:rsidRDefault="00D017C0" w:rsidP="0077288C">
            <w:pPr>
              <w:rPr>
                <w:sz w:val="20"/>
                <w:szCs w:val="20"/>
              </w:rPr>
            </w:pPr>
          </w:p>
        </w:tc>
      </w:tr>
      <w:tr w:rsidR="00B86038" w:rsidRPr="00AA72E3" w:rsidTr="00C737B0">
        <w:trPr>
          <w:trHeight w:val="227"/>
        </w:trPr>
        <w:tc>
          <w:tcPr>
            <w:tcW w:w="848" w:type="dxa"/>
            <w:tcBorders>
              <w:top w:val="nil"/>
              <w:left w:val="single" w:sz="4" w:space="0" w:color="auto"/>
              <w:bottom w:val="nil"/>
              <w:right w:val="single" w:sz="4" w:space="0" w:color="auto"/>
            </w:tcBorders>
          </w:tcPr>
          <w:p w:rsidR="00B86038" w:rsidRPr="00AA72E3" w:rsidRDefault="00B86038"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F2F2F2"/>
          </w:tcPr>
          <w:p w:rsidR="00B86038" w:rsidRPr="00AA72E3" w:rsidRDefault="00343590" w:rsidP="009B21DF">
            <w:pPr>
              <w:jc w:val="both"/>
              <w:rPr>
                <w:color w:val="70AD47"/>
                <w:sz w:val="20"/>
                <w:szCs w:val="20"/>
              </w:rPr>
            </w:pPr>
            <w:r w:rsidRPr="00AA72E3">
              <w:rPr>
                <w:color w:val="70AD47"/>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6" w:type="dxa"/>
            <w:tcBorders>
              <w:top w:val="single" w:sz="4" w:space="0" w:color="auto"/>
              <w:left w:val="single" w:sz="4" w:space="0" w:color="auto"/>
              <w:bottom w:val="single" w:sz="4" w:space="0" w:color="auto"/>
              <w:right w:val="single" w:sz="4" w:space="0" w:color="auto"/>
            </w:tcBorders>
          </w:tcPr>
          <w:p w:rsidR="00B86038" w:rsidRPr="00AA72E3" w:rsidRDefault="00B86038" w:rsidP="0077288C">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B86038" w:rsidRPr="00AA72E3" w:rsidRDefault="00B86038" w:rsidP="0077288C">
            <w:pPr>
              <w:rPr>
                <w:sz w:val="20"/>
                <w:szCs w:val="20"/>
              </w:rPr>
            </w:pPr>
          </w:p>
        </w:tc>
      </w:tr>
      <w:tr w:rsidR="00D017C0" w:rsidRPr="00AA72E3" w:rsidTr="00C90752">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01406C" w:rsidRPr="00AA72E3" w:rsidRDefault="00D017C0" w:rsidP="009B21DF">
            <w:pPr>
              <w:ind w:left="72"/>
              <w:jc w:val="both"/>
              <w:rPr>
                <w:color w:val="70AD47"/>
                <w:sz w:val="20"/>
                <w:szCs w:val="20"/>
              </w:rPr>
            </w:pPr>
            <w:r w:rsidRPr="00AA72E3">
              <w:rPr>
                <w:color w:val="70AD47"/>
                <w:sz w:val="20"/>
                <w:szCs w:val="20"/>
              </w:rPr>
              <w:t>-</w:t>
            </w:r>
            <w:r w:rsidR="00285331" w:rsidRPr="00AA72E3">
              <w:rPr>
                <w:color w:val="70AD47"/>
                <w:sz w:val="20"/>
                <w:szCs w:val="20"/>
              </w:rPr>
              <w:t xml:space="preserve"> </w:t>
            </w:r>
            <w:r w:rsidR="0001406C" w:rsidRPr="00AA72E3">
              <w:rPr>
                <w:color w:val="70AD47"/>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01406C" w:rsidRPr="00AA72E3">
              <w:rPr>
                <w:color w:val="70AD47"/>
                <w:sz w:val="20"/>
                <w:szCs w:val="20"/>
              </w:rPr>
              <w:br/>
              <w:t xml:space="preserve">№ 411-П, Порядка предоставления </w:t>
            </w:r>
          </w:p>
          <w:p w:rsidR="00F900A5" w:rsidRPr="00AA72E3" w:rsidRDefault="0001406C" w:rsidP="006235CC">
            <w:pPr>
              <w:jc w:val="both"/>
              <w:rPr>
                <w:sz w:val="20"/>
                <w:szCs w:val="20"/>
              </w:rPr>
            </w:pPr>
            <w:r w:rsidRPr="00AA72E3">
              <w:rPr>
                <w:color w:val="70AD47"/>
                <w:sz w:val="20"/>
                <w:szCs w:val="20"/>
              </w:rPr>
              <w:t xml:space="preserve">АО «Россельхозбанк» кредитов на приобретение зерна из федерального интервенционного фонда № 372-П, </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D017C0" w:rsidRPr="00AA72E3" w:rsidTr="00996F89">
        <w:trPr>
          <w:trHeight w:val="227"/>
        </w:trPr>
        <w:tc>
          <w:tcPr>
            <w:tcW w:w="848" w:type="dxa"/>
            <w:tcBorders>
              <w:top w:val="nil"/>
              <w:left w:val="single" w:sz="4" w:space="0" w:color="auto"/>
              <w:bottom w:val="nil"/>
              <w:right w:val="single" w:sz="4" w:space="0" w:color="auto"/>
            </w:tcBorders>
          </w:tcPr>
          <w:p w:rsidR="00D017C0" w:rsidRPr="00AA72E3" w:rsidRDefault="00D017C0" w:rsidP="0077288C">
            <w:pPr>
              <w:jc w:val="center"/>
              <w:rPr>
                <w:sz w:val="20"/>
                <w:szCs w:val="20"/>
              </w:rPr>
            </w:pPr>
          </w:p>
        </w:tc>
        <w:tc>
          <w:tcPr>
            <w:tcW w:w="3970" w:type="dxa"/>
            <w:tcBorders>
              <w:top w:val="single" w:sz="4" w:space="0" w:color="auto"/>
              <w:left w:val="single" w:sz="4" w:space="0" w:color="auto"/>
              <w:bottom w:val="nil"/>
              <w:right w:val="single" w:sz="4" w:space="0" w:color="auto"/>
            </w:tcBorders>
          </w:tcPr>
          <w:p w:rsidR="00F900A5" w:rsidRPr="00AA72E3" w:rsidRDefault="00D017C0" w:rsidP="009B21DF">
            <w:pPr>
              <w:jc w:val="both"/>
              <w:rPr>
                <w:color w:val="70AD47"/>
                <w:sz w:val="20"/>
                <w:szCs w:val="20"/>
              </w:rPr>
            </w:pPr>
            <w:r w:rsidRPr="00AA72E3">
              <w:rPr>
                <w:color w:val="70AD47"/>
                <w:sz w:val="20"/>
                <w:szCs w:val="20"/>
              </w:rPr>
              <w:t>-</w:t>
            </w:r>
            <w:r w:rsidR="00285331" w:rsidRPr="00AA72E3">
              <w:rPr>
                <w:color w:val="70AD47"/>
                <w:sz w:val="20"/>
                <w:szCs w:val="20"/>
              </w:rPr>
              <w:t xml:space="preserve"> </w:t>
            </w:r>
            <w:r w:rsidRPr="00AA72E3">
              <w:rPr>
                <w:color w:val="70AD47"/>
                <w:sz w:val="20"/>
                <w:szCs w:val="20"/>
              </w:rPr>
              <w:t>при</w:t>
            </w:r>
            <w:r w:rsidR="00285331" w:rsidRPr="00AA72E3">
              <w:rPr>
                <w:color w:val="70AD47"/>
                <w:sz w:val="20"/>
                <w:szCs w:val="20"/>
              </w:rPr>
              <w:t xml:space="preserve"> </w:t>
            </w:r>
            <w:r w:rsidRPr="00AA72E3">
              <w:rPr>
                <w:color w:val="70AD47"/>
                <w:sz w:val="20"/>
                <w:szCs w:val="20"/>
              </w:rPr>
              <w:t>кредитовании</w:t>
            </w:r>
            <w:r w:rsidR="00285331" w:rsidRPr="00AA72E3">
              <w:rPr>
                <w:color w:val="70AD47"/>
                <w:sz w:val="20"/>
                <w:szCs w:val="20"/>
              </w:rPr>
              <w:t xml:space="preserve"> </w:t>
            </w:r>
            <w:r w:rsidRPr="00AA72E3">
              <w:rPr>
                <w:color w:val="70AD47"/>
                <w:sz w:val="20"/>
                <w:szCs w:val="20"/>
              </w:rPr>
              <w:t>с</w:t>
            </w:r>
            <w:r w:rsidR="00285331" w:rsidRPr="00AA72E3">
              <w:rPr>
                <w:color w:val="70AD47"/>
                <w:sz w:val="20"/>
                <w:szCs w:val="20"/>
              </w:rPr>
              <w:t xml:space="preserve"> </w:t>
            </w:r>
            <w:r w:rsidRPr="00AA72E3">
              <w:rPr>
                <w:color w:val="70AD47"/>
                <w:sz w:val="20"/>
                <w:szCs w:val="20"/>
              </w:rPr>
              <w:t>использованием</w:t>
            </w:r>
            <w:r w:rsidR="00285331" w:rsidRPr="00AA72E3">
              <w:rPr>
                <w:color w:val="70AD47"/>
                <w:sz w:val="20"/>
                <w:szCs w:val="20"/>
              </w:rPr>
              <w:t xml:space="preserve"> </w:t>
            </w:r>
            <w:r w:rsidRPr="00AA72E3">
              <w:rPr>
                <w:color w:val="70AD47"/>
                <w:sz w:val="20"/>
                <w:szCs w:val="20"/>
              </w:rPr>
              <w:t>связанного</w:t>
            </w:r>
            <w:r w:rsidR="00285331" w:rsidRPr="00AA72E3">
              <w:rPr>
                <w:color w:val="70AD47"/>
                <w:sz w:val="20"/>
                <w:szCs w:val="20"/>
              </w:rPr>
              <w:t xml:space="preserve"> </w:t>
            </w:r>
            <w:r w:rsidRPr="00AA72E3">
              <w:rPr>
                <w:color w:val="70AD47"/>
                <w:sz w:val="20"/>
                <w:szCs w:val="20"/>
              </w:rPr>
              <w:t>финансирования</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D017C0" w:rsidRPr="00AA72E3" w:rsidTr="00996F89">
        <w:trPr>
          <w:trHeight w:val="227"/>
        </w:trPr>
        <w:tc>
          <w:tcPr>
            <w:tcW w:w="848" w:type="dxa"/>
            <w:tcBorders>
              <w:top w:val="nil"/>
              <w:left w:val="single" w:sz="4" w:space="0" w:color="auto"/>
              <w:bottom w:val="single" w:sz="4" w:space="0" w:color="auto"/>
              <w:right w:val="single" w:sz="4" w:space="0" w:color="auto"/>
            </w:tcBorders>
          </w:tcPr>
          <w:p w:rsidR="00D017C0" w:rsidRPr="00AA72E3" w:rsidRDefault="00D017C0" w:rsidP="0077288C">
            <w:pPr>
              <w:jc w:val="center"/>
              <w:rPr>
                <w:sz w:val="20"/>
                <w:szCs w:val="20"/>
              </w:rPr>
            </w:pPr>
          </w:p>
        </w:tc>
        <w:tc>
          <w:tcPr>
            <w:tcW w:w="3970" w:type="dxa"/>
            <w:tcBorders>
              <w:top w:val="nil"/>
              <w:left w:val="single" w:sz="4" w:space="0" w:color="auto"/>
              <w:bottom w:val="single" w:sz="4" w:space="0" w:color="auto"/>
              <w:right w:val="single" w:sz="4" w:space="0" w:color="auto"/>
            </w:tcBorders>
            <w:shd w:val="clear" w:color="auto" w:fill="F2F2F2"/>
          </w:tcPr>
          <w:p w:rsidR="00821412" w:rsidRPr="00AA72E3" w:rsidRDefault="00821412"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рамках Положения о предоставлении кредитов «Оборотный – стандарт» № 495</w:t>
            </w:r>
          </w:p>
          <w:p w:rsidR="00B4786A" w:rsidRPr="00AA72E3"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xml:space="preserve">- </w:t>
            </w:r>
            <w:r w:rsidR="00DB293A" w:rsidRPr="00AA72E3">
              <w:rPr>
                <w:color w:val="70AD47"/>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Pr="009D72DF" w:rsidRDefault="00B47DF1" w:rsidP="009D72DF">
            <w:pPr>
              <w:rPr>
                <w:sz w:val="20"/>
                <w:szCs w:val="20"/>
              </w:rPr>
            </w:pPr>
            <w:r w:rsidRPr="00AA72E3">
              <w:rPr>
                <w:color w:val="70AD47"/>
                <w:sz w:val="20"/>
                <w:szCs w:val="20"/>
              </w:rPr>
              <w:t xml:space="preserve">- </w:t>
            </w:r>
            <w:r w:rsidRPr="009D72DF">
              <w:rPr>
                <w:color w:val="70AD47"/>
                <w:sz w:val="20"/>
                <w:szCs w:val="20"/>
              </w:rPr>
              <w:t xml:space="preserve">при кредитовании в рамках Положения о предоставлении АО «Россельхозбанк» кредитов в рамках кредитного продукта </w:t>
            </w:r>
            <w:r w:rsidR="009D72DF" w:rsidRPr="009D72DF">
              <w:rPr>
                <w:sz w:val="20"/>
                <w:szCs w:val="20"/>
              </w:rPr>
              <w:t>«оказания содействия добровольному переселению соотечественников, проживающих за рубежом, и их адаптации в Российской Федерации №598-П».</w:t>
            </w:r>
          </w:p>
          <w:p w:rsidR="00B47DF1" w:rsidRPr="00AA72E3" w:rsidRDefault="00B47DF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p>
          <w:p w:rsidR="005039A1" w:rsidRPr="00AA72E3" w:rsidRDefault="002F11CF"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xml:space="preserve">- </w:t>
            </w:r>
            <w:r w:rsidR="00DB293A" w:rsidRPr="00AA72E3">
              <w:rPr>
                <w:color w:val="70AD47"/>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DB293A" w:rsidRPr="00AA72E3" w:rsidRDefault="00D54CF3"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bCs/>
                <w:color w:val="70AD47"/>
                <w:sz w:val="20"/>
                <w:szCs w:val="20"/>
              </w:rPr>
              <w:t xml:space="preserve">- при кредитовании в рамках кредитного продукта «АПК_Инвест» </w:t>
            </w:r>
            <w:r w:rsidR="00CD5948" w:rsidRPr="00AA72E3">
              <w:rPr>
                <w:bCs/>
                <w:color w:val="70AD47"/>
                <w:sz w:val="20"/>
                <w:szCs w:val="20"/>
              </w:rPr>
              <w:t xml:space="preserve">и «Микро_АПК» </w:t>
            </w:r>
            <w:r w:rsidRPr="00AA72E3">
              <w:rPr>
                <w:bCs/>
                <w:color w:val="70AD47"/>
                <w:sz w:val="20"/>
                <w:szCs w:val="20"/>
              </w:rPr>
              <w:t>в соответствии с Положением о кредитовании клиентов микробизнеса в АО «Россельхозбанк» № 656-П</w:t>
            </w:r>
            <w:r w:rsidR="00DB293A" w:rsidRPr="00AA72E3">
              <w:rPr>
                <w:color w:val="70AD47"/>
                <w:sz w:val="20"/>
                <w:szCs w:val="20"/>
              </w:rPr>
              <w:t>.</w:t>
            </w:r>
          </w:p>
          <w:p w:rsidR="00141982" w:rsidRPr="00AA72E3" w:rsidRDefault="00DC661E"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color w:val="70AD47"/>
                <w:sz w:val="20"/>
                <w:szCs w:val="20"/>
                <w:shd w:val="clear" w:color="auto" w:fill="F2F2F2"/>
              </w:rPr>
            </w:pPr>
            <w:r w:rsidRPr="00AA72E3">
              <w:rPr>
                <w:bCs/>
                <w:color w:val="70AD47"/>
                <w:sz w:val="20"/>
                <w:szCs w:val="20"/>
                <w:shd w:val="clear" w:color="auto" w:fill="F2F2F2"/>
              </w:rPr>
              <w:t xml:space="preserve"> </w:t>
            </w:r>
            <w:r w:rsidR="00141982" w:rsidRPr="00AA72E3">
              <w:rPr>
                <w:bCs/>
                <w:color w:val="70AD47"/>
                <w:sz w:val="20"/>
                <w:szCs w:val="20"/>
                <w:shd w:val="clear" w:color="auto" w:fill="F2F2F2"/>
              </w:rPr>
              <w:t xml:space="preserve">«- при кредитовании в рамках </w:t>
            </w:r>
            <w:r w:rsidR="00141982" w:rsidRPr="00AA72E3">
              <w:rPr>
                <w:color w:val="70AD47"/>
                <w:sz w:val="20"/>
                <w:szCs w:val="20"/>
                <w:shd w:val="clear" w:color="auto" w:fill="F2F2F2"/>
              </w:rPr>
              <w:t xml:space="preserve">Правил </w:t>
            </w:r>
            <w:r w:rsidR="00141982" w:rsidRPr="00AA72E3">
              <w:rPr>
                <w:bCs/>
                <w:color w:val="70AD47"/>
                <w:sz w:val="20"/>
                <w:szCs w:val="20"/>
                <w:shd w:val="clear" w:color="auto" w:fill="F2F2F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C27144" w:rsidRPr="00AA72E3" w:rsidRDefault="009D1A07"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shd w:val="clear" w:color="auto" w:fill="F2F2F2"/>
              </w:rPr>
            </w:pPr>
            <w:r w:rsidRPr="00AA72E3">
              <w:rPr>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p w:rsidR="007649A5" w:rsidRPr="00AA72E3" w:rsidRDefault="007649A5" w:rsidP="009B21DF">
            <w:pPr>
              <w:jc w:val="both"/>
              <w:rPr>
                <w:bCs/>
                <w:color w:val="70AD47"/>
                <w:sz w:val="20"/>
                <w:szCs w:val="20"/>
                <w:shd w:val="clear" w:color="auto" w:fill="F2F2F2"/>
              </w:rPr>
            </w:pPr>
            <w:r w:rsidRPr="00AA72E3">
              <w:rPr>
                <w:bCs/>
                <w:color w:val="70AD47"/>
                <w:sz w:val="20"/>
                <w:szCs w:val="20"/>
              </w:rPr>
              <w:t xml:space="preserve">- </w:t>
            </w:r>
            <w:r w:rsidRPr="00AA72E3">
              <w:rPr>
                <w:bCs/>
                <w:color w:val="70AD47"/>
                <w:sz w:val="20"/>
                <w:szCs w:val="20"/>
                <w:shd w:val="clear" w:color="auto" w:fill="F2F2F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96F89" w:rsidRPr="00AA72E3" w:rsidRDefault="00996F89" w:rsidP="009B21DF">
            <w:pPr>
              <w:jc w:val="both"/>
              <w:rPr>
                <w:color w:val="70AD47"/>
                <w:sz w:val="20"/>
                <w:szCs w:val="20"/>
              </w:rPr>
            </w:pPr>
          </w:p>
          <w:p w:rsidR="00996F89" w:rsidRPr="00AA72E3" w:rsidRDefault="00996F89" w:rsidP="00412A35">
            <w:pPr>
              <w:pBdr>
                <w:top w:val="single" w:sz="4" w:space="1" w:color="auto"/>
              </w:pBdr>
              <w:ind w:left="72"/>
              <w:jc w:val="both"/>
              <w:rPr>
                <w:sz w:val="20"/>
                <w:szCs w:val="20"/>
              </w:rPr>
            </w:pPr>
          </w:p>
          <w:p w:rsidR="00996F89" w:rsidRPr="00AA72E3" w:rsidRDefault="00996F89" w:rsidP="00412A35">
            <w:pPr>
              <w:pBdr>
                <w:top w:val="single" w:sz="4" w:space="1" w:color="auto"/>
              </w:pBdr>
              <w:ind w:left="72"/>
              <w:jc w:val="both"/>
              <w:rPr>
                <w:sz w:val="20"/>
                <w:szCs w:val="20"/>
              </w:rPr>
            </w:pPr>
            <w:r w:rsidRPr="00AA72E3">
              <w:rPr>
                <w:sz w:val="20"/>
                <w:szCs w:val="20"/>
              </w:rPr>
              <w:t xml:space="preserve">При кредитовании в рамках Порядка </w:t>
            </w:r>
          </w:p>
          <w:p w:rsidR="00996F89" w:rsidRPr="00AA72E3" w:rsidRDefault="00996F89" w:rsidP="00996F89">
            <w:pPr>
              <w:jc w:val="both"/>
              <w:rPr>
                <w:color w:val="70AD47"/>
                <w:sz w:val="20"/>
                <w:szCs w:val="20"/>
              </w:rPr>
            </w:pPr>
            <w:r w:rsidRPr="00AA72E3">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p w:rsidR="00821412" w:rsidRPr="00AA72E3" w:rsidRDefault="00821412" w:rsidP="0077288C">
            <w:pPr>
              <w:jc w:val="center"/>
              <w:rPr>
                <w:sz w:val="20"/>
                <w:szCs w:val="20"/>
              </w:rPr>
            </w:pPr>
          </w:p>
          <w:p w:rsidR="00063160" w:rsidRPr="00AA72E3" w:rsidRDefault="00063160" w:rsidP="0077288C">
            <w:pPr>
              <w:jc w:val="center"/>
              <w:rPr>
                <w:sz w:val="20"/>
                <w:szCs w:val="20"/>
              </w:rPr>
            </w:pPr>
          </w:p>
          <w:p w:rsidR="005F551F" w:rsidRPr="00AA72E3" w:rsidRDefault="005F551F" w:rsidP="0077288C">
            <w:pPr>
              <w:jc w:val="center"/>
              <w:rPr>
                <w:sz w:val="20"/>
                <w:szCs w:val="20"/>
              </w:rPr>
            </w:pPr>
          </w:p>
          <w:p w:rsidR="00216496" w:rsidRPr="00AA72E3" w:rsidRDefault="00216496" w:rsidP="0077288C">
            <w:pPr>
              <w:jc w:val="center"/>
              <w:rPr>
                <w:sz w:val="20"/>
                <w:szCs w:val="20"/>
              </w:rPr>
            </w:pPr>
            <w:r w:rsidRPr="00AA72E3">
              <w:rPr>
                <w:sz w:val="20"/>
                <w:szCs w:val="20"/>
              </w:rPr>
              <w:t>В соответствии с условиями аукционной документации</w:t>
            </w:r>
          </w:p>
          <w:p w:rsidR="00216496" w:rsidRPr="00AA72E3" w:rsidRDefault="00216496" w:rsidP="0077288C">
            <w:pPr>
              <w:jc w:val="center"/>
              <w:rPr>
                <w:sz w:val="20"/>
                <w:szCs w:val="20"/>
                <w:highlight w:val="lightGray"/>
              </w:rPr>
            </w:pPr>
          </w:p>
          <w:p w:rsidR="00C90752" w:rsidRPr="00AA72E3" w:rsidRDefault="00C90752" w:rsidP="0077288C">
            <w:pPr>
              <w:jc w:val="center"/>
              <w:rPr>
                <w:sz w:val="20"/>
                <w:szCs w:val="20"/>
              </w:rPr>
            </w:pPr>
          </w:p>
          <w:p w:rsidR="00B4786A" w:rsidRPr="00AA72E3" w:rsidRDefault="00B4786A" w:rsidP="0077288C">
            <w:pPr>
              <w:jc w:val="center"/>
              <w:rPr>
                <w:sz w:val="20"/>
                <w:szCs w:val="20"/>
              </w:rPr>
            </w:pPr>
            <w:r w:rsidRPr="00AA72E3">
              <w:rPr>
                <w:sz w:val="20"/>
                <w:szCs w:val="20"/>
              </w:rPr>
              <w:t>Не взимается</w:t>
            </w:r>
          </w:p>
          <w:p w:rsidR="00B4786A" w:rsidRPr="00AA72E3" w:rsidRDefault="00B4786A" w:rsidP="0077288C">
            <w:pPr>
              <w:jc w:val="center"/>
              <w:rPr>
                <w:sz w:val="20"/>
                <w:szCs w:val="20"/>
                <w:highlight w:val="lightGray"/>
              </w:rPr>
            </w:pPr>
          </w:p>
          <w:p w:rsidR="00B4786A" w:rsidRPr="00AA72E3" w:rsidRDefault="00B4786A" w:rsidP="0077288C">
            <w:pPr>
              <w:jc w:val="center"/>
              <w:rPr>
                <w:sz w:val="20"/>
                <w:szCs w:val="20"/>
                <w:highlight w:val="lightGray"/>
              </w:rPr>
            </w:pPr>
          </w:p>
          <w:p w:rsidR="00B4786A" w:rsidRPr="00AA72E3" w:rsidRDefault="00B4786A" w:rsidP="0077288C">
            <w:pPr>
              <w:jc w:val="center"/>
              <w:rPr>
                <w:sz w:val="20"/>
                <w:szCs w:val="20"/>
                <w:highlight w:val="lightGray"/>
              </w:rPr>
            </w:pPr>
          </w:p>
          <w:p w:rsidR="00E937AB" w:rsidRPr="00AA72E3" w:rsidRDefault="00E937AB" w:rsidP="0077288C">
            <w:pPr>
              <w:jc w:val="center"/>
              <w:rPr>
                <w:sz w:val="20"/>
                <w:szCs w:val="20"/>
              </w:rPr>
            </w:pPr>
          </w:p>
          <w:p w:rsidR="00C90752" w:rsidRPr="00AA72E3" w:rsidRDefault="00C90752"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7C1CD5" w:rsidRPr="00AA72E3" w:rsidRDefault="007C1CD5" w:rsidP="0077288C">
            <w:pPr>
              <w:jc w:val="center"/>
              <w:rPr>
                <w:sz w:val="20"/>
                <w:szCs w:val="20"/>
              </w:rPr>
            </w:pPr>
          </w:p>
          <w:p w:rsidR="00063160" w:rsidRPr="00AA72E3" w:rsidRDefault="00E937AB" w:rsidP="0077288C">
            <w:pPr>
              <w:jc w:val="center"/>
              <w:rPr>
                <w:sz w:val="20"/>
                <w:szCs w:val="20"/>
              </w:rPr>
            </w:pPr>
            <w:r w:rsidRPr="00AA72E3">
              <w:rPr>
                <w:sz w:val="20"/>
                <w:szCs w:val="20"/>
              </w:rPr>
              <w:t>Не взимается</w:t>
            </w: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C90752" w:rsidRPr="00AA72E3" w:rsidRDefault="00C90752"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5F551F" w:rsidRPr="00AA72E3" w:rsidRDefault="005F551F"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2F11CF" w:rsidRPr="00AA72E3" w:rsidRDefault="002F11CF" w:rsidP="0077288C">
            <w:pPr>
              <w:jc w:val="center"/>
              <w:rPr>
                <w:sz w:val="20"/>
                <w:szCs w:val="20"/>
              </w:rPr>
            </w:pPr>
          </w:p>
          <w:p w:rsidR="002F11CF" w:rsidRPr="00AA72E3" w:rsidRDefault="002F11CF" w:rsidP="0077288C">
            <w:pPr>
              <w:jc w:val="center"/>
              <w:rPr>
                <w:sz w:val="20"/>
                <w:szCs w:val="20"/>
              </w:rPr>
            </w:pPr>
          </w:p>
          <w:p w:rsidR="002F11CF" w:rsidRPr="00AA72E3" w:rsidRDefault="002F11C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2F11CF" w:rsidRPr="00AA72E3" w:rsidRDefault="002F11CF" w:rsidP="0077288C">
            <w:pPr>
              <w:jc w:val="center"/>
              <w:rPr>
                <w:sz w:val="20"/>
                <w:szCs w:val="20"/>
              </w:rPr>
            </w:pPr>
          </w:p>
          <w:p w:rsidR="00DC32CC" w:rsidRPr="00AA72E3" w:rsidRDefault="00DC32CC" w:rsidP="0077288C">
            <w:pPr>
              <w:jc w:val="center"/>
              <w:rPr>
                <w:color w:val="8EAADB"/>
                <w:sz w:val="20"/>
                <w:szCs w:val="20"/>
              </w:rPr>
            </w:pPr>
          </w:p>
          <w:p w:rsidR="00E077A5" w:rsidRPr="00AA72E3" w:rsidRDefault="002F11CF" w:rsidP="0077288C">
            <w:pPr>
              <w:jc w:val="center"/>
              <w:rPr>
                <w:color w:val="8EAADB"/>
                <w:sz w:val="20"/>
                <w:szCs w:val="20"/>
              </w:rPr>
            </w:pPr>
            <w:r w:rsidRPr="00AA72E3">
              <w:rPr>
                <w:color w:val="8EAADB"/>
                <w:sz w:val="20"/>
                <w:szCs w:val="20"/>
              </w:rPr>
              <w:t>Не взимается</w:t>
            </w:r>
          </w:p>
          <w:p w:rsidR="005F551F" w:rsidRPr="00AA72E3" w:rsidRDefault="005F551F" w:rsidP="0077288C">
            <w:pPr>
              <w:jc w:val="center"/>
              <w:rPr>
                <w:sz w:val="20"/>
                <w:szCs w:val="20"/>
              </w:rPr>
            </w:pPr>
          </w:p>
          <w:p w:rsidR="00E077A5" w:rsidRPr="00AA72E3" w:rsidRDefault="00E077A5" w:rsidP="0077288C">
            <w:pPr>
              <w:jc w:val="center"/>
              <w:rPr>
                <w:sz w:val="20"/>
                <w:szCs w:val="20"/>
              </w:rPr>
            </w:pPr>
          </w:p>
          <w:p w:rsidR="00C90752" w:rsidRPr="00AA72E3" w:rsidRDefault="00C90752" w:rsidP="0077288C">
            <w:pPr>
              <w:jc w:val="center"/>
              <w:rPr>
                <w:sz w:val="20"/>
                <w:szCs w:val="20"/>
              </w:rPr>
            </w:pPr>
          </w:p>
          <w:p w:rsidR="00E077A5" w:rsidRPr="00AA72E3" w:rsidRDefault="00E077A5"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5F551F" w:rsidRPr="00AA72E3" w:rsidRDefault="005F551F" w:rsidP="0077288C">
            <w:pPr>
              <w:jc w:val="center"/>
              <w:rPr>
                <w:sz w:val="20"/>
                <w:szCs w:val="20"/>
              </w:rPr>
            </w:pPr>
          </w:p>
          <w:p w:rsidR="005F551F" w:rsidRPr="00AA72E3" w:rsidRDefault="005F551F" w:rsidP="0077288C">
            <w:pPr>
              <w:jc w:val="center"/>
              <w:rPr>
                <w:sz w:val="20"/>
                <w:szCs w:val="20"/>
              </w:rPr>
            </w:pPr>
          </w:p>
          <w:p w:rsidR="00DB293A" w:rsidRPr="00AA72E3" w:rsidRDefault="00DB293A" w:rsidP="00DB293A">
            <w:pPr>
              <w:jc w:val="center"/>
              <w:rPr>
                <w:sz w:val="20"/>
                <w:szCs w:val="20"/>
              </w:rPr>
            </w:pPr>
            <w:r w:rsidRPr="00AA72E3">
              <w:rPr>
                <w:sz w:val="20"/>
                <w:szCs w:val="20"/>
              </w:rPr>
              <w:t>Не взимается</w:t>
            </w:r>
          </w:p>
          <w:p w:rsidR="00DB293A" w:rsidRPr="00AA72E3" w:rsidRDefault="00DB293A" w:rsidP="0077288C">
            <w:pPr>
              <w:jc w:val="center"/>
              <w:rPr>
                <w:sz w:val="20"/>
                <w:szCs w:val="20"/>
              </w:rPr>
            </w:pPr>
          </w:p>
          <w:p w:rsidR="00E077A5" w:rsidRPr="00AA72E3" w:rsidRDefault="00E077A5"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B293A" w:rsidRPr="00AA72E3" w:rsidRDefault="00DB293A" w:rsidP="0077288C">
            <w:pPr>
              <w:jc w:val="center"/>
              <w:rPr>
                <w:sz w:val="20"/>
                <w:szCs w:val="20"/>
              </w:rPr>
            </w:pPr>
          </w:p>
          <w:p w:rsidR="00D7692E" w:rsidRPr="00AA72E3" w:rsidRDefault="00D7692E" w:rsidP="00DB293A">
            <w:pPr>
              <w:jc w:val="center"/>
              <w:rPr>
                <w:sz w:val="20"/>
                <w:szCs w:val="20"/>
              </w:rPr>
            </w:pPr>
          </w:p>
          <w:p w:rsidR="00D7692E" w:rsidRPr="00AA72E3" w:rsidRDefault="00D7692E" w:rsidP="00DB293A">
            <w:pPr>
              <w:jc w:val="center"/>
              <w:rPr>
                <w:sz w:val="20"/>
                <w:szCs w:val="20"/>
              </w:rPr>
            </w:pPr>
          </w:p>
          <w:p w:rsidR="00D54CF3" w:rsidRPr="00AA72E3" w:rsidRDefault="00D54CF3" w:rsidP="00DB293A">
            <w:pPr>
              <w:jc w:val="center"/>
              <w:rPr>
                <w:sz w:val="20"/>
                <w:szCs w:val="20"/>
              </w:rPr>
            </w:pPr>
          </w:p>
          <w:p w:rsidR="00D7692E" w:rsidRPr="00AA72E3" w:rsidRDefault="00D7692E" w:rsidP="00DB293A">
            <w:pPr>
              <w:jc w:val="center"/>
              <w:rPr>
                <w:sz w:val="20"/>
                <w:szCs w:val="20"/>
              </w:rPr>
            </w:pPr>
            <w:r w:rsidRPr="00AA72E3">
              <w:rPr>
                <w:sz w:val="20"/>
                <w:szCs w:val="20"/>
              </w:rPr>
              <w:t>Не взимается</w:t>
            </w: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141982" w:rsidRPr="00AA72E3" w:rsidRDefault="00141982" w:rsidP="00DB293A">
            <w:pPr>
              <w:jc w:val="center"/>
              <w:rPr>
                <w:sz w:val="20"/>
                <w:szCs w:val="20"/>
              </w:rPr>
            </w:pPr>
          </w:p>
          <w:p w:rsidR="005F551F" w:rsidRPr="00AA72E3" w:rsidRDefault="005F551F" w:rsidP="00DB293A">
            <w:pPr>
              <w:jc w:val="center"/>
              <w:rPr>
                <w:sz w:val="20"/>
                <w:szCs w:val="20"/>
              </w:rPr>
            </w:pPr>
          </w:p>
          <w:p w:rsidR="009D1A07" w:rsidRPr="00AA72E3" w:rsidRDefault="009D1A07" w:rsidP="00DB293A">
            <w:pPr>
              <w:jc w:val="center"/>
              <w:rPr>
                <w:sz w:val="20"/>
                <w:szCs w:val="20"/>
              </w:rPr>
            </w:pPr>
          </w:p>
          <w:p w:rsidR="007C1CD5" w:rsidRPr="00AA72E3" w:rsidRDefault="007C1CD5" w:rsidP="00DB293A">
            <w:pPr>
              <w:jc w:val="center"/>
              <w:rPr>
                <w:sz w:val="20"/>
                <w:szCs w:val="20"/>
              </w:rPr>
            </w:pPr>
          </w:p>
          <w:p w:rsidR="009D1A07" w:rsidRPr="00AA72E3" w:rsidRDefault="009D1A07" w:rsidP="009D1A07">
            <w:pPr>
              <w:jc w:val="center"/>
              <w:rPr>
                <w:sz w:val="20"/>
                <w:szCs w:val="20"/>
              </w:rPr>
            </w:pPr>
            <w:r w:rsidRPr="00AA72E3">
              <w:rPr>
                <w:sz w:val="20"/>
                <w:szCs w:val="20"/>
              </w:rPr>
              <w:t>Не взимается</w:t>
            </w: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412A35" w:rsidP="009D1A07">
            <w:pPr>
              <w:jc w:val="center"/>
              <w:rPr>
                <w:sz w:val="20"/>
                <w:szCs w:val="20"/>
              </w:rPr>
            </w:pPr>
            <w:r w:rsidRPr="00AA72E3">
              <w:rPr>
                <w:sz w:val="20"/>
                <w:szCs w:val="20"/>
              </w:rPr>
              <w:t>Не взимается</w:t>
            </w: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7649A5" w:rsidRPr="00AA72E3" w:rsidRDefault="007649A5" w:rsidP="009D1A07">
            <w:pPr>
              <w:jc w:val="center"/>
              <w:rPr>
                <w:sz w:val="20"/>
                <w:szCs w:val="20"/>
              </w:rPr>
            </w:pPr>
          </w:p>
          <w:p w:rsidR="009D1A07" w:rsidRPr="00AA72E3" w:rsidRDefault="009D1A07" w:rsidP="00DB293A">
            <w:pPr>
              <w:jc w:val="center"/>
              <w:rPr>
                <w:sz w:val="20"/>
                <w:szCs w:val="20"/>
              </w:rPr>
            </w:pPr>
          </w:p>
        </w:tc>
        <w:tc>
          <w:tcPr>
            <w:tcW w:w="3544" w:type="dxa"/>
            <w:vMerge/>
            <w:tcBorders>
              <w:left w:val="single" w:sz="4" w:space="0" w:color="auto"/>
              <w:right w:val="single" w:sz="4" w:space="0" w:color="auto"/>
            </w:tcBorders>
          </w:tcPr>
          <w:p w:rsidR="00D017C0" w:rsidRPr="00AA72E3" w:rsidRDefault="00D017C0"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t>12.3.</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Резервирование (бронирование) денежных средств для выдачи кредита:</w:t>
            </w: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p>
        </w:tc>
        <w:tc>
          <w:tcPr>
            <w:tcW w:w="3544" w:type="dxa"/>
            <w:vMerge w:val="restart"/>
            <w:tcBorders>
              <w:left w:val="single" w:sz="4" w:space="0" w:color="auto"/>
              <w:right w:val="single" w:sz="4" w:space="0" w:color="auto"/>
            </w:tcBorders>
          </w:tcPr>
          <w:p w:rsidR="004A66D2" w:rsidRPr="00AA72E3" w:rsidRDefault="004A66D2" w:rsidP="009B21DF">
            <w:pPr>
              <w:jc w:val="both"/>
              <w:rPr>
                <w:sz w:val="20"/>
                <w:szCs w:val="20"/>
              </w:rPr>
            </w:pPr>
            <w:r w:rsidRPr="00AA72E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4A66D2" w:rsidRPr="00AA72E3" w:rsidRDefault="004A66D2" w:rsidP="009B21DF">
            <w:pPr>
              <w:jc w:val="both"/>
              <w:rPr>
                <w:sz w:val="20"/>
                <w:szCs w:val="20"/>
              </w:rPr>
            </w:pPr>
            <w:r w:rsidRPr="00AA72E3">
              <w:rPr>
                <w:sz w:val="20"/>
                <w:szCs w:val="20"/>
              </w:rPr>
              <w:t>- при отсутствии отлагательных условий выдачи кредитных средств:</w:t>
            </w:r>
          </w:p>
          <w:p w:rsidR="004A66D2" w:rsidRPr="00AA72E3" w:rsidRDefault="004A66D2" w:rsidP="009B21DF">
            <w:pPr>
              <w:jc w:val="both"/>
              <w:rPr>
                <w:sz w:val="20"/>
                <w:szCs w:val="20"/>
              </w:rPr>
            </w:pPr>
            <w:r w:rsidRPr="00AA72E3">
              <w:rPr>
                <w:sz w:val="20"/>
                <w:szCs w:val="20"/>
              </w:rPr>
              <w:t>•</w:t>
            </w:r>
            <w:r w:rsidRPr="00AA72E3">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4A66D2" w:rsidRPr="00AA72E3" w:rsidRDefault="004A66D2" w:rsidP="009B21DF">
            <w:pPr>
              <w:jc w:val="both"/>
              <w:rPr>
                <w:sz w:val="20"/>
                <w:szCs w:val="20"/>
              </w:rPr>
            </w:pPr>
            <w:r w:rsidRPr="00AA72E3">
              <w:rPr>
                <w:sz w:val="20"/>
                <w:szCs w:val="20"/>
              </w:rPr>
              <w:t>«овердрафт»);</w:t>
            </w:r>
          </w:p>
          <w:p w:rsidR="004A66D2" w:rsidRPr="00AA72E3" w:rsidRDefault="004A66D2" w:rsidP="009B21DF">
            <w:pPr>
              <w:jc w:val="both"/>
              <w:rPr>
                <w:sz w:val="20"/>
                <w:szCs w:val="20"/>
              </w:rPr>
            </w:pPr>
            <w:r w:rsidRPr="00AA72E3">
              <w:rPr>
                <w:sz w:val="20"/>
                <w:szCs w:val="20"/>
              </w:rPr>
              <w:t>или</w:t>
            </w:r>
          </w:p>
          <w:p w:rsidR="004A66D2" w:rsidRPr="00AA72E3" w:rsidRDefault="004A66D2" w:rsidP="009B21DF">
            <w:pPr>
              <w:jc w:val="both"/>
              <w:rPr>
                <w:sz w:val="20"/>
                <w:szCs w:val="20"/>
              </w:rPr>
            </w:pPr>
            <w:r w:rsidRPr="00AA72E3">
              <w:rPr>
                <w:sz w:val="20"/>
                <w:szCs w:val="20"/>
              </w:rPr>
              <w:t>•</w:t>
            </w:r>
            <w:r w:rsidRPr="00AA72E3">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A66D2" w:rsidRPr="00AA72E3" w:rsidRDefault="004A66D2" w:rsidP="009B21DF">
            <w:pPr>
              <w:jc w:val="both"/>
              <w:rPr>
                <w:sz w:val="20"/>
                <w:szCs w:val="20"/>
              </w:rPr>
            </w:pPr>
            <w:r w:rsidRPr="00AA72E3">
              <w:rPr>
                <w:sz w:val="20"/>
                <w:szCs w:val="20"/>
              </w:rPr>
              <w:t>к договору);</w:t>
            </w:r>
          </w:p>
          <w:p w:rsidR="004A66D2" w:rsidRPr="00AA72E3" w:rsidRDefault="004A66D2" w:rsidP="009B21DF">
            <w:pPr>
              <w:jc w:val="both"/>
              <w:rPr>
                <w:sz w:val="20"/>
                <w:szCs w:val="20"/>
              </w:rPr>
            </w:pPr>
            <w:r w:rsidRPr="00AA72E3">
              <w:rPr>
                <w:sz w:val="20"/>
                <w:szCs w:val="20"/>
              </w:rPr>
              <w:t>- при наличии отлагательных условий выдачи кредитных средств:</w:t>
            </w:r>
          </w:p>
          <w:p w:rsidR="004A66D2" w:rsidRPr="00AA72E3" w:rsidRDefault="004A66D2" w:rsidP="009B21DF">
            <w:pPr>
              <w:jc w:val="both"/>
              <w:rPr>
                <w:sz w:val="20"/>
                <w:szCs w:val="20"/>
              </w:rPr>
            </w:pPr>
            <w:r w:rsidRPr="00AA72E3">
              <w:rPr>
                <w:sz w:val="20"/>
                <w:szCs w:val="20"/>
              </w:rPr>
              <w:t>•</w:t>
            </w:r>
            <w:r w:rsidRPr="00AA72E3">
              <w:rPr>
                <w:sz w:val="20"/>
                <w:szCs w:val="20"/>
              </w:rPr>
              <w:tab/>
              <w:t>датой выполнения отлагательных условий выдачи кредита/ транша.</w:t>
            </w:r>
          </w:p>
          <w:p w:rsidR="004A66D2" w:rsidRPr="00AA72E3" w:rsidRDefault="004A66D2" w:rsidP="009B21DF">
            <w:pPr>
              <w:jc w:val="both"/>
              <w:rPr>
                <w:sz w:val="20"/>
                <w:szCs w:val="20"/>
              </w:rPr>
            </w:pPr>
            <w:r w:rsidRPr="00AA72E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F2691" w:rsidRPr="00AA72E3" w:rsidRDefault="004A66D2" w:rsidP="009B21DF">
            <w:pPr>
              <w:jc w:val="both"/>
              <w:rPr>
                <w:sz w:val="20"/>
                <w:szCs w:val="20"/>
              </w:rPr>
            </w:pPr>
            <w:r w:rsidRPr="00AA72E3">
              <w:rPr>
                <w:sz w:val="20"/>
                <w:szCs w:val="20"/>
              </w:rPr>
              <w:t>Комиссия уплачивается в порядке, предусмотренном договором.</w:t>
            </w:r>
          </w:p>
        </w:tc>
      </w:tr>
      <w:tr w:rsidR="002F2691" w:rsidRPr="00AA72E3" w:rsidTr="00FC5A6F">
        <w:trPr>
          <w:trHeight w:val="516"/>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 по договору об открытии кредитной линии</w:t>
            </w:r>
          </w:p>
        </w:tc>
        <w:tc>
          <w:tcPr>
            <w:tcW w:w="1986" w:type="dxa"/>
            <w:tcBorders>
              <w:top w:val="single" w:sz="4" w:space="0" w:color="auto"/>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 в форме «овердрафт»</w:t>
            </w:r>
          </w:p>
        </w:tc>
        <w:tc>
          <w:tcPr>
            <w:tcW w:w="1986"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FC5A6F">
        <w:trPr>
          <w:trHeight w:val="227"/>
        </w:trPr>
        <w:tc>
          <w:tcPr>
            <w:tcW w:w="848"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с использованием связанного финансирования</w:t>
            </w:r>
          </w:p>
          <w:p w:rsidR="00B4786A" w:rsidRPr="00AA72E3" w:rsidRDefault="00B4786A"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bCs/>
                <w:color w:val="70AD47"/>
                <w:sz w:val="20"/>
                <w:szCs w:val="20"/>
              </w:rPr>
              <w:t xml:space="preserve">- при кредитовании в </w:t>
            </w:r>
            <w:r w:rsidRPr="00AA72E3">
              <w:rPr>
                <w:color w:val="70AD47"/>
                <w:sz w:val="20"/>
                <w:szCs w:val="20"/>
              </w:rPr>
              <w:t xml:space="preserve">соответствии с Положением о предоставлении кредитов в </w:t>
            </w:r>
            <w:r w:rsidRPr="00AA72E3">
              <w:rPr>
                <w:bCs/>
                <w:color w:val="70AD47"/>
                <w:sz w:val="20"/>
                <w:szCs w:val="20"/>
              </w:rPr>
              <w:t xml:space="preserve">рамках реализации Программы стимулирования кредитования субъектов малого и среднего предпринимательства </w:t>
            </w:r>
            <w:r w:rsidRPr="00AA72E3">
              <w:rPr>
                <w:color w:val="70AD47"/>
                <w:sz w:val="20"/>
                <w:szCs w:val="20"/>
              </w:rPr>
              <w:t>№ 540-П</w:t>
            </w: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Default="00B47DF1" w:rsidP="009D72DF">
            <w:r w:rsidRPr="00AA72E3">
              <w:rPr>
                <w:color w:val="70AD47"/>
                <w:sz w:val="20"/>
                <w:szCs w:val="20"/>
              </w:rPr>
              <w:t>- при кредитовании в рамках Положения о предоставлении АО «Россельхозбанк» кредитов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B47DF1" w:rsidRPr="00AA72E3" w:rsidRDefault="00B47DF1" w:rsidP="009B21DF">
            <w:pPr>
              <w:jc w:val="both"/>
              <w:rPr>
                <w:color w:val="70AD47"/>
                <w:sz w:val="20"/>
                <w:szCs w:val="20"/>
              </w:rPr>
            </w:pPr>
          </w:p>
        </w:tc>
        <w:tc>
          <w:tcPr>
            <w:tcW w:w="1986" w:type="dxa"/>
            <w:tcBorders>
              <w:top w:val="nil"/>
              <w:left w:val="single" w:sz="4" w:space="0" w:color="auto"/>
              <w:bottom w:val="nil"/>
              <w:right w:val="single" w:sz="4" w:space="0" w:color="auto"/>
            </w:tcBorders>
          </w:tcPr>
          <w:p w:rsidR="002F2691" w:rsidRPr="00AA72E3" w:rsidRDefault="002F2691" w:rsidP="0077288C">
            <w:pPr>
              <w:jc w:val="center"/>
              <w:rPr>
                <w:sz w:val="20"/>
                <w:szCs w:val="20"/>
              </w:rPr>
            </w:pPr>
            <w:r w:rsidRPr="00AA72E3">
              <w:rPr>
                <w:sz w:val="20"/>
                <w:szCs w:val="20"/>
              </w:rPr>
              <w:t>Не взимается</w:t>
            </w:r>
          </w:p>
          <w:p w:rsidR="00216496" w:rsidRPr="00AA72E3" w:rsidRDefault="00216496" w:rsidP="0077288C">
            <w:pPr>
              <w:jc w:val="center"/>
              <w:rPr>
                <w:sz w:val="20"/>
                <w:szCs w:val="20"/>
              </w:rPr>
            </w:pPr>
          </w:p>
          <w:p w:rsidR="00B4786A" w:rsidRPr="00AA72E3" w:rsidRDefault="00B4786A" w:rsidP="00B4786A">
            <w:pPr>
              <w:jc w:val="center"/>
              <w:rPr>
                <w:sz w:val="20"/>
                <w:szCs w:val="20"/>
              </w:rPr>
            </w:pPr>
            <w:r w:rsidRPr="00AA72E3">
              <w:rPr>
                <w:sz w:val="20"/>
                <w:szCs w:val="20"/>
              </w:rPr>
              <w:t>Не взимается</w:t>
            </w:r>
          </w:p>
          <w:p w:rsidR="00B4786A" w:rsidRPr="00AA72E3" w:rsidRDefault="00B4786A"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p>
          <w:p w:rsidR="00BF4038" w:rsidRPr="00AA72E3" w:rsidRDefault="00BF4038"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2F2691" w:rsidRPr="00AA72E3" w:rsidRDefault="002F2691" w:rsidP="0077288C">
            <w:pPr>
              <w:rPr>
                <w:sz w:val="20"/>
                <w:szCs w:val="20"/>
              </w:rPr>
            </w:pPr>
          </w:p>
        </w:tc>
      </w:tr>
      <w:tr w:rsidR="002F2691" w:rsidRPr="00AA72E3" w:rsidTr="00131A94">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t>12.4.</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color w:val="70AD47"/>
                <w:sz w:val="20"/>
                <w:szCs w:val="20"/>
              </w:rPr>
            </w:pPr>
            <w:r w:rsidRPr="00AA72E3">
              <w:rPr>
                <w:color w:val="70AD47"/>
                <w:sz w:val="20"/>
                <w:szCs w:val="20"/>
              </w:rPr>
              <w:t xml:space="preserve">Изменение срока(-ов) возврата кредита (основного долга) по инициативе заемщика </w:t>
            </w: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2F2691" w:rsidRPr="00AA72E3" w:rsidRDefault="002F2691" w:rsidP="009B21DF">
            <w:pPr>
              <w:jc w:val="both"/>
              <w:rPr>
                <w:color w:val="70AD47"/>
                <w:sz w:val="20"/>
                <w:szCs w:val="20"/>
              </w:rPr>
            </w:pPr>
          </w:p>
          <w:p w:rsidR="009441F7" w:rsidRPr="00AA72E3" w:rsidRDefault="009441F7" w:rsidP="009B21DF">
            <w:pPr>
              <w:jc w:val="both"/>
              <w:rPr>
                <w:color w:val="70AD47"/>
                <w:sz w:val="20"/>
                <w:szCs w:val="20"/>
              </w:rPr>
            </w:pPr>
          </w:p>
          <w:p w:rsidR="00E937AB" w:rsidRPr="00AA72E3" w:rsidRDefault="00E937AB"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9B21D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Default="00B47DF1" w:rsidP="009D72DF">
            <w:r w:rsidRPr="00AA72E3">
              <w:rPr>
                <w:color w:val="70AD47"/>
                <w:sz w:val="20"/>
                <w:szCs w:val="20"/>
              </w:rPr>
              <w:t>- при кредитовании в рамках Положения о предоставлении АО «Россельхозбанк» кредито</w:t>
            </w:r>
            <w:r w:rsidR="009D72DF">
              <w:rPr>
                <w:color w:val="70AD47"/>
                <w:sz w:val="20"/>
                <w:szCs w:val="20"/>
              </w:rPr>
              <w:t xml:space="preserve">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955A39" w:rsidRPr="00AA72E3" w:rsidRDefault="00955A39" w:rsidP="009B21DF">
            <w:pPr>
              <w:jc w:val="both"/>
              <w:rPr>
                <w:color w:val="70AD47"/>
                <w:sz w:val="20"/>
                <w:szCs w:val="20"/>
              </w:rPr>
            </w:pPr>
            <w:r w:rsidRPr="00AA72E3">
              <w:rPr>
                <w:bCs/>
                <w:color w:val="70AD47"/>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t>При изменении:</w:t>
            </w:r>
          </w:p>
          <w:p w:rsidR="002F2691" w:rsidRPr="00AA72E3" w:rsidRDefault="002F2691" w:rsidP="0077288C">
            <w:pPr>
              <w:jc w:val="center"/>
              <w:rPr>
                <w:sz w:val="20"/>
                <w:szCs w:val="20"/>
              </w:rPr>
            </w:pPr>
            <w:r w:rsidRPr="00AA72E3">
              <w:rPr>
                <w:sz w:val="20"/>
                <w:szCs w:val="20"/>
              </w:rPr>
              <w:t>1) окончательного срока возврата кредита (основного долга) – не менее 1%;</w:t>
            </w:r>
          </w:p>
          <w:p w:rsidR="002F2691" w:rsidRPr="00AA72E3" w:rsidRDefault="002F2691" w:rsidP="0077288C">
            <w:pPr>
              <w:jc w:val="center"/>
              <w:rPr>
                <w:sz w:val="20"/>
                <w:szCs w:val="20"/>
              </w:rPr>
            </w:pPr>
            <w:r w:rsidRPr="00AA72E3">
              <w:rPr>
                <w:sz w:val="20"/>
                <w:szCs w:val="20"/>
              </w:rPr>
              <w:t>2) промежу-точного(-ых) срока(-ов) возврата кредита:</w:t>
            </w:r>
          </w:p>
          <w:p w:rsidR="002F2691" w:rsidRPr="00AA72E3" w:rsidRDefault="002F2691" w:rsidP="0077288C">
            <w:pPr>
              <w:jc w:val="center"/>
              <w:rPr>
                <w:sz w:val="20"/>
                <w:szCs w:val="20"/>
              </w:rPr>
            </w:pPr>
            <w:r w:rsidRPr="00AA72E3">
              <w:rPr>
                <w:sz w:val="20"/>
                <w:szCs w:val="20"/>
              </w:rPr>
              <w:t>до 5 календарных дней (включительно) – не менее 0,1</w:t>
            </w:r>
            <w:r w:rsidR="0018216F" w:rsidRPr="00AA72E3">
              <w:rPr>
                <w:sz w:val="20"/>
                <w:szCs w:val="20"/>
              </w:rPr>
              <w:t>5</w:t>
            </w:r>
            <w:r w:rsidRPr="00AA72E3">
              <w:rPr>
                <w:sz w:val="20"/>
                <w:szCs w:val="20"/>
              </w:rPr>
              <w:t>%;</w:t>
            </w:r>
          </w:p>
          <w:p w:rsidR="002F2691" w:rsidRPr="00AA72E3" w:rsidRDefault="002F2691" w:rsidP="0077288C">
            <w:pPr>
              <w:jc w:val="center"/>
              <w:rPr>
                <w:sz w:val="20"/>
                <w:szCs w:val="20"/>
              </w:rPr>
            </w:pPr>
            <w:r w:rsidRPr="00AA72E3">
              <w:rPr>
                <w:sz w:val="20"/>
                <w:szCs w:val="20"/>
              </w:rPr>
              <w:t>от 6 до 30 календарных дней (включительно) – не менее 0,35%;</w:t>
            </w:r>
          </w:p>
          <w:p w:rsidR="002F2691" w:rsidRPr="00AA72E3" w:rsidRDefault="002F2691" w:rsidP="0077288C">
            <w:pPr>
              <w:jc w:val="center"/>
              <w:rPr>
                <w:sz w:val="20"/>
                <w:szCs w:val="20"/>
              </w:rPr>
            </w:pPr>
            <w:r w:rsidRPr="00AA72E3">
              <w:rPr>
                <w:sz w:val="20"/>
                <w:szCs w:val="20"/>
              </w:rPr>
              <w:t>от 31 до 60 календарных дней (включительно) – не менее 0,7%;</w:t>
            </w:r>
          </w:p>
          <w:p w:rsidR="002F2691" w:rsidRPr="00AA72E3" w:rsidRDefault="002F2691" w:rsidP="0077288C">
            <w:pPr>
              <w:jc w:val="center"/>
              <w:rPr>
                <w:sz w:val="20"/>
                <w:szCs w:val="20"/>
              </w:rPr>
            </w:pPr>
            <w:r w:rsidRPr="00AA72E3">
              <w:rPr>
                <w:sz w:val="20"/>
                <w:szCs w:val="20"/>
              </w:rPr>
              <w:t>свыше 60 календарных дней – не менее 1%</w:t>
            </w:r>
          </w:p>
          <w:p w:rsidR="002F2691" w:rsidRPr="00AA72E3" w:rsidRDefault="002F2691" w:rsidP="0077288C">
            <w:pPr>
              <w:jc w:val="center"/>
              <w:rPr>
                <w:sz w:val="20"/>
                <w:szCs w:val="20"/>
              </w:rPr>
            </w:pPr>
          </w:p>
          <w:p w:rsidR="009441F7" w:rsidRPr="00AA72E3" w:rsidRDefault="009441F7" w:rsidP="00F03694">
            <w:pP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7C1CD5" w:rsidRPr="00AA72E3" w:rsidRDefault="007C1CD5"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FC5A6F" w:rsidRPr="00AA72E3" w:rsidRDefault="00FC5A6F" w:rsidP="0077288C">
            <w:pPr>
              <w:jc w:val="center"/>
              <w:rPr>
                <w:sz w:val="20"/>
                <w:szCs w:val="20"/>
              </w:rPr>
            </w:pPr>
          </w:p>
          <w:p w:rsidR="002C728F" w:rsidRPr="00AA72E3" w:rsidRDefault="002C728F"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FC5A6F" w:rsidRPr="00AA72E3" w:rsidRDefault="00FC5A6F"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p>
          <w:p w:rsidR="00AF3397" w:rsidRPr="00AA72E3" w:rsidRDefault="00AF3397" w:rsidP="0077288C">
            <w:pPr>
              <w:jc w:val="center"/>
              <w:rPr>
                <w:sz w:val="20"/>
                <w:szCs w:val="20"/>
              </w:rPr>
            </w:pPr>
            <w:r w:rsidRPr="00AA72E3">
              <w:rPr>
                <w:sz w:val="20"/>
                <w:szCs w:val="20"/>
              </w:rPr>
              <w:t>Не взимается</w:t>
            </w: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p w:rsidR="00955A39" w:rsidRPr="00AA72E3" w:rsidRDefault="00955A39" w:rsidP="0077288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rPr>
                <w:sz w:val="20"/>
                <w:szCs w:val="20"/>
              </w:rPr>
            </w:pPr>
            <w:r w:rsidRPr="00AA72E3">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F2691" w:rsidRPr="00AA72E3" w:rsidRDefault="002F2691" w:rsidP="0077288C">
            <w:pPr>
              <w:rPr>
                <w:sz w:val="20"/>
                <w:szCs w:val="20"/>
              </w:rPr>
            </w:pPr>
            <w:r w:rsidRPr="00AA72E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p w:rsidR="00FC61A3" w:rsidRPr="00AA72E3" w:rsidRDefault="00FC61A3" w:rsidP="0077288C">
            <w:pPr>
              <w:rPr>
                <w:sz w:val="20"/>
                <w:szCs w:val="20"/>
              </w:rPr>
            </w:pPr>
          </w:p>
        </w:tc>
      </w:tr>
      <w:tr w:rsidR="00E02A74" w:rsidRPr="00AA72E3" w:rsidTr="007300DB">
        <w:trPr>
          <w:trHeight w:val="1194"/>
        </w:trPr>
        <w:tc>
          <w:tcPr>
            <w:tcW w:w="848" w:type="dxa"/>
            <w:tcBorders>
              <w:top w:val="single" w:sz="4" w:space="0" w:color="auto"/>
              <w:left w:val="single" w:sz="4" w:space="0" w:color="auto"/>
              <w:right w:val="single" w:sz="4" w:space="0" w:color="auto"/>
            </w:tcBorders>
          </w:tcPr>
          <w:p w:rsidR="00E02A74" w:rsidRPr="00AA72E3" w:rsidRDefault="00E02A74" w:rsidP="0077288C">
            <w:pPr>
              <w:jc w:val="center"/>
              <w:rPr>
                <w:sz w:val="20"/>
                <w:szCs w:val="20"/>
              </w:rPr>
            </w:pPr>
            <w:r w:rsidRPr="00AA72E3">
              <w:rPr>
                <w:sz w:val="20"/>
                <w:szCs w:val="20"/>
              </w:rPr>
              <w:t>12.5.</w:t>
            </w:r>
          </w:p>
        </w:tc>
        <w:tc>
          <w:tcPr>
            <w:tcW w:w="3970" w:type="dxa"/>
            <w:tcBorders>
              <w:top w:val="single" w:sz="4" w:space="0" w:color="auto"/>
              <w:left w:val="single" w:sz="4" w:space="0" w:color="auto"/>
              <w:right w:val="single" w:sz="4" w:space="0" w:color="auto"/>
            </w:tcBorders>
          </w:tcPr>
          <w:p w:rsidR="00E02A74" w:rsidRPr="00AA72E3" w:rsidRDefault="00E02A74" w:rsidP="006F6782">
            <w:pPr>
              <w:jc w:val="both"/>
              <w:rPr>
                <w:color w:val="70AD47"/>
                <w:sz w:val="20"/>
                <w:szCs w:val="20"/>
              </w:rPr>
            </w:pPr>
            <w:r w:rsidRPr="00AA72E3">
              <w:rPr>
                <w:color w:val="70AD47"/>
                <w:sz w:val="20"/>
                <w:szCs w:val="20"/>
              </w:rPr>
              <w:t>Изменение условий кредитной сделки по инициативе заемщика при изменении процентной ставки по кредиту</w:t>
            </w: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E02A74" w:rsidRPr="00AA72E3" w:rsidRDefault="00E02A74" w:rsidP="006F6782">
            <w:pPr>
              <w:jc w:val="both"/>
              <w:rPr>
                <w:color w:val="70AD47"/>
                <w:sz w:val="20"/>
                <w:szCs w:val="20"/>
              </w:rPr>
            </w:pPr>
          </w:p>
          <w:p w:rsidR="009441F7" w:rsidRPr="00AA72E3" w:rsidRDefault="009441F7" w:rsidP="006F6782">
            <w:pPr>
              <w:jc w:val="both"/>
              <w:rPr>
                <w:color w:val="70AD47"/>
                <w:sz w:val="20"/>
                <w:szCs w:val="20"/>
              </w:rPr>
            </w:pPr>
          </w:p>
          <w:p w:rsidR="00E02A74" w:rsidRPr="00AA72E3" w:rsidRDefault="00E02A74" w:rsidP="006F6782">
            <w:pPr>
              <w:jc w:val="both"/>
              <w:rPr>
                <w:color w:val="70AD47"/>
                <w:sz w:val="20"/>
                <w:szCs w:val="20"/>
              </w:rPr>
            </w:pPr>
            <w:r w:rsidRPr="00AA72E3">
              <w:rPr>
                <w:color w:val="70AD47"/>
                <w:sz w:val="20"/>
                <w:szCs w:val="20"/>
              </w:rPr>
              <w:t>- при уменьшении процентной ставки по кредиту при проведении реструктуризации инвестиционных кредитов сроком до 3-х лет</w:t>
            </w:r>
          </w:p>
          <w:p w:rsidR="00E937AB" w:rsidRPr="00AA72E3" w:rsidRDefault="00E937AB" w:rsidP="006F6782">
            <w:pP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6F6782">
            <w:pP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Default="00B47DF1" w:rsidP="009D72DF">
            <w:r w:rsidRPr="00AA72E3">
              <w:rPr>
                <w:color w:val="70AD47"/>
                <w:sz w:val="20"/>
                <w:szCs w:val="20"/>
              </w:rPr>
              <w:t xml:space="preserve">- при кредитовании в рамках Положения о предоставлении АО «Россельхозбанк» кредитов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B9000E" w:rsidRPr="00AA72E3" w:rsidRDefault="00B9000E" w:rsidP="006F6782">
            <w:pPr>
              <w:jc w:val="both"/>
              <w:rPr>
                <w:color w:val="70AD47"/>
                <w:sz w:val="20"/>
                <w:szCs w:val="20"/>
              </w:rPr>
            </w:pPr>
            <w:r w:rsidRPr="00AA72E3">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AA72E3">
              <w:rPr>
                <w:bCs/>
                <w:sz w:val="20"/>
                <w:szCs w:val="2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A72E3">
              <w:rPr>
                <w:bCs/>
                <w:sz w:val="20"/>
                <w:szCs w:val="20"/>
              </w:rPr>
              <w:br/>
            </w:r>
            <w:r w:rsidRPr="00AA72E3">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AF3397" w:rsidRPr="00AA72E3" w:rsidRDefault="00AF3397" w:rsidP="006F6782">
            <w:pPr>
              <w:jc w:val="both"/>
              <w:rPr>
                <w:color w:val="70AD47"/>
                <w:sz w:val="20"/>
                <w:szCs w:val="20"/>
              </w:rPr>
            </w:pPr>
          </w:p>
        </w:tc>
        <w:tc>
          <w:tcPr>
            <w:tcW w:w="1986" w:type="dxa"/>
            <w:tcBorders>
              <w:top w:val="single" w:sz="4" w:space="0" w:color="auto"/>
              <w:left w:val="single" w:sz="4" w:space="0" w:color="auto"/>
              <w:right w:val="single" w:sz="4" w:space="0" w:color="auto"/>
            </w:tcBorders>
          </w:tcPr>
          <w:p w:rsidR="00E02A74" w:rsidRPr="00AA72E3" w:rsidRDefault="00E02A74" w:rsidP="0077288C">
            <w:pPr>
              <w:jc w:val="center"/>
              <w:rPr>
                <w:sz w:val="20"/>
                <w:szCs w:val="20"/>
              </w:rPr>
            </w:pPr>
            <w:r w:rsidRPr="00AA72E3">
              <w:rPr>
                <w:sz w:val="20"/>
                <w:szCs w:val="20"/>
              </w:rPr>
              <w:t>При сумме, на которую начисляется комиссия:</w:t>
            </w:r>
          </w:p>
          <w:p w:rsidR="00E02A74" w:rsidRPr="00AA72E3" w:rsidRDefault="00E02A74" w:rsidP="0077288C">
            <w:pPr>
              <w:jc w:val="center"/>
              <w:rPr>
                <w:sz w:val="20"/>
                <w:szCs w:val="20"/>
              </w:rPr>
            </w:pPr>
            <w:r w:rsidRPr="00AA72E3">
              <w:rPr>
                <w:sz w:val="20"/>
                <w:szCs w:val="20"/>
              </w:rPr>
              <w:t>до 1 000 000,00 руб. (включительно) –</w:t>
            </w:r>
          </w:p>
          <w:p w:rsidR="00E02A74" w:rsidRPr="00AA72E3" w:rsidRDefault="00E02A74" w:rsidP="0077288C">
            <w:pPr>
              <w:jc w:val="center"/>
              <w:rPr>
                <w:sz w:val="20"/>
                <w:szCs w:val="20"/>
              </w:rPr>
            </w:pPr>
            <w:r w:rsidRPr="00AA72E3">
              <w:rPr>
                <w:sz w:val="20"/>
                <w:szCs w:val="20"/>
              </w:rPr>
              <w:t>не менее 1%;</w:t>
            </w:r>
          </w:p>
          <w:p w:rsidR="00E02A74" w:rsidRPr="00AA72E3" w:rsidRDefault="00E02A74" w:rsidP="0077288C">
            <w:pPr>
              <w:jc w:val="center"/>
              <w:rPr>
                <w:sz w:val="20"/>
                <w:szCs w:val="20"/>
              </w:rPr>
            </w:pPr>
            <w:r w:rsidRPr="00AA72E3">
              <w:rPr>
                <w:sz w:val="20"/>
                <w:szCs w:val="20"/>
              </w:rPr>
              <w:t>от 1 000 000,01 до 50 000 000,00 руб. (включительно) –</w:t>
            </w:r>
          </w:p>
          <w:p w:rsidR="00E02A74" w:rsidRPr="00AA72E3" w:rsidRDefault="00E02A74" w:rsidP="0077288C">
            <w:pPr>
              <w:jc w:val="center"/>
              <w:rPr>
                <w:sz w:val="20"/>
                <w:szCs w:val="20"/>
              </w:rPr>
            </w:pPr>
            <w:r w:rsidRPr="00AA72E3">
              <w:rPr>
                <w:sz w:val="20"/>
                <w:szCs w:val="20"/>
              </w:rPr>
              <w:t>не менее 0,8%;</w:t>
            </w:r>
          </w:p>
          <w:p w:rsidR="00E02A74" w:rsidRPr="00AA72E3" w:rsidRDefault="00E02A74" w:rsidP="0077288C">
            <w:pPr>
              <w:jc w:val="center"/>
              <w:rPr>
                <w:sz w:val="20"/>
                <w:szCs w:val="20"/>
              </w:rPr>
            </w:pPr>
            <w:r w:rsidRPr="00AA72E3">
              <w:rPr>
                <w:sz w:val="20"/>
                <w:szCs w:val="20"/>
              </w:rPr>
              <w:t>от 50 000 000,01 до 100 000 000,00 руб. (включительно) –</w:t>
            </w:r>
          </w:p>
          <w:p w:rsidR="00E02A74" w:rsidRPr="00AA72E3" w:rsidRDefault="00E02A74" w:rsidP="0077288C">
            <w:pPr>
              <w:jc w:val="center"/>
              <w:rPr>
                <w:sz w:val="20"/>
                <w:szCs w:val="20"/>
              </w:rPr>
            </w:pPr>
            <w:r w:rsidRPr="00AA72E3">
              <w:rPr>
                <w:sz w:val="20"/>
                <w:szCs w:val="20"/>
              </w:rPr>
              <w:t>не менее 0,5%;</w:t>
            </w:r>
          </w:p>
          <w:p w:rsidR="00E02A74" w:rsidRPr="00AA72E3" w:rsidRDefault="00E02A74" w:rsidP="0077288C">
            <w:pPr>
              <w:jc w:val="center"/>
              <w:rPr>
                <w:sz w:val="20"/>
                <w:szCs w:val="20"/>
              </w:rPr>
            </w:pPr>
            <w:r w:rsidRPr="00AA72E3">
              <w:rPr>
                <w:sz w:val="20"/>
                <w:szCs w:val="20"/>
              </w:rPr>
              <w:t>от 100 000 000,01 до 500 000 000,00 руб. (включительно) –</w:t>
            </w:r>
          </w:p>
          <w:p w:rsidR="00E02A74" w:rsidRPr="00AA72E3" w:rsidRDefault="00E02A74" w:rsidP="0077288C">
            <w:pPr>
              <w:jc w:val="center"/>
              <w:rPr>
                <w:sz w:val="20"/>
                <w:szCs w:val="20"/>
              </w:rPr>
            </w:pPr>
            <w:r w:rsidRPr="00AA72E3">
              <w:rPr>
                <w:sz w:val="20"/>
                <w:szCs w:val="20"/>
              </w:rPr>
              <w:t>не менее 0,15%;</w:t>
            </w:r>
          </w:p>
          <w:p w:rsidR="00E02A74" w:rsidRPr="00AA72E3" w:rsidRDefault="00E02A74" w:rsidP="0077288C">
            <w:pPr>
              <w:jc w:val="center"/>
              <w:rPr>
                <w:sz w:val="20"/>
                <w:szCs w:val="20"/>
              </w:rPr>
            </w:pPr>
            <w:r w:rsidRPr="00AA72E3">
              <w:rPr>
                <w:sz w:val="20"/>
                <w:szCs w:val="20"/>
              </w:rPr>
              <w:t>свыше 500 000 000,00 руб. – не менее 0,1</w:t>
            </w:r>
            <w:r w:rsidR="00137F4E" w:rsidRPr="00AA72E3">
              <w:rPr>
                <w:sz w:val="20"/>
                <w:szCs w:val="20"/>
              </w:rPr>
              <w:t>5</w:t>
            </w:r>
            <w:r w:rsidRPr="00AA72E3">
              <w:rPr>
                <w:sz w:val="20"/>
                <w:szCs w:val="20"/>
              </w:rPr>
              <w:t>%</w:t>
            </w:r>
          </w:p>
          <w:p w:rsidR="009441F7" w:rsidRPr="00AA72E3" w:rsidRDefault="009441F7" w:rsidP="0077288C">
            <w:pPr>
              <w:jc w:val="center"/>
              <w:rPr>
                <w:sz w:val="20"/>
                <w:szCs w:val="20"/>
              </w:rPr>
            </w:pPr>
          </w:p>
          <w:p w:rsidR="00E02A74" w:rsidRPr="00AA72E3" w:rsidRDefault="00E02A74" w:rsidP="0077288C">
            <w:pPr>
              <w:jc w:val="center"/>
              <w:rPr>
                <w:sz w:val="20"/>
                <w:szCs w:val="20"/>
              </w:rPr>
            </w:pPr>
            <w:r w:rsidRPr="00AA72E3">
              <w:rPr>
                <w:sz w:val="20"/>
                <w:szCs w:val="20"/>
              </w:rPr>
              <w:t>Не взимается</w:t>
            </w:r>
          </w:p>
          <w:p w:rsidR="00E02A74" w:rsidRPr="00AA72E3" w:rsidRDefault="00E02A74" w:rsidP="0077288C">
            <w:pPr>
              <w:jc w:val="center"/>
              <w:rPr>
                <w:sz w:val="20"/>
                <w:szCs w:val="20"/>
              </w:rPr>
            </w:pPr>
          </w:p>
          <w:p w:rsidR="00E937AB" w:rsidRPr="00AA72E3" w:rsidRDefault="00E937AB" w:rsidP="0077288C">
            <w:pPr>
              <w:jc w:val="center"/>
              <w:rPr>
                <w:sz w:val="20"/>
                <w:szCs w:val="20"/>
              </w:rPr>
            </w:pPr>
          </w:p>
          <w:p w:rsidR="009276C8" w:rsidRPr="00AA72E3" w:rsidRDefault="009276C8" w:rsidP="0077288C">
            <w:pPr>
              <w:jc w:val="center"/>
              <w:rPr>
                <w:sz w:val="20"/>
                <w:szCs w:val="20"/>
              </w:rPr>
            </w:pPr>
          </w:p>
          <w:p w:rsidR="00FC5A6F" w:rsidRPr="00AA72E3" w:rsidRDefault="00FC5A6F"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p>
          <w:p w:rsidR="00B47DF1" w:rsidRPr="00AA72E3" w:rsidRDefault="00B47DF1" w:rsidP="0077288C">
            <w:pPr>
              <w:jc w:val="center"/>
              <w:rPr>
                <w:sz w:val="20"/>
                <w:szCs w:val="20"/>
              </w:rPr>
            </w:pPr>
            <w:r w:rsidRPr="00AA72E3">
              <w:rPr>
                <w:sz w:val="20"/>
                <w:szCs w:val="20"/>
              </w:rPr>
              <w:t>Не взимается</w:t>
            </w:r>
          </w:p>
          <w:p w:rsidR="00B47DF1" w:rsidRPr="00AA72E3" w:rsidRDefault="00B47DF1"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AF3397" w:rsidRPr="00AA72E3" w:rsidRDefault="00FC61A3" w:rsidP="00C737B0">
            <w:pPr>
              <w:shd w:val="clear" w:color="auto" w:fill="FFFFFF"/>
              <w:jc w:val="center"/>
              <w:rPr>
                <w:sz w:val="20"/>
                <w:szCs w:val="20"/>
              </w:rPr>
            </w:pPr>
            <w:r w:rsidRPr="00AA72E3">
              <w:rPr>
                <w:sz w:val="20"/>
                <w:szCs w:val="20"/>
              </w:rPr>
              <w:t>Не взимается</w:t>
            </w:r>
          </w:p>
          <w:p w:rsidR="009276C8" w:rsidRPr="00AA72E3" w:rsidRDefault="009276C8" w:rsidP="0077288C">
            <w:pPr>
              <w:jc w:val="center"/>
              <w:rPr>
                <w:sz w:val="20"/>
                <w:szCs w:val="20"/>
              </w:rPr>
            </w:pPr>
          </w:p>
        </w:tc>
        <w:tc>
          <w:tcPr>
            <w:tcW w:w="3544" w:type="dxa"/>
            <w:tcBorders>
              <w:top w:val="single" w:sz="4" w:space="0" w:color="auto"/>
              <w:left w:val="single" w:sz="4" w:space="0" w:color="auto"/>
              <w:right w:val="single" w:sz="4" w:space="0" w:color="auto"/>
            </w:tcBorders>
          </w:tcPr>
          <w:p w:rsidR="00E02A74" w:rsidRPr="00AA72E3" w:rsidRDefault="00E02A74" w:rsidP="009B21DF">
            <w:pPr>
              <w:jc w:val="both"/>
              <w:rPr>
                <w:sz w:val="20"/>
                <w:szCs w:val="20"/>
              </w:rPr>
            </w:pPr>
            <w:r w:rsidRPr="00AA72E3">
              <w:rPr>
                <w:sz w:val="20"/>
                <w:szCs w:val="20"/>
              </w:rPr>
              <w:t>Комиссия начисляется на сумму кредита (лимита кредитования), по которому уменьшается размер процентной ставки;</w:t>
            </w:r>
          </w:p>
          <w:p w:rsidR="00E02A74" w:rsidRPr="00AA72E3" w:rsidRDefault="00E02A74" w:rsidP="009B21DF">
            <w:pPr>
              <w:jc w:val="both"/>
              <w:rPr>
                <w:sz w:val="20"/>
                <w:szCs w:val="20"/>
              </w:rPr>
            </w:pPr>
            <w:r w:rsidRPr="00AA72E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E02A74" w:rsidRPr="00AA72E3" w:rsidRDefault="00E02A74" w:rsidP="009B21DF">
            <w:pPr>
              <w:jc w:val="both"/>
              <w:rPr>
                <w:sz w:val="20"/>
                <w:szCs w:val="20"/>
              </w:rPr>
            </w:pPr>
            <w:r w:rsidRPr="00AA72E3">
              <w:rPr>
                <w:sz w:val="20"/>
                <w:szCs w:val="20"/>
              </w:rPr>
              <w:t xml:space="preserve"> </w:t>
            </w: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9B21DF">
            <w:pPr>
              <w:jc w:val="both"/>
              <w:rPr>
                <w:sz w:val="20"/>
                <w:szCs w:val="20"/>
              </w:rPr>
            </w:pPr>
          </w:p>
          <w:p w:rsidR="00FC61A3" w:rsidRPr="00AA72E3" w:rsidRDefault="00FC61A3" w:rsidP="00FC61A3">
            <w:pPr>
              <w:spacing w:before="40"/>
              <w:jc w:val="both"/>
              <w:rPr>
                <w:sz w:val="20"/>
                <w:szCs w:val="20"/>
              </w:rPr>
            </w:pPr>
          </w:p>
          <w:p w:rsidR="00FC61A3" w:rsidRPr="00AA72E3" w:rsidRDefault="00FC61A3" w:rsidP="00FC61A3">
            <w:pPr>
              <w:spacing w:before="40"/>
              <w:jc w:val="both"/>
              <w:rPr>
                <w:sz w:val="20"/>
                <w:szCs w:val="20"/>
              </w:rPr>
            </w:pPr>
          </w:p>
          <w:p w:rsidR="00FC61A3" w:rsidRPr="00AA72E3" w:rsidRDefault="00FC61A3" w:rsidP="00FC61A3">
            <w:pPr>
              <w:spacing w:before="40"/>
              <w:jc w:val="both"/>
              <w:rPr>
                <w:sz w:val="20"/>
                <w:szCs w:val="20"/>
              </w:rPr>
            </w:pPr>
            <w:r w:rsidRPr="00AA72E3">
              <w:rPr>
                <w:sz w:val="20"/>
                <w:szCs w:val="20"/>
              </w:rPr>
              <w:t>Взимание данной комиссии осуществляется при соблюдении следующих условий:</w:t>
            </w:r>
          </w:p>
          <w:p w:rsidR="00FC61A3" w:rsidRPr="00AA72E3" w:rsidRDefault="00FC61A3" w:rsidP="00FC61A3">
            <w:pPr>
              <w:spacing w:before="40"/>
              <w:jc w:val="both"/>
              <w:rPr>
                <w:sz w:val="20"/>
                <w:szCs w:val="20"/>
              </w:rPr>
            </w:pPr>
            <w:r w:rsidRPr="00AA72E3">
              <w:rPr>
                <w:sz w:val="20"/>
                <w:szCs w:val="20"/>
              </w:rPr>
              <w:t xml:space="preserve">- уменьшение размера льготной процентной ставки </w:t>
            </w:r>
          </w:p>
          <w:p w:rsidR="00FC61A3" w:rsidRPr="00AA72E3" w:rsidRDefault="00FC61A3" w:rsidP="00FC61A3">
            <w:pPr>
              <w:jc w:val="both"/>
              <w:rPr>
                <w:sz w:val="20"/>
                <w:szCs w:val="20"/>
              </w:rPr>
            </w:pPr>
            <w:r w:rsidRPr="00AA72E3">
              <w:rPr>
                <w:sz w:val="20"/>
                <w:szCs w:val="20"/>
              </w:rPr>
              <w:t xml:space="preserve">- сумма размера вновь устанавливаемой процентной ставки </w:t>
            </w:r>
            <w:r w:rsidRPr="00AA72E3">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AA72E3">
              <w:rPr>
                <w:sz w:val="20"/>
                <w:szCs w:val="20"/>
              </w:rPr>
              <w:br/>
              <w:t>и</w:t>
            </w:r>
            <w:r w:rsidRPr="00AA72E3">
              <w:rPr>
                <w:color w:val="000000"/>
                <w:sz w:val="20"/>
                <w:szCs w:val="20"/>
              </w:rPr>
              <w:t xml:space="preserve"> </w:t>
            </w:r>
            <w:r w:rsidRPr="00AA72E3">
              <w:rPr>
                <w:sz w:val="20"/>
                <w:szCs w:val="20"/>
              </w:rPr>
              <w:t xml:space="preserve">максимальное значение льготной ставки, </w:t>
            </w:r>
            <w:r w:rsidRPr="00AA72E3">
              <w:rPr>
                <w:bCs/>
                <w:sz w:val="20"/>
                <w:szCs w:val="20"/>
              </w:rPr>
              <w:t xml:space="preserve">регламентированное </w:t>
            </w:r>
            <w:r w:rsidRPr="00AA72E3">
              <w:rPr>
                <w:sz w:val="20"/>
                <w:szCs w:val="20"/>
              </w:rPr>
              <w:t xml:space="preserve">условиями постановления Правительства Российской Федерации </w:t>
            </w:r>
            <w:r w:rsidRPr="00AA72E3">
              <w:rPr>
                <w:sz w:val="20"/>
                <w:szCs w:val="20"/>
              </w:rPr>
              <w:br/>
              <w:t>от 29.12.2016 № 1528»</w:t>
            </w:r>
          </w:p>
          <w:p w:rsidR="00FC61A3" w:rsidRPr="00AA72E3" w:rsidRDefault="00FC61A3" w:rsidP="009B21DF">
            <w:pPr>
              <w:jc w:val="both"/>
              <w:rPr>
                <w:sz w:val="20"/>
                <w:szCs w:val="20"/>
              </w:rPr>
            </w:pPr>
          </w:p>
          <w:p w:rsidR="00FC61A3" w:rsidRPr="00AA72E3" w:rsidRDefault="00FC61A3" w:rsidP="009B21DF">
            <w:pPr>
              <w:jc w:val="both"/>
              <w:rPr>
                <w:sz w:val="20"/>
                <w:szCs w:val="20"/>
              </w:rPr>
            </w:pPr>
          </w:p>
        </w:tc>
      </w:tr>
      <w:tr w:rsidR="002F2691" w:rsidRPr="00AA72E3" w:rsidTr="00FC5A6F">
        <w:trPr>
          <w:trHeight w:val="227"/>
        </w:trPr>
        <w:tc>
          <w:tcPr>
            <w:tcW w:w="848"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t>12.6.</w:t>
            </w:r>
          </w:p>
        </w:tc>
        <w:tc>
          <w:tcPr>
            <w:tcW w:w="3970" w:type="dxa"/>
            <w:tcBorders>
              <w:top w:val="single" w:sz="4" w:space="0" w:color="auto"/>
              <w:left w:val="single" w:sz="4" w:space="0" w:color="auto"/>
              <w:bottom w:val="single" w:sz="4" w:space="0" w:color="auto"/>
              <w:right w:val="single" w:sz="4" w:space="0" w:color="auto"/>
            </w:tcBorders>
          </w:tcPr>
          <w:p w:rsidR="002F2691" w:rsidRPr="00AA72E3" w:rsidRDefault="002F2691" w:rsidP="00821B2E">
            <w:pPr>
              <w:jc w:val="both"/>
              <w:rPr>
                <w:sz w:val="20"/>
                <w:szCs w:val="20"/>
              </w:rPr>
            </w:pPr>
            <w:r w:rsidRPr="00AA72E3">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p>
          <w:p w:rsidR="002F2691" w:rsidRPr="00AA72E3" w:rsidRDefault="002F2691" w:rsidP="00821B2E">
            <w:pPr>
              <w:jc w:val="both"/>
              <w:rPr>
                <w:sz w:val="20"/>
                <w:szCs w:val="20"/>
              </w:rPr>
            </w:pPr>
            <w:r w:rsidRPr="00AA72E3">
              <w:rPr>
                <w:sz w:val="20"/>
                <w:szCs w:val="20"/>
              </w:rPr>
              <w:t>- при кредитовании с использованием связанного финансирования</w:t>
            </w: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E937AB" w:rsidRPr="00AA72E3" w:rsidRDefault="00E937AB" w:rsidP="00821B2E">
            <w:pPr>
              <w:jc w:val="both"/>
              <w:rPr>
                <w:sz w:val="20"/>
                <w:szCs w:val="20"/>
              </w:rPr>
            </w:pPr>
          </w:p>
          <w:p w:rsidR="00FC5A6F" w:rsidRPr="00AA72E3" w:rsidRDefault="00FC5A6F" w:rsidP="00821B2E">
            <w:pPr>
              <w:jc w:val="both"/>
              <w:rPr>
                <w:sz w:val="20"/>
                <w:szCs w:val="20"/>
              </w:rPr>
            </w:pPr>
          </w:p>
          <w:p w:rsidR="00E937AB" w:rsidRPr="00AA72E3" w:rsidRDefault="00E937AB" w:rsidP="00821B2E">
            <w:pPr>
              <w:jc w:val="both"/>
              <w:rPr>
                <w:sz w:val="20"/>
                <w:szCs w:val="20"/>
              </w:rPr>
            </w:pPr>
            <w:r w:rsidRPr="00AA72E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F03694" w:rsidRPr="00AA72E3" w:rsidRDefault="00F03694" w:rsidP="00821B2E">
            <w:pPr>
              <w:jc w:val="both"/>
              <w:rPr>
                <w:sz w:val="20"/>
                <w:szCs w:val="20"/>
              </w:rPr>
            </w:pPr>
            <w:r w:rsidRPr="00AA72E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AF3397" w:rsidRPr="00AA72E3" w:rsidRDefault="00AF3397" w:rsidP="00821B2E">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2F2691" w:rsidRPr="00AA72E3" w:rsidRDefault="002F2691" w:rsidP="0077288C">
            <w:pPr>
              <w:jc w:val="center"/>
              <w:rPr>
                <w:sz w:val="20"/>
                <w:szCs w:val="20"/>
              </w:rPr>
            </w:pPr>
            <w:r w:rsidRPr="00AA72E3">
              <w:rPr>
                <w:sz w:val="20"/>
                <w:szCs w:val="20"/>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2F2691" w:rsidRPr="00AA72E3" w:rsidRDefault="002F2691" w:rsidP="0077288C">
            <w:pPr>
              <w:jc w:val="center"/>
              <w:rPr>
                <w:sz w:val="20"/>
                <w:szCs w:val="20"/>
              </w:rPr>
            </w:pPr>
            <w:r w:rsidRPr="00AA72E3">
              <w:rPr>
                <w:sz w:val="20"/>
                <w:szCs w:val="20"/>
              </w:rPr>
              <w:t>- до 180 календарных дней (включительно) – не менее 1,0%;</w:t>
            </w:r>
          </w:p>
          <w:p w:rsidR="002F2691" w:rsidRPr="00AA72E3" w:rsidRDefault="002F2691" w:rsidP="0077288C">
            <w:pPr>
              <w:jc w:val="center"/>
              <w:rPr>
                <w:sz w:val="20"/>
                <w:szCs w:val="20"/>
              </w:rPr>
            </w:pPr>
            <w:r w:rsidRPr="00AA72E3">
              <w:rPr>
                <w:sz w:val="20"/>
                <w:szCs w:val="20"/>
              </w:rPr>
              <w:t>-от 181 до 365 календарных дней (включительно) – не менее 3,5%;</w:t>
            </w:r>
          </w:p>
          <w:p w:rsidR="002F2691" w:rsidRPr="00AA72E3" w:rsidRDefault="002F2691" w:rsidP="0077288C">
            <w:pPr>
              <w:jc w:val="center"/>
              <w:rPr>
                <w:sz w:val="20"/>
                <w:szCs w:val="20"/>
              </w:rPr>
            </w:pPr>
            <w:r w:rsidRPr="00AA72E3">
              <w:rPr>
                <w:sz w:val="20"/>
                <w:szCs w:val="20"/>
              </w:rPr>
              <w:t>- свыше 365 календарных дней –</w:t>
            </w:r>
          </w:p>
          <w:p w:rsidR="002F2691" w:rsidRPr="00AA72E3" w:rsidRDefault="002F2691" w:rsidP="0077288C">
            <w:pPr>
              <w:jc w:val="center"/>
              <w:rPr>
                <w:sz w:val="20"/>
                <w:szCs w:val="20"/>
              </w:rPr>
            </w:pPr>
            <w:r w:rsidRPr="00AA72E3">
              <w:rPr>
                <w:sz w:val="20"/>
                <w:szCs w:val="20"/>
              </w:rPr>
              <w:t>не менее 7,0%</w:t>
            </w:r>
          </w:p>
          <w:p w:rsidR="002F2691" w:rsidRPr="00AA72E3" w:rsidRDefault="002F2691" w:rsidP="0077288C">
            <w:pPr>
              <w:jc w:val="center"/>
              <w:rPr>
                <w:sz w:val="20"/>
                <w:szCs w:val="20"/>
              </w:rPr>
            </w:pPr>
            <w:r w:rsidRPr="00AA72E3">
              <w:rPr>
                <w:sz w:val="20"/>
                <w:szCs w:val="20"/>
              </w:rPr>
              <w:t>Дополнительно к вышеуказанной комиссии взимаются комиссии финансирующего банка за досрочное погашение</w:t>
            </w:r>
          </w:p>
          <w:p w:rsidR="00FC5A6F" w:rsidRPr="00AA72E3" w:rsidRDefault="00FC5A6F" w:rsidP="0077288C">
            <w:pPr>
              <w:jc w:val="center"/>
              <w:rPr>
                <w:sz w:val="20"/>
                <w:szCs w:val="20"/>
              </w:rPr>
            </w:pPr>
          </w:p>
          <w:p w:rsidR="00E937AB" w:rsidRPr="00AA72E3" w:rsidRDefault="00E937AB" w:rsidP="0077288C">
            <w:pPr>
              <w:jc w:val="center"/>
              <w:rPr>
                <w:sz w:val="20"/>
                <w:szCs w:val="20"/>
              </w:rPr>
            </w:pPr>
            <w:r w:rsidRPr="00AA72E3">
              <w:rPr>
                <w:sz w:val="20"/>
                <w:szCs w:val="20"/>
              </w:rPr>
              <w:t>Не взимается</w:t>
            </w: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p>
          <w:p w:rsidR="00F03694" w:rsidRPr="00AA72E3" w:rsidRDefault="00F03694" w:rsidP="0077288C">
            <w:pPr>
              <w:jc w:val="center"/>
              <w:rPr>
                <w:sz w:val="20"/>
                <w:szCs w:val="20"/>
              </w:rPr>
            </w:pPr>
            <w:r w:rsidRPr="00AA72E3">
              <w:rPr>
                <w:sz w:val="20"/>
                <w:szCs w:val="20"/>
              </w:rPr>
              <w:t>Не взимается</w:t>
            </w: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B37375" w:rsidRPr="00AA72E3" w:rsidRDefault="00B37375" w:rsidP="0077288C">
            <w:pPr>
              <w:jc w:val="center"/>
              <w:rPr>
                <w:sz w:val="20"/>
                <w:szCs w:val="20"/>
              </w:rPr>
            </w:pPr>
          </w:p>
          <w:p w:rsidR="007C1CD5" w:rsidRPr="00AA72E3" w:rsidRDefault="007C1CD5"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77288C">
            <w:pPr>
              <w:jc w:val="center"/>
              <w:rPr>
                <w:sz w:val="20"/>
                <w:szCs w:val="20"/>
                <w:shd w:val="clear" w:color="auto" w:fill="F2F2F2"/>
              </w:rPr>
            </w:pPr>
          </w:p>
          <w:p w:rsidR="00AF3397" w:rsidRPr="00AA72E3" w:rsidRDefault="00AF3397" w:rsidP="00821B2E">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F2691" w:rsidRPr="00AA72E3" w:rsidRDefault="002F2691" w:rsidP="009B21DF">
            <w:pPr>
              <w:jc w:val="both"/>
              <w:rPr>
                <w:sz w:val="20"/>
                <w:szCs w:val="20"/>
              </w:rPr>
            </w:pPr>
            <w:r w:rsidRPr="00AA72E3">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F2691" w:rsidRPr="00AA72E3" w:rsidRDefault="002F2691" w:rsidP="009B21DF">
            <w:pPr>
              <w:jc w:val="both"/>
              <w:rPr>
                <w:sz w:val="20"/>
                <w:szCs w:val="20"/>
              </w:rPr>
            </w:pPr>
            <w:r w:rsidRPr="00AA72E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6297A" w:rsidRPr="00AA72E3" w:rsidTr="00FC5A6F">
        <w:trPr>
          <w:trHeight w:val="20"/>
        </w:trPr>
        <w:tc>
          <w:tcPr>
            <w:tcW w:w="848" w:type="dxa"/>
            <w:vMerge w:val="restart"/>
            <w:tcBorders>
              <w:left w:val="single" w:sz="4" w:space="0" w:color="auto"/>
              <w:right w:val="single" w:sz="4" w:space="0" w:color="auto"/>
            </w:tcBorders>
            <w:shd w:val="clear" w:color="auto" w:fill="auto"/>
          </w:tcPr>
          <w:p w:rsidR="0026297A" w:rsidRPr="00AA72E3" w:rsidRDefault="0026297A" w:rsidP="0026297A">
            <w:pPr>
              <w:pageBreakBefore/>
              <w:jc w:val="center"/>
              <w:rPr>
                <w:sz w:val="20"/>
                <w:szCs w:val="20"/>
              </w:rPr>
            </w:pPr>
            <w:r w:rsidRPr="00AA72E3">
              <w:rPr>
                <w:sz w:val="20"/>
                <w:szCs w:val="20"/>
              </w:rPr>
              <w:t>12.7.</w:t>
            </w: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sz w:val="20"/>
                <w:szCs w:val="20"/>
              </w:rPr>
            </w:pPr>
            <w:r w:rsidRPr="00AA72E3">
              <w:rPr>
                <w:bCs/>
                <w:sz w:val="20"/>
                <w:szCs w:val="20"/>
              </w:rPr>
              <w:t>Д</w:t>
            </w:r>
            <w:r w:rsidRPr="00AA72E3">
              <w:rPr>
                <w:sz w:val="20"/>
                <w:szCs w:val="20"/>
              </w:rPr>
              <w:t>осрочный возврат кредита (основного долга) по инициативе заемщика</w:t>
            </w:r>
          </w:p>
        </w:tc>
        <w:tc>
          <w:tcPr>
            <w:tcW w:w="1986" w:type="dxa"/>
            <w:tcBorders>
              <w:top w:val="single" w:sz="4" w:space="0" w:color="auto"/>
              <w:left w:val="single" w:sz="4" w:space="0" w:color="auto"/>
              <w:bottom w:val="nil"/>
              <w:right w:val="single" w:sz="4" w:space="0" w:color="auto"/>
            </w:tcBorders>
            <w:shd w:val="clear" w:color="auto" w:fill="auto"/>
          </w:tcPr>
          <w:p w:rsidR="0026297A" w:rsidRPr="00AA72E3" w:rsidRDefault="0026297A" w:rsidP="0026297A">
            <w:pPr>
              <w:rPr>
                <w:sz w:val="20"/>
                <w:szCs w:val="20"/>
              </w:rPr>
            </w:pPr>
            <w:r w:rsidRPr="00AA72E3">
              <w:rPr>
                <w:color w:val="000000"/>
                <w:sz w:val="20"/>
                <w:szCs w:val="20"/>
              </w:rPr>
              <w:t>По договоренности сторон в зависимости от срока, оставшегося до погашения</w:t>
            </w:r>
            <w:r w:rsidRPr="00AA72E3">
              <w:rPr>
                <w:color w:val="000000"/>
                <w:sz w:val="20"/>
                <w:szCs w:val="20"/>
                <w:vertAlign w:val="superscript"/>
              </w:rPr>
              <w:footnoteReference w:id="2"/>
            </w:r>
            <w:r w:rsidRPr="00AA72E3">
              <w:rPr>
                <w:color w:val="000000"/>
                <w:sz w:val="20"/>
                <w:szCs w:val="20"/>
                <w:vertAlign w:val="superscript"/>
              </w:rPr>
              <w:t>,</w:t>
            </w:r>
            <w:r w:rsidRPr="00AA72E3">
              <w:rPr>
                <w:rStyle w:val="ae"/>
                <w:color w:val="000000"/>
                <w:sz w:val="20"/>
                <w:szCs w:val="20"/>
              </w:rPr>
              <w:footnoteReference w:id="3"/>
            </w:r>
          </w:p>
          <w:p w:rsidR="0026297A" w:rsidRPr="00AA72E3" w:rsidRDefault="0026297A" w:rsidP="0026297A">
            <w:pPr>
              <w:jc w:val="center"/>
              <w:rPr>
                <w:sz w:val="20"/>
                <w:szCs w:val="20"/>
              </w:rPr>
            </w:pPr>
          </w:p>
        </w:tc>
        <w:tc>
          <w:tcPr>
            <w:tcW w:w="3544" w:type="dxa"/>
            <w:vMerge w:val="restart"/>
            <w:tcBorders>
              <w:left w:val="single" w:sz="4" w:space="0" w:color="auto"/>
              <w:right w:val="single" w:sz="4" w:space="0" w:color="auto"/>
            </w:tcBorders>
            <w:shd w:val="clear" w:color="auto" w:fill="auto"/>
          </w:tcPr>
          <w:p w:rsidR="0026297A" w:rsidRPr="00AA72E3" w:rsidRDefault="0026297A" w:rsidP="0026297A">
            <w:pPr>
              <w:rPr>
                <w:bCs/>
                <w:sz w:val="20"/>
                <w:szCs w:val="20"/>
              </w:rPr>
            </w:pPr>
            <w:r w:rsidRPr="00AA72E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C6300" w:rsidRPr="00AA72E3" w:rsidRDefault="005C6300" w:rsidP="0026297A">
            <w:pPr>
              <w:rPr>
                <w:bCs/>
                <w:sz w:val="20"/>
                <w:szCs w:val="20"/>
              </w:rPr>
            </w:pPr>
            <w:r w:rsidRPr="00AA72E3">
              <w:rPr>
                <w:bCs/>
                <w:sz w:val="20"/>
                <w:szCs w:val="20"/>
              </w:rPr>
              <w:t xml:space="preserve">По договору об открытии кредитной линии с лимитом задолженности и договору </w:t>
            </w:r>
            <w:r w:rsidRPr="00AA72E3">
              <w:rPr>
                <w:bCs/>
                <w:sz w:val="20"/>
                <w:szCs w:val="20"/>
              </w:rPr>
              <w:br/>
              <w:t xml:space="preserve">об открытии кредитной линии с лимитом выдачи и лимитом задолженности </w:t>
            </w:r>
            <w:r w:rsidRPr="00AA72E3">
              <w:rPr>
                <w:bCs/>
                <w:sz w:val="20"/>
                <w:szCs w:val="20"/>
              </w:rPr>
              <w:br/>
              <w:t xml:space="preserve">при установлении срока транша до 90 календарных дней (включительно) комиссия </w:t>
            </w:r>
            <w:r w:rsidRPr="00AA72E3">
              <w:rPr>
                <w:bCs/>
                <w:sz w:val="20"/>
                <w:szCs w:val="20"/>
              </w:rPr>
              <w:br/>
              <w:t>не взимается.</w:t>
            </w:r>
          </w:p>
          <w:p w:rsidR="0026297A" w:rsidRPr="00AA72E3" w:rsidRDefault="0026297A" w:rsidP="0026297A">
            <w:pPr>
              <w:jc w:val="both"/>
              <w:rPr>
                <w:sz w:val="20"/>
                <w:szCs w:val="20"/>
              </w:rPr>
            </w:pPr>
          </w:p>
        </w:tc>
      </w:tr>
      <w:tr w:rsidR="0026297A" w:rsidRPr="00AA72E3" w:rsidTr="00FC5A6F">
        <w:trPr>
          <w:trHeight w:val="20"/>
        </w:trPr>
        <w:tc>
          <w:tcPr>
            <w:tcW w:w="848" w:type="dxa"/>
            <w:vMerge/>
            <w:tcBorders>
              <w:left w:val="single" w:sz="4" w:space="0" w:color="auto"/>
              <w:right w:val="single" w:sz="4" w:space="0" w:color="auto"/>
            </w:tcBorders>
            <w:shd w:val="clear" w:color="auto" w:fill="auto"/>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color w:val="70AD47"/>
                <w:sz w:val="20"/>
                <w:szCs w:val="20"/>
              </w:rPr>
            </w:pPr>
            <w:r w:rsidRPr="00AA72E3">
              <w:rPr>
                <w:color w:val="70AD47"/>
                <w:sz w:val="20"/>
                <w:szCs w:val="20"/>
              </w:rPr>
              <w:t xml:space="preserve">- по договору об открытии кредитной линии с лимитом выдачи </w:t>
            </w:r>
          </w:p>
          <w:p w:rsidR="0026297A" w:rsidRPr="00AA72E3"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AA72E3" w:rsidRDefault="0026297A"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shd w:val="clear" w:color="auto" w:fill="auto"/>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rsidR="0026297A" w:rsidRPr="00AA72E3" w:rsidRDefault="0026297A" w:rsidP="0026297A">
            <w:pPr>
              <w:jc w:val="both"/>
              <w:rPr>
                <w:color w:val="70AD47"/>
                <w:sz w:val="20"/>
                <w:szCs w:val="20"/>
              </w:rPr>
            </w:pPr>
            <w:r w:rsidRPr="00AA72E3">
              <w:rPr>
                <w:color w:val="70AD47"/>
                <w:sz w:val="20"/>
                <w:szCs w:val="20"/>
              </w:rPr>
              <w:t>- по договору об открытии кредитной линии с лимитом задолженности</w:t>
            </w:r>
            <w:r w:rsidR="00F4444C" w:rsidRPr="00AA72E3">
              <w:rPr>
                <w:color w:val="70AD47"/>
                <w:sz w:val="20"/>
                <w:szCs w:val="20"/>
              </w:rPr>
              <w:t xml:space="preserve"> при кредитовании по коммерческой ставке</w:t>
            </w:r>
          </w:p>
          <w:p w:rsidR="0026297A" w:rsidRPr="00AA72E3"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shd w:val="clear" w:color="auto" w:fill="auto"/>
          </w:tcPr>
          <w:p w:rsidR="0026297A" w:rsidRPr="00AA72E3" w:rsidRDefault="005C6300"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Del="0017670B"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по договору об открытии кредитной линии с лимитом выдачи и лимитом задолженности</w:t>
            </w:r>
            <w:r w:rsidR="00F4444C" w:rsidRPr="00AA72E3">
              <w:rPr>
                <w:color w:val="70AD47"/>
                <w:sz w:val="20"/>
                <w:szCs w:val="20"/>
              </w:rPr>
              <w:t xml:space="preserve"> при кредитовании по коммерческой ставке</w:t>
            </w:r>
          </w:p>
          <w:p w:rsidR="0026297A" w:rsidRPr="00AA72E3" w:rsidDel="0017670B" w:rsidRDefault="0026297A" w:rsidP="0026297A">
            <w:pPr>
              <w:jc w:val="both"/>
              <w:rPr>
                <w:color w:val="70AD47"/>
                <w:sz w:val="20"/>
                <w:szCs w:val="20"/>
              </w:rPr>
            </w:pPr>
          </w:p>
        </w:tc>
        <w:tc>
          <w:tcPr>
            <w:tcW w:w="1986" w:type="dxa"/>
            <w:tcBorders>
              <w:top w:val="nil"/>
              <w:left w:val="single" w:sz="4" w:space="0" w:color="auto"/>
              <w:bottom w:val="nil"/>
              <w:right w:val="single" w:sz="4" w:space="0" w:color="auto"/>
            </w:tcBorders>
          </w:tcPr>
          <w:p w:rsidR="0026297A" w:rsidRPr="00AA72E3" w:rsidDel="0017670B" w:rsidRDefault="005C6300" w:rsidP="0026297A">
            <w:pPr>
              <w:jc w:val="center"/>
              <w:rPr>
                <w:sz w:val="20"/>
                <w:szCs w:val="20"/>
              </w:rPr>
            </w:pPr>
            <w:r w:rsidRPr="00AA72E3">
              <w:rPr>
                <w:sz w:val="20"/>
                <w:szCs w:val="20"/>
              </w:rPr>
              <w:t>По договоренности  сторон</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при кредитовании в форме «овердрафт»</w:t>
            </w:r>
          </w:p>
        </w:tc>
        <w:tc>
          <w:tcPr>
            <w:tcW w:w="1986" w:type="dxa"/>
            <w:tcBorders>
              <w:top w:val="nil"/>
              <w:left w:val="single" w:sz="4" w:space="0" w:color="auto"/>
              <w:bottom w:val="nil"/>
              <w:right w:val="single" w:sz="4" w:space="0" w:color="auto"/>
            </w:tcBorders>
          </w:tcPr>
          <w:p w:rsidR="0026297A" w:rsidRPr="00AA72E3" w:rsidRDefault="0026297A" w:rsidP="0026297A">
            <w:pPr>
              <w:jc w:val="center"/>
              <w:rPr>
                <w:sz w:val="20"/>
                <w:szCs w:val="20"/>
              </w:rPr>
            </w:pPr>
            <w:r w:rsidRPr="00AA72E3">
              <w:rPr>
                <w:sz w:val="20"/>
                <w:szCs w:val="20"/>
              </w:rPr>
              <w:t>Не взимается</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vMerge/>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jc w:val="both"/>
              <w:rPr>
                <w:color w:val="70AD47"/>
                <w:sz w:val="20"/>
                <w:szCs w:val="20"/>
              </w:rPr>
            </w:pPr>
            <w:r w:rsidRPr="00AA72E3">
              <w:rPr>
                <w:color w:val="70AD47"/>
                <w:sz w:val="20"/>
                <w:szCs w:val="20"/>
              </w:rPr>
              <w:t>- при кредитовании с использованием связанного финансирования</w:t>
            </w: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26297A" w:rsidRPr="00AA72E3" w:rsidRDefault="0026297A" w:rsidP="0026297A">
            <w:pPr>
              <w:jc w:val="both"/>
              <w:rPr>
                <w:sz w:val="20"/>
                <w:szCs w:val="20"/>
              </w:rPr>
            </w:pPr>
          </w:p>
          <w:p w:rsidR="006235CC"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r w:rsidRPr="00AA72E3">
              <w:rPr>
                <w:color w:val="70AD47"/>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9D72DF" w:rsidRDefault="0026297A" w:rsidP="009D72DF">
            <w:r w:rsidRPr="00AA72E3">
              <w:rPr>
                <w:color w:val="70AD47"/>
                <w:sz w:val="20"/>
                <w:szCs w:val="20"/>
              </w:rPr>
              <w:t>- при кредитовании в рамках Положения о предоставлении АО «Россельхозбанк» кредито</w:t>
            </w:r>
            <w:r w:rsidR="009D72DF">
              <w:rPr>
                <w:color w:val="70AD47"/>
                <w:sz w:val="20"/>
                <w:szCs w:val="20"/>
              </w:rPr>
              <w:t xml:space="preserve">в в рамках кредитного продукта </w:t>
            </w:r>
            <w:r w:rsidR="009D72DF">
              <w:t>«оказания содействия добровольному переселению соотечественников, проживающих за рубежом, и их адаптации в Российской Федерации №598-П».</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70AD47"/>
                <w:sz w:val="20"/>
                <w:szCs w:val="20"/>
              </w:rPr>
            </w:pP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bCs/>
                <w:color w:val="70AD47"/>
                <w:sz w:val="20"/>
                <w:szCs w:val="20"/>
              </w:rPr>
            </w:pPr>
            <w:r w:rsidRPr="00AA72E3">
              <w:rPr>
                <w:bCs/>
                <w:color w:val="70AD47"/>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AA72E3">
              <w:rPr>
                <w:bCs/>
                <w:color w:val="70AD47"/>
                <w:sz w:val="20"/>
                <w:szCs w:val="20"/>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both"/>
              <w:rPr>
                <w:color w:val="70AD47"/>
                <w:sz w:val="20"/>
                <w:szCs w:val="20"/>
              </w:rPr>
            </w:pPr>
            <w:r w:rsidRPr="00AA72E3">
              <w:rPr>
                <w:color w:val="70AD47"/>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p w:rsidR="0026297A" w:rsidRPr="00AA72E3" w:rsidRDefault="0026297A" w:rsidP="0026297A">
            <w:pPr>
              <w:jc w:val="both"/>
              <w:rPr>
                <w:bCs/>
                <w:color w:val="70AD47"/>
                <w:sz w:val="20"/>
                <w:szCs w:val="20"/>
                <w:shd w:val="clear" w:color="auto" w:fill="F2F2F2"/>
              </w:rPr>
            </w:pPr>
            <w:r w:rsidRPr="00AA72E3">
              <w:rPr>
                <w:bCs/>
                <w:color w:val="70AD47"/>
                <w:sz w:val="20"/>
                <w:szCs w:val="20"/>
                <w:shd w:val="clear" w:color="auto" w:fill="F2F2F2"/>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B7051B" w:rsidRPr="00AA72E3" w:rsidRDefault="00B7051B" w:rsidP="00B7051B">
            <w:pPr>
              <w:ind w:left="72"/>
              <w:jc w:val="both"/>
              <w:rPr>
                <w:sz w:val="20"/>
                <w:szCs w:val="20"/>
              </w:rPr>
            </w:pPr>
            <w:r w:rsidRPr="00AA72E3">
              <w:rPr>
                <w:sz w:val="20"/>
                <w:szCs w:val="20"/>
              </w:rPr>
              <w:t xml:space="preserve">-при кредитовании в рамках Порядка </w:t>
            </w:r>
          </w:p>
          <w:p w:rsidR="00B7051B" w:rsidRPr="00AA72E3" w:rsidRDefault="00B7051B" w:rsidP="00B7051B">
            <w:pPr>
              <w:jc w:val="both"/>
              <w:rPr>
                <w:sz w:val="20"/>
                <w:szCs w:val="20"/>
              </w:rPr>
            </w:pPr>
            <w:r w:rsidRPr="00AA72E3">
              <w:rPr>
                <w:sz w:val="20"/>
                <w:szCs w:val="20"/>
              </w:rPr>
              <w:t>кредитования клиентов микробизнеса по кредитному продукту «Бизнес-карта с лимитом кредитования» в АО «Россельхозбанк» № 738-П</w:t>
            </w:r>
          </w:p>
          <w:p w:rsidR="00B7051B" w:rsidRPr="00AA72E3" w:rsidRDefault="00B7051B" w:rsidP="00B7051B">
            <w:pPr>
              <w:jc w:val="both"/>
              <w:rPr>
                <w:sz w:val="20"/>
                <w:szCs w:val="20"/>
              </w:rPr>
            </w:pPr>
          </w:p>
          <w:p w:rsidR="00B7051B" w:rsidRPr="00AA72E3" w:rsidRDefault="00B7051B" w:rsidP="00B7051B">
            <w:pPr>
              <w:jc w:val="both"/>
              <w:rPr>
                <w:bCs/>
                <w:color w:val="70AD47"/>
                <w:sz w:val="20"/>
                <w:szCs w:val="20"/>
                <w:shd w:val="clear" w:color="auto" w:fill="F2F2F2"/>
              </w:rPr>
            </w:pPr>
            <w:r w:rsidRPr="00AA72E3">
              <w:rPr>
                <w:sz w:val="20"/>
                <w:szCs w:val="20"/>
              </w:rPr>
              <w:t>- </w:t>
            </w:r>
            <w:r w:rsidRPr="00AA72E3">
              <w:rPr>
                <w:bCs/>
                <w:sz w:val="20"/>
                <w:szCs w:val="20"/>
              </w:rPr>
              <w:t>при кредитовании в рамках Порядка кредитования АО</w:t>
            </w:r>
            <w:r w:rsidRPr="00AA72E3">
              <w:rPr>
                <w:sz w:val="20"/>
                <w:szCs w:val="20"/>
              </w:rPr>
              <w:t> </w:t>
            </w:r>
            <w:r w:rsidRPr="00AA72E3">
              <w:rPr>
                <w:bCs/>
                <w:sz w:val="20"/>
                <w:szCs w:val="20"/>
              </w:rPr>
              <w:t xml:space="preserve">«Россельхозбанк» юридических лиц – публичных обществ </w:t>
            </w:r>
            <w:r w:rsidRPr="00AA72E3">
              <w:rPr>
                <w:bCs/>
                <w:sz w:val="20"/>
                <w:szCs w:val="20"/>
              </w:rPr>
              <w:br/>
              <w:t>в рамках Генерального соглашения о порядке заключения кредитных сделок № 447-П</w:t>
            </w:r>
          </w:p>
          <w:p w:rsidR="0026297A" w:rsidRPr="00AA72E3" w:rsidRDefault="0026297A" w:rsidP="0026297A">
            <w:pPr>
              <w:jc w:val="both"/>
              <w:rPr>
                <w:sz w:val="20"/>
                <w:szCs w:val="20"/>
              </w:rPr>
            </w:pP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r w:rsidRPr="00AA72E3">
              <w:rPr>
                <w:sz w:val="20"/>
                <w:szCs w:val="20"/>
              </w:rPr>
              <w:t xml:space="preserve">Не взимается, </w:t>
            </w:r>
            <w:r w:rsidRPr="00AA72E3">
              <w:rPr>
                <w:sz w:val="20"/>
                <w:szCs w:val="20"/>
              </w:rPr>
              <w:br/>
              <w:t>за исключением комиссий, возмещаемых финансирующему банку за досрочное погашение</w:t>
            </w: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r w:rsidRPr="00AA72E3">
              <w:rPr>
                <w:sz w:val="20"/>
                <w:szCs w:val="20"/>
                <w:shd w:val="clear" w:color="auto" w:fill="F2F2F2"/>
              </w:rPr>
              <w:t>Не взимается</w:t>
            </w: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shd w:val="clear" w:color="auto" w:fill="F2F2F2"/>
              </w:rPr>
            </w:pPr>
          </w:p>
          <w:p w:rsidR="00B7051B" w:rsidRPr="00AA72E3" w:rsidRDefault="00B7051B" w:rsidP="0026297A">
            <w:pPr>
              <w:jc w:val="center"/>
              <w:rPr>
                <w:sz w:val="20"/>
                <w:szCs w:val="20"/>
              </w:rPr>
            </w:pPr>
            <w:r w:rsidRPr="00AA72E3">
              <w:rPr>
                <w:sz w:val="20"/>
                <w:szCs w:val="20"/>
                <w:shd w:val="clear" w:color="auto" w:fill="F2F2F2"/>
              </w:rPr>
              <w:t>Не взимается</w:t>
            </w:r>
          </w:p>
        </w:tc>
        <w:tc>
          <w:tcPr>
            <w:tcW w:w="3544" w:type="dxa"/>
            <w:vMerge/>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FC5A6F">
        <w:trPr>
          <w:trHeight w:val="20"/>
        </w:trPr>
        <w:tc>
          <w:tcPr>
            <w:tcW w:w="848" w:type="dxa"/>
            <w:tcBorders>
              <w:left w:val="single" w:sz="4" w:space="0" w:color="auto"/>
              <w:right w:val="single" w:sz="4" w:space="0" w:color="auto"/>
            </w:tcBorders>
          </w:tcPr>
          <w:p w:rsidR="0026297A" w:rsidRPr="00AA72E3" w:rsidRDefault="0026297A" w:rsidP="0026297A">
            <w:pPr>
              <w:jc w:val="center"/>
              <w:rPr>
                <w:sz w:val="20"/>
                <w:szCs w:val="20"/>
              </w:rPr>
            </w:pPr>
          </w:p>
        </w:tc>
        <w:tc>
          <w:tcPr>
            <w:tcW w:w="3970" w:type="dxa"/>
            <w:tcBorders>
              <w:top w:val="single" w:sz="4" w:space="0" w:color="auto"/>
              <w:left w:val="single" w:sz="4" w:space="0" w:color="auto"/>
              <w:bottom w:val="single" w:sz="4" w:space="0" w:color="auto"/>
              <w:right w:val="single" w:sz="4" w:space="0" w:color="auto"/>
            </w:tcBorders>
          </w:tcPr>
          <w:p w:rsidR="0026297A" w:rsidRPr="00AA72E3" w:rsidRDefault="0026297A" w:rsidP="0026297A">
            <w:pPr>
              <w:ind w:left="72"/>
              <w:jc w:val="both"/>
              <w:rPr>
                <w:sz w:val="20"/>
                <w:szCs w:val="20"/>
              </w:rPr>
            </w:pPr>
            <w:r w:rsidRPr="00AA72E3">
              <w:rPr>
                <w:sz w:val="20"/>
                <w:szCs w:val="20"/>
              </w:rPr>
              <w:t xml:space="preserve">При кредитовании в рамках Порядка </w:t>
            </w:r>
          </w:p>
          <w:p w:rsidR="0026297A" w:rsidRPr="00AA72E3" w:rsidRDefault="0026297A" w:rsidP="0026297A">
            <w:pPr>
              <w:ind w:left="72"/>
              <w:jc w:val="both"/>
              <w:rPr>
                <w:sz w:val="20"/>
                <w:szCs w:val="20"/>
              </w:rPr>
            </w:pPr>
            <w:r w:rsidRPr="00AA72E3">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6" w:type="dxa"/>
            <w:tcBorders>
              <w:top w:val="nil"/>
              <w:left w:val="single" w:sz="4" w:space="0" w:color="auto"/>
              <w:bottom w:val="single" w:sz="4" w:space="0" w:color="auto"/>
              <w:right w:val="single" w:sz="4" w:space="0" w:color="auto"/>
            </w:tcBorders>
          </w:tcPr>
          <w:p w:rsidR="0026297A" w:rsidRPr="00AA72E3" w:rsidRDefault="0026297A" w:rsidP="0026297A">
            <w:pPr>
              <w:jc w:val="center"/>
              <w:rPr>
                <w:sz w:val="20"/>
                <w:szCs w:val="20"/>
              </w:rPr>
            </w:pPr>
            <w:r w:rsidRPr="00AA72E3">
              <w:rPr>
                <w:sz w:val="20"/>
                <w:szCs w:val="20"/>
                <w:shd w:val="clear" w:color="auto" w:fill="F2F2F2"/>
              </w:rPr>
              <w:t>Не взимается</w:t>
            </w:r>
          </w:p>
        </w:tc>
        <w:tc>
          <w:tcPr>
            <w:tcW w:w="3544" w:type="dxa"/>
            <w:tcBorders>
              <w:left w:val="single" w:sz="4" w:space="0" w:color="auto"/>
              <w:right w:val="single" w:sz="4" w:space="0" w:color="auto"/>
            </w:tcBorders>
          </w:tcPr>
          <w:p w:rsidR="0026297A" w:rsidRPr="00AA72E3" w:rsidRDefault="0026297A" w:rsidP="0026297A">
            <w:pPr>
              <w:rPr>
                <w:sz w:val="20"/>
                <w:szCs w:val="20"/>
              </w:rPr>
            </w:pPr>
          </w:p>
        </w:tc>
      </w:tr>
      <w:tr w:rsidR="0026297A" w:rsidRPr="00AA72E3" w:rsidTr="00337AA4">
        <w:trPr>
          <w:trHeight w:val="20"/>
        </w:trPr>
        <w:tc>
          <w:tcPr>
            <w:tcW w:w="848" w:type="dxa"/>
            <w:tcBorders>
              <w:left w:val="single" w:sz="4" w:space="0" w:color="auto"/>
              <w:right w:val="single" w:sz="4" w:space="0" w:color="auto"/>
            </w:tcBorders>
          </w:tcPr>
          <w:p w:rsidR="0026297A" w:rsidRPr="00AA72E3" w:rsidRDefault="0026297A" w:rsidP="0026297A">
            <w:pPr>
              <w:jc w:val="center"/>
              <w:rPr>
                <w:sz w:val="20"/>
                <w:szCs w:val="20"/>
                <w:lang w:val="en-US"/>
              </w:rPr>
            </w:pPr>
            <w:r w:rsidRPr="00AA72E3">
              <w:rPr>
                <w:sz w:val="20"/>
                <w:szCs w:val="20"/>
                <w:lang w:val="en-US"/>
              </w:rPr>
              <w:t>12.8</w:t>
            </w:r>
          </w:p>
          <w:p w:rsidR="0026297A" w:rsidRPr="00AA72E3" w:rsidRDefault="0026297A" w:rsidP="0026297A">
            <w:pPr>
              <w:jc w:val="center"/>
              <w:rPr>
                <w:sz w:val="20"/>
                <w:szCs w:val="20"/>
                <w:lang w:val="en-US"/>
              </w:rPr>
            </w:pPr>
          </w:p>
        </w:tc>
        <w:tc>
          <w:tcPr>
            <w:tcW w:w="3970" w:type="dxa"/>
            <w:tcBorders>
              <w:top w:val="single" w:sz="4" w:space="0" w:color="auto"/>
              <w:left w:val="single" w:sz="4" w:space="0" w:color="auto"/>
              <w:right w:val="single" w:sz="4" w:space="0" w:color="auto"/>
            </w:tcBorders>
          </w:tcPr>
          <w:p w:rsidR="0026297A" w:rsidRPr="00AA72E3" w:rsidRDefault="0026297A" w:rsidP="0026297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9D72DF" w:rsidRDefault="0026297A" w:rsidP="009D72DF">
            <w:r w:rsidRPr="00AA72E3">
              <w:rPr>
                <w:sz w:val="20"/>
                <w:szCs w:val="20"/>
              </w:rPr>
              <w:t>- при кредитовании в рамках Положения о предоставлении АО «Россельхозбанк» кредито</w:t>
            </w:r>
            <w:r w:rsidR="009D72DF">
              <w:rPr>
                <w:sz w:val="20"/>
                <w:szCs w:val="20"/>
              </w:rPr>
              <w:t xml:space="preserve">в в рамках кредитного продукта </w:t>
            </w:r>
            <w:r w:rsidR="009D72DF" w:rsidRPr="009D72DF">
              <w:t>«оказания содействия добровольному переселению соотечественников, проживающих за рубежом, и их адаптации в Российской Федерации №598-П».</w:t>
            </w:r>
          </w:p>
          <w:p w:rsidR="0026297A" w:rsidRPr="00AA72E3" w:rsidRDefault="0026297A" w:rsidP="0026297A">
            <w:pPr>
              <w:jc w:val="both"/>
              <w:rPr>
                <w:sz w:val="20"/>
                <w:szCs w:val="20"/>
              </w:rPr>
            </w:pPr>
            <w:r w:rsidRPr="00AA72E3">
              <w:rPr>
                <w:bCs/>
                <w:sz w:val="20"/>
                <w:szCs w:val="20"/>
                <w:shd w:val="clear" w:color="auto" w:fill="F2F2F2"/>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6" w:type="dxa"/>
            <w:tcBorders>
              <w:top w:val="single" w:sz="4" w:space="0" w:color="auto"/>
              <w:left w:val="single" w:sz="4" w:space="0" w:color="auto"/>
              <w:right w:val="single" w:sz="4" w:space="0" w:color="auto"/>
            </w:tcBorders>
          </w:tcPr>
          <w:p w:rsidR="0026297A" w:rsidRPr="00AA72E3" w:rsidRDefault="0026297A" w:rsidP="0026297A">
            <w:pPr>
              <w:jc w:val="center"/>
              <w:rPr>
                <w:sz w:val="20"/>
                <w:szCs w:val="20"/>
              </w:rPr>
            </w:pPr>
            <w:r w:rsidRPr="00AA72E3">
              <w:rPr>
                <w:sz w:val="20"/>
                <w:szCs w:val="20"/>
              </w:rPr>
              <w:t xml:space="preserve">0,2% от суммы, </w:t>
            </w:r>
          </w:p>
          <w:p w:rsidR="0026297A" w:rsidRPr="00AA72E3" w:rsidRDefault="0026297A" w:rsidP="0026297A">
            <w:pPr>
              <w:jc w:val="center"/>
              <w:rPr>
                <w:sz w:val="20"/>
                <w:szCs w:val="20"/>
              </w:rPr>
            </w:pPr>
            <w:r w:rsidRPr="00AA72E3">
              <w:rPr>
                <w:sz w:val="20"/>
                <w:szCs w:val="20"/>
              </w:rPr>
              <w:t xml:space="preserve">минимум - </w:t>
            </w:r>
            <w:r w:rsidR="003C7141" w:rsidRPr="00AA72E3">
              <w:rPr>
                <w:sz w:val="20"/>
                <w:szCs w:val="20"/>
              </w:rPr>
              <w:t>3</w:t>
            </w:r>
            <w:r w:rsidRPr="00AA72E3">
              <w:rPr>
                <w:sz w:val="20"/>
                <w:szCs w:val="20"/>
              </w:rPr>
              <w:t>0 000 руб.,</w:t>
            </w:r>
          </w:p>
          <w:p w:rsidR="0026297A" w:rsidRPr="00AA72E3" w:rsidRDefault="0026297A" w:rsidP="0026297A">
            <w:pPr>
              <w:jc w:val="center"/>
              <w:rPr>
                <w:sz w:val="20"/>
                <w:szCs w:val="20"/>
              </w:rPr>
            </w:pPr>
            <w:r w:rsidRPr="00AA72E3">
              <w:rPr>
                <w:sz w:val="20"/>
                <w:szCs w:val="20"/>
              </w:rPr>
              <w:t>максимум - 1</w:t>
            </w:r>
            <w:r w:rsidR="003C7141" w:rsidRPr="00AA72E3">
              <w:rPr>
                <w:sz w:val="20"/>
                <w:szCs w:val="20"/>
              </w:rPr>
              <w:t>5</w:t>
            </w:r>
            <w:r w:rsidRPr="00AA72E3">
              <w:rPr>
                <w:sz w:val="20"/>
                <w:szCs w:val="20"/>
              </w:rPr>
              <w:t>0 000 руб.</w:t>
            </w:r>
          </w:p>
          <w:p w:rsidR="0026297A" w:rsidRPr="00AA72E3" w:rsidRDefault="0026297A" w:rsidP="0026297A">
            <w:pPr>
              <w:jc w:val="center"/>
              <w:rPr>
                <w:sz w:val="20"/>
                <w:szCs w:val="20"/>
              </w:rPr>
            </w:pPr>
            <w:r w:rsidRPr="00AA72E3">
              <w:rPr>
                <w:sz w:val="20"/>
                <w:szCs w:val="20"/>
              </w:rPr>
              <w:t>Не взимается</w:t>
            </w: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rPr>
            </w:pPr>
          </w:p>
          <w:p w:rsidR="0026297A" w:rsidRPr="00AA72E3" w:rsidRDefault="0026297A" w:rsidP="0026297A">
            <w:pPr>
              <w:jc w:val="center"/>
              <w:rPr>
                <w:sz w:val="20"/>
                <w:szCs w:val="20"/>
                <w:shd w:val="clear" w:color="auto" w:fill="F2F2F2"/>
              </w:rPr>
            </w:pPr>
            <w:r w:rsidRPr="00AA72E3">
              <w:rPr>
                <w:sz w:val="20"/>
                <w:szCs w:val="20"/>
                <w:shd w:val="clear" w:color="auto" w:fill="F2F2F2"/>
              </w:rPr>
              <w:t>Не взимается</w:t>
            </w: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shd w:val="clear" w:color="auto" w:fill="F2F2F2"/>
              </w:rPr>
            </w:pPr>
          </w:p>
          <w:p w:rsidR="0026297A" w:rsidRPr="00AA72E3" w:rsidRDefault="0026297A" w:rsidP="0026297A">
            <w:pPr>
              <w:jc w:val="center"/>
              <w:rPr>
                <w:sz w:val="20"/>
                <w:szCs w:val="20"/>
              </w:rPr>
            </w:pPr>
          </w:p>
        </w:tc>
        <w:tc>
          <w:tcPr>
            <w:tcW w:w="3544" w:type="dxa"/>
            <w:tcBorders>
              <w:left w:val="single" w:sz="4" w:space="0" w:color="auto"/>
              <w:right w:val="single" w:sz="4" w:space="0" w:color="auto"/>
            </w:tcBorders>
          </w:tcPr>
          <w:p w:rsidR="0026297A" w:rsidRPr="00AA72E3" w:rsidRDefault="0026297A" w:rsidP="0026297A">
            <w:pPr>
              <w:spacing w:before="40"/>
              <w:jc w:val="both"/>
              <w:rPr>
                <w:sz w:val="20"/>
                <w:szCs w:val="20"/>
              </w:rPr>
            </w:pPr>
            <w:r w:rsidRPr="00AA72E3">
              <w:rPr>
                <w:sz w:val="20"/>
                <w:szCs w:val="20"/>
              </w:rPr>
              <w:t>Услуга облагается НДС, сумма которого взимается дополнительно.</w:t>
            </w:r>
          </w:p>
          <w:p w:rsidR="0026297A" w:rsidRPr="00AA72E3" w:rsidRDefault="0026297A" w:rsidP="0026297A">
            <w:pPr>
              <w:spacing w:after="40"/>
              <w:jc w:val="both"/>
              <w:rPr>
                <w:sz w:val="20"/>
                <w:szCs w:val="20"/>
              </w:rPr>
            </w:pPr>
            <w:r w:rsidRPr="00AA72E3">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6297A" w:rsidRPr="00AA72E3" w:rsidRDefault="0026297A" w:rsidP="0026297A">
            <w:pPr>
              <w:jc w:val="both"/>
              <w:rPr>
                <w:sz w:val="20"/>
                <w:szCs w:val="20"/>
              </w:rPr>
            </w:pPr>
            <w:r w:rsidRPr="00AA72E3">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6297A" w:rsidRPr="00AA72E3" w:rsidRDefault="0026297A" w:rsidP="0026297A">
            <w:pPr>
              <w:jc w:val="both"/>
              <w:rPr>
                <w:sz w:val="20"/>
                <w:szCs w:val="20"/>
              </w:rPr>
            </w:pPr>
            <w:r w:rsidRPr="00AA72E3">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337AA4" w:rsidRPr="00AA72E3" w:rsidRDefault="00337AA4" w:rsidP="0077288C">
      <w:pPr>
        <w:rPr>
          <w:i/>
          <w:sz w:val="20"/>
          <w:szCs w:val="20"/>
        </w:rPr>
      </w:pPr>
    </w:p>
    <w:p w:rsidR="00337AA4" w:rsidRPr="00AA72E3" w:rsidRDefault="00337AA4" w:rsidP="0077288C">
      <w:pPr>
        <w:rPr>
          <w:i/>
          <w:sz w:val="20"/>
          <w:szCs w:val="20"/>
        </w:rPr>
      </w:pPr>
    </w:p>
    <w:p w:rsidR="00337AA4" w:rsidRPr="00AA72E3" w:rsidRDefault="00337AA4" w:rsidP="0077288C">
      <w:pPr>
        <w:rPr>
          <w:i/>
          <w:sz w:val="20"/>
          <w:szCs w:val="20"/>
        </w:rPr>
      </w:pPr>
    </w:p>
    <w:p w:rsidR="00337AA4" w:rsidRPr="00AA72E3" w:rsidRDefault="00337AA4" w:rsidP="0077288C">
      <w:pPr>
        <w:rPr>
          <w:i/>
          <w:sz w:val="20"/>
          <w:szCs w:val="20"/>
        </w:rPr>
      </w:pPr>
    </w:p>
    <w:p w:rsidR="00D017C0" w:rsidRPr="00AA72E3" w:rsidRDefault="00D017C0" w:rsidP="0077288C">
      <w:pPr>
        <w:rPr>
          <w:i/>
          <w:sz w:val="20"/>
          <w:szCs w:val="20"/>
        </w:rPr>
      </w:pPr>
      <w:r w:rsidRPr="00AA72E3">
        <w:rPr>
          <w:i/>
          <w:sz w:val="20"/>
          <w:szCs w:val="20"/>
        </w:rPr>
        <w:t>В</w:t>
      </w:r>
      <w:r w:rsidR="00285331" w:rsidRPr="00AA72E3">
        <w:rPr>
          <w:i/>
          <w:sz w:val="20"/>
          <w:szCs w:val="20"/>
        </w:rPr>
        <w:t xml:space="preserve"> </w:t>
      </w:r>
      <w:r w:rsidRPr="00AA72E3">
        <w:rPr>
          <w:i/>
          <w:sz w:val="20"/>
          <w:szCs w:val="20"/>
        </w:rPr>
        <w:t>настоящем</w:t>
      </w:r>
      <w:r w:rsidR="00285331" w:rsidRPr="00AA72E3">
        <w:rPr>
          <w:i/>
          <w:sz w:val="20"/>
          <w:szCs w:val="20"/>
        </w:rPr>
        <w:t xml:space="preserve"> </w:t>
      </w:r>
      <w:r w:rsidRPr="00AA72E3">
        <w:rPr>
          <w:i/>
          <w:sz w:val="20"/>
          <w:szCs w:val="20"/>
        </w:rPr>
        <w:t>разделе</w:t>
      </w:r>
      <w:r w:rsidR="00285331" w:rsidRPr="00AA72E3">
        <w:rPr>
          <w:i/>
          <w:sz w:val="20"/>
          <w:szCs w:val="20"/>
        </w:rPr>
        <w:t xml:space="preserve"> </w:t>
      </w:r>
      <w:r w:rsidRPr="00AA72E3">
        <w:rPr>
          <w:i/>
          <w:sz w:val="20"/>
          <w:szCs w:val="20"/>
        </w:rPr>
        <w:t>Тарифов</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используется</w:t>
      </w:r>
      <w:r w:rsidR="00285331" w:rsidRPr="00AA72E3">
        <w:rPr>
          <w:i/>
          <w:sz w:val="20"/>
          <w:szCs w:val="20"/>
        </w:rPr>
        <w:t xml:space="preserve"> </w:t>
      </w:r>
      <w:r w:rsidRPr="00AA72E3">
        <w:rPr>
          <w:i/>
          <w:sz w:val="20"/>
          <w:szCs w:val="20"/>
        </w:rPr>
        <w:t>следующий</w:t>
      </w:r>
      <w:r w:rsidR="00285331" w:rsidRPr="00AA72E3">
        <w:rPr>
          <w:i/>
          <w:sz w:val="20"/>
          <w:szCs w:val="20"/>
        </w:rPr>
        <w:t xml:space="preserve"> </w:t>
      </w:r>
      <w:r w:rsidRPr="00AA72E3">
        <w:rPr>
          <w:i/>
          <w:sz w:val="20"/>
          <w:szCs w:val="20"/>
        </w:rPr>
        <w:t>термин:</w:t>
      </w:r>
    </w:p>
    <w:p w:rsidR="00D017C0" w:rsidRPr="00AA72E3" w:rsidRDefault="00D017C0" w:rsidP="0077288C">
      <w:pPr>
        <w:rPr>
          <w:i/>
          <w:sz w:val="20"/>
          <w:szCs w:val="20"/>
        </w:rPr>
      </w:pPr>
      <w:r w:rsidRPr="00AA72E3">
        <w:rPr>
          <w:i/>
          <w:sz w:val="20"/>
          <w:szCs w:val="20"/>
        </w:rPr>
        <w:t>Лимит</w:t>
      </w:r>
      <w:r w:rsidR="00285331" w:rsidRPr="00AA72E3">
        <w:rPr>
          <w:i/>
          <w:sz w:val="20"/>
          <w:szCs w:val="20"/>
        </w:rPr>
        <w:t xml:space="preserve"> </w:t>
      </w:r>
      <w:r w:rsidRPr="00AA72E3">
        <w:rPr>
          <w:i/>
          <w:sz w:val="20"/>
          <w:szCs w:val="20"/>
        </w:rPr>
        <w:t>кредитования</w:t>
      </w:r>
      <w:r w:rsidR="00285331" w:rsidRPr="00AA72E3">
        <w:rPr>
          <w:i/>
          <w:sz w:val="20"/>
          <w:szCs w:val="20"/>
        </w:rPr>
        <w:t xml:space="preserve"> </w:t>
      </w:r>
      <w:r w:rsidRPr="00AA72E3">
        <w:rPr>
          <w:i/>
          <w:sz w:val="20"/>
          <w:szCs w:val="20"/>
        </w:rPr>
        <w:t>(от</w:t>
      </w:r>
      <w:r w:rsidR="00285331" w:rsidRPr="00AA72E3">
        <w:rPr>
          <w:i/>
          <w:sz w:val="20"/>
          <w:szCs w:val="20"/>
        </w:rPr>
        <w:t xml:space="preserve"> </w:t>
      </w:r>
      <w:r w:rsidRPr="00AA72E3">
        <w:rPr>
          <w:i/>
          <w:sz w:val="20"/>
          <w:szCs w:val="20"/>
        </w:rPr>
        <w:t>которого</w:t>
      </w:r>
      <w:r w:rsidR="00285331" w:rsidRPr="00AA72E3">
        <w:rPr>
          <w:i/>
          <w:sz w:val="20"/>
          <w:szCs w:val="20"/>
        </w:rPr>
        <w:t xml:space="preserve"> </w:t>
      </w:r>
      <w:r w:rsidRPr="00AA72E3">
        <w:rPr>
          <w:i/>
          <w:sz w:val="20"/>
          <w:szCs w:val="20"/>
        </w:rPr>
        <w:t>исчисляется</w:t>
      </w:r>
      <w:r w:rsidR="00285331" w:rsidRPr="00AA72E3">
        <w:rPr>
          <w:i/>
          <w:sz w:val="20"/>
          <w:szCs w:val="20"/>
        </w:rPr>
        <w:t xml:space="preserve"> </w:t>
      </w:r>
      <w:r w:rsidRPr="00AA72E3">
        <w:rPr>
          <w:i/>
          <w:sz w:val="20"/>
          <w:szCs w:val="20"/>
        </w:rPr>
        <w:t>сумма</w:t>
      </w:r>
      <w:r w:rsidR="00285331" w:rsidRPr="00AA72E3">
        <w:rPr>
          <w:i/>
          <w:sz w:val="20"/>
          <w:szCs w:val="20"/>
        </w:rPr>
        <w:t xml:space="preserve"> </w:t>
      </w:r>
      <w:r w:rsidRPr="00AA72E3">
        <w:rPr>
          <w:i/>
          <w:sz w:val="20"/>
          <w:szCs w:val="20"/>
        </w:rPr>
        <w:t>комиссионного</w:t>
      </w:r>
      <w:r w:rsidR="00285331" w:rsidRPr="00AA72E3">
        <w:rPr>
          <w:i/>
          <w:sz w:val="20"/>
          <w:szCs w:val="20"/>
        </w:rPr>
        <w:t xml:space="preserve"> </w:t>
      </w:r>
      <w:r w:rsidRPr="00AA72E3">
        <w:rPr>
          <w:i/>
          <w:sz w:val="20"/>
          <w:szCs w:val="20"/>
        </w:rPr>
        <w:t>вознаграждения)</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установленный</w:t>
      </w:r>
      <w:r w:rsidR="00285331" w:rsidRPr="00AA72E3">
        <w:rPr>
          <w:i/>
          <w:sz w:val="20"/>
          <w:szCs w:val="20"/>
        </w:rPr>
        <w:t xml:space="preserve"> </w:t>
      </w:r>
      <w:r w:rsidRPr="00AA72E3">
        <w:rPr>
          <w:i/>
          <w:sz w:val="20"/>
          <w:szCs w:val="20"/>
        </w:rPr>
        <w:t>заемщику</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договору</w:t>
      </w:r>
      <w:r w:rsidR="00285331" w:rsidRPr="00AA72E3">
        <w:rPr>
          <w:i/>
          <w:sz w:val="20"/>
          <w:szCs w:val="20"/>
        </w:rPr>
        <w:t xml:space="preserve"> </w:t>
      </w:r>
      <w:r w:rsidRPr="00AA72E3">
        <w:rPr>
          <w:i/>
          <w:sz w:val="20"/>
          <w:szCs w:val="20"/>
        </w:rPr>
        <w:t>об</w:t>
      </w:r>
      <w:r w:rsidR="00285331" w:rsidRPr="00AA72E3">
        <w:rPr>
          <w:i/>
          <w:sz w:val="20"/>
          <w:szCs w:val="20"/>
        </w:rPr>
        <w:t xml:space="preserve"> </w:t>
      </w:r>
      <w:r w:rsidRPr="00AA72E3">
        <w:rPr>
          <w:i/>
          <w:sz w:val="20"/>
          <w:szCs w:val="20"/>
        </w:rPr>
        <w:t>открытии</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линии</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или</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единовременной</w:t>
      </w:r>
      <w:r w:rsidR="00285331" w:rsidRPr="00AA72E3">
        <w:rPr>
          <w:i/>
          <w:sz w:val="20"/>
          <w:szCs w:val="20"/>
        </w:rPr>
        <w:t xml:space="preserve"> </w:t>
      </w:r>
      <w:r w:rsidRPr="00AA72E3">
        <w:rPr>
          <w:i/>
          <w:sz w:val="20"/>
          <w:szCs w:val="20"/>
        </w:rPr>
        <w:t>задолженности,</w:t>
      </w:r>
      <w:r w:rsidR="00285331" w:rsidRPr="00AA72E3">
        <w:rPr>
          <w:i/>
          <w:sz w:val="20"/>
          <w:szCs w:val="20"/>
        </w:rPr>
        <w:t xml:space="preserve"> </w:t>
      </w:r>
      <w:r w:rsidRPr="00AA72E3">
        <w:rPr>
          <w:i/>
          <w:sz w:val="20"/>
          <w:szCs w:val="20"/>
        </w:rPr>
        <w:t>а</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случае</w:t>
      </w:r>
      <w:r w:rsidR="00285331" w:rsidRPr="00AA72E3">
        <w:rPr>
          <w:i/>
          <w:sz w:val="20"/>
          <w:szCs w:val="20"/>
        </w:rPr>
        <w:t xml:space="preserve"> </w:t>
      </w:r>
      <w:r w:rsidRPr="00AA72E3">
        <w:rPr>
          <w:i/>
          <w:sz w:val="20"/>
          <w:szCs w:val="20"/>
        </w:rPr>
        <w:t>открытия</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линии</w:t>
      </w:r>
      <w:r w:rsidR="00285331" w:rsidRPr="00AA72E3">
        <w:rPr>
          <w:i/>
          <w:sz w:val="20"/>
          <w:szCs w:val="20"/>
        </w:rPr>
        <w:t xml:space="preserve"> </w:t>
      </w:r>
      <w:r w:rsidRPr="00AA72E3">
        <w:rPr>
          <w:i/>
          <w:sz w:val="20"/>
          <w:szCs w:val="20"/>
        </w:rPr>
        <w:t>с</w:t>
      </w:r>
      <w:r w:rsidR="00285331" w:rsidRPr="00AA72E3">
        <w:rPr>
          <w:i/>
          <w:sz w:val="20"/>
          <w:szCs w:val="20"/>
        </w:rPr>
        <w:t xml:space="preserve"> </w:t>
      </w:r>
      <w:r w:rsidRPr="00AA72E3">
        <w:rPr>
          <w:i/>
          <w:sz w:val="20"/>
          <w:szCs w:val="20"/>
        </w:rPr>
        <w:t>одновременным</w:t>
      </w:r>
      <w:r w:rsidR="00285331" w:rsidRPr="00AA72E3">
        <w:rPr>
          <w:i/>
          <w:sz w:val="20"/>
          <w:szCs w:val="20"/>
        </w:rPr>
        <w:t xml:space="preserve"> </w:t>
      </w:r>
      <w:r w:rsidRPr="00AA72E3">
        <w:rPr>
          <w:i/>
          <w:sz w:val="20"/>
          <w:szCs w:val="20"/>
        </w:rPr>
        <w:t>установлением</w:t>
      </w:r>
      <w:r w:rsidR="00285331" w:rsidRPr="00AA72E3">
        <w:rPr>
          <w:i/>
          <w:sz w:val="20"/>
          <w:szCs w:val="20"/>
        </w:rPr>
        <w:t xml:space="preserve"> </w:t>
      </w:r>
      <w:r w:rsidRPr="00AA72E3">
        <w:rPr>
          <w:i/>
          <w:sz w:val="20"/>
          <w:szCs w:val="20"/>
        </w:rPr>
        <w:t>лимита</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лимита</w:t>
      </w:r>
      <w:r w:rsidR="00285331" w:rsidRPr="00AA72E3">
        <w:rPr>
          <w:i/>
          <w:sz w:val="20"/>
          <w:szCs w:val="20"/>
        </w:rPr>
        <w:t xml:space="preserve"> </w:t>
      </w:r>
      <w:r w:rsidRPr="00AA72E3">
        <w:rPr>
          <w:i/>
          <w:sz w:val="20"/>
          <w:szCs w:val="20"/>
        </w:rPr>
        <w:t>единовременной</w:t>
      </w:r>
      <w:r w:rsidR="00285331" w:rsidRPr="00AA72E3">
        <w:rPr>
          <w:i/>
          <w:sz w:val="20"/>
          <w:szCs w:val="20"/>
        </w:rPr>
        <w:t xml:space="preserve"> </w:t>
      </w:r>
      <w:r w:rsidRPr="00AA72E3">
        <w:rPr>
          <w:i/>
          <w:sz w:val="20"/>
          <w:szCs w:val="20"/>
        </w:rPr>
        <w:t>задолженности</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00AD3762" w:rsidRPr="00AA72E3">
        <w:rPr>
          <w:i/>
          <w:sz w:val="20"/>
          <w:szCs w:val="20"/>
        </w:rPr>
        <w:t>задолженности</w:t>
      </w:r>
      <w:r w:rsidRPr="00AA72E3">
        <w:rPr>
          <w:i/>
          <w:sz w:val="20"/>
          <w:szCs w:val="20"/>
        </w:rPr>
        <w:t>,</w:t>
      </w:r>
      <w:r w:rsidR="00285331" w:rsidRPr="00AA72E3">
        <w:rPr>
          <w:i/>
          <w:sz w:val="20"/>
          <w:szCs w:val="20"/>
        </w:rPr>
        <w:t xml:space="preserve"> </w:t>
      </w:r>
      <w:r w:rsidRPr="00AA72E3">
        <w:rPr>
          <w:i/>
          <w:sz w:val="20"/>
          <w:szCs w:val="20"/>
        </w:rPr>
        <w:t>либо</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случае</w:t>
      </w:r>
      <w:r w:rsidR="00285331" w:rsidRPr="00AA72E3">
        <w:rPr>
          <w:i/>
          <w:sz w:val="20"/>
          <w:szCs w:val="20"/>
        </w:rPr>
        <w:t xml:space="preserve"> </w:t>
      </w:r>
      <w:r w:rsidRPr="00AA72E3">
        <w:rPr>
          <w:i/>
          <w:sz w:val="20"/>
          <w:szCs w:val="20"/>
        </w:rPr>
        <w:t>выдачи</w:t>
      </w:r>
      <w:r w:rsidR="00285331" w:rsidRPr="00AA72E3">
        <w:rPr>
          <w:i/>
          <w:sz w:val="20"/>
          <w:szCs w:val="20"/>
        </w:rPr>
        <w:t xml:space="preserve"> </w:t>
      </w:r>
      <w:r w:rsidRPr="00AA72E3">
        <w:rPr>
          <w:i/>
          <w:sz w:val="20"/>
          <w:szCs w:val="20"/>
        </w:rPr>
        <w:t>кредита</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форме</w:t>
      </w:r>
      <w:r w:rsidR="00285331" w:rsidRPr="00AA72E3">
        <w:rPr>
          <w:i/>
          <w:sz w:val="20"/>
          <w:szCs w:val="20"/>
        </w:rPr>
        <w:t xml:space="preserve"> </w:t>
      </w:r>
      <w:r w:rsidRPr="00AA72E3">
        <w:rPr>
          <w:i/>
          <w:sz w:val="20"/>
          <w:szCs w:val="20"/>
        </w:rPr>
        <w:t>«овердрафт»</w:t>
      </w:r>
      <w:r w:rsidR="00285331" w:rsidRPr="00AA72E3">
        <w:rPr>
          <w:i/>
          <w:sz w:val="20"/>
          <w:szCs w:val="20"/>
        </w:rPr>
        <w:t xml:space="preserve"> </w:t>
      </w:r>
      <w:r w:rsidRPr="00AA72E3">
        <w:rPr>
          <w:i/>
          <w:sz w:val="20"/>
          <w:szCs w:val="20"/>
        </w:rPr>
        <w:t>–</w:t>
      </w:r>
      <w:r w:rsidR="00285331" w:rsidRPr="00AA72E3">
        <w:rPr>
          <w:i/>
          <w:sz w:val="20"/>
          <w:szCs w:val="20"/>
        </w:rPr>
        <w:t xml:space="preserve"> </w:t>
      </w:r>
      <w:r w:rsidRPr="00AA72E3">
        <w:rPr>
          <w:i/>
          <w:sz w:val="20"/>
          <w:szCs w:val="20"/>
        </w:rPr>
        <w:t>лимит</w:t>
      </w:r>
      <w:r w:rsidR="00285331" w:rsidRPr="00AA72E3">
        <w:rPr>
          <w:i/>
          <w:sz w:val="20"/>
          <w:szCs w:val="20"/>
        </w:rPr>
        <w:t xml:space="preserve"> </w:t>
      </w:r>
      <w:r w:rsidRPr="00AA72E3">
        <w:rPr>
          <w:i/>
          <w:sz w:val="20"/>
          <w:szCs w:val="20"/>
        </w:rPr>
        <w:t>«овердрафта».</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1.</w:t>
      </w:r>
      <w:r w:rsidR="00717A28" w:rsidRPr="00AA72E3">
        <w:rPr>
          <w:i/>
          <w:sz w:val="20"/>
          <w:szCs w:val="20"/>
        </w:rPr>
        <w:t xml:space="preserve"> </w:t>
      </w:r>
      <w:r w:rsidRPr="00AA72E3">
        <w:rPr>
          <w:i/>
          <w:sz w:val="20"/>
          <w:szCs w:val="20"/>
        </w:rPr>
        <w:t>Точный</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определяется</w:t>
      </w:r>
      <w:r w:rsidR="00285331" w:rsidRPr="00AA72E3">
        <w:rPr>
          <w:i/>
          <w:sz w:val="20"/>
          <w:szCs w:val="20"/>
        </w:rPr>
        <w:t xml:space="preserve"> </w:t>
      </w:r>
      <w:r w:rsidRPr="00AA72E3">
        <w:rPr>
          <w:i/>
          <w:sz w:val="20"/>
          <w:szCs w:val="20"/>
        </w:rPr>
        <w:t>уполномоченным</w:t>
      </w:r>
      <w:r w:rsidR="00285331" w:rsidRPr="00AA72E3">
        <w:rPr>
          <w:i/>
          <w:sz w:val="20"/>
          <w:szCs w:val="20"/>
        </w:rPr>
        <w:t xml:space="preserve"> </w:t>
      </w:r>
      <w:r w:rsidRPr="00AA72E3">
        <w:rPr>
          <w:i/>
          <w:sz w:val="20"/>
          <w:szCs w:val="20"/>
        </w:rPr>
        <w:t>органом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компетенции</w:t>
      </w:r>
      <w:r w:rsidR="00285331" w:rsidRPr="00AA72E3">
        <w:rPr>
          <w:i/>
          <w:sz w:val="20"/>
          <w:szCs w:val="20"/>
        </w:rPr>
        <w:t xml:space="preserve"> </w:t>
      </w:r>
      <w:r w:rsidRPr="00AA72E3">
        <w:rPr>
          <w:i/>
          <w:sz w:val="20"/>
          <w:szCs w:val="20"/>
        </w:rPr>
        <w:t>которого</w:t>
      </w:r>
      <w:r w:rsidR="00285331" w:rsidRPr="00AA72E3">
        <w:rPr>
          <w:i/>
          <w:sz w:val="20"/>
          <w:szCs w:val="20"/>
        </w:rPr>
        <w:t xml:space="preserve"> </w:t>
      </w:r>
      <w:r w:rsidRPr="00AA72E3">
        <w:rPr>
          <w:i/>
          <w:sz w:val="20"/>
          <w:szCs w:val="20"/>
        </w:rPr>
        <w:t>относится</w:t>
      </w:r>
      <w:r w:rsidR="00285331" w:rsidRPr="00AA72E3">
        <w:rPr>
          <w:i/>
          <w:sz w:val="20"/>
          <w:szCs w:val="20"/>
        </w:rPr>
        <w:t xml:space="preserve"> </w:t>
      </w:r>
      <w:r w:rsidRPr="00AA72E3">
        <w:rPr>
          <w:i/>
          <w:sz w:val="20"/>
          <w:szCs w:val="20"/>
        </w:rPr>
        <w:t>принятие</w:t>
      </w:r>
      <w:r w:rsidR="00285331" w:rsidRPr="00AA72E3">
        <w:rPr>
          <w:i/>
          <w:sz w:val="20"/>
          <w:szCs w:val="20"/>
        </w:rPr>
        <w:t xml:space="preserve"> </w:t>
      </w:r>
      <w:r w:rsidRPr="00AA72E3">
        <w:rPr>
          <w:i/>
          <w:sz w:val="20"/>
          <w:szCs w:val="20"/>
        </w:rPr>
        <w:t>решения</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кредитной</w:t>
      </w:r>
      <w:r w:rsidR="00285331" w:rsidRPr="00AA72E3">
        <w:rPr>
          <w:i/>
          <w:sz w:val="20"/>
          <w:szCs w:val="20"/>
        </w:rPr>
        <w:t xml:space="preserve"> </w:t>
      </w:r>
      <w:r w:rsidRPr="00AA72E3">
        <w:rPr>
          <w:i/>
          <w:sz w:val="20"/>
          <w:szCs w:val="20"/>
        </w:rPr>
        <w:t>сделке.</w:t>
      </w:r>
    </w:p>
    <w:p w:rsidR="00063160" w:rsidRPr="00AA72E3" w:rsidRDefault="00717A28" w:rsidP="0077288C">
      <w:pPr>
        <w:rPr>
          <w:i/>
          <w:sz w:val="20"/>
          <w:szCs w:val="20"/>
        </w:rPr>
      </w:pPr>
      <w:r w:rsidRPr="00AA72E3">
        <w:rPr>
          <w:i/>
          <w:sz w:val="20"/>
          <w:szCs w:val="20"/>
        </w:rPr>
        <w:t xml:space="preserve">2. </w:t>
      </w:r>
      <w:r w:rsidR="00D017C0" w:rsidRPr="00AA72E3">
        <w:rPr>
          <w:i/>
          <w:sz w:val="20"/>
          <w:szCs w:val="20"/>
        </w:rPr>
        <w:t>Установление</w:t>
      </w:r>
      <w:r w:rsidR="00285331" w:rsidRPr="00AA72E3">
        <w:rPr>
          <w:i/>
          <w:sz w:val="20"/>
          <w:szCs w:val="20"/>
        </w:rPr>
        <w:t xml:space="preserve"> </w:t>
      </w:r>
      <w:r w:rsidR="00D017C0" w:rsidRPr="00AA72E3">
        <w:rPr>
          <w:i/>
          <w:sz w:val="20"/>
          <w:szCs w:val="20"/>
        </w:rPr>
        <w:t>размера(-ов)</w:t>
      </w:r>
      <w:r w:rsidR="00285331" w:rsidRPr="00AA72E3">
        <w:rPr>
          <w:i/>
          <w:sz w:val="20"/>
          <w:szCs w:val="20"/>
        </w:rPr>
        <w:t xml:space="preserve"> </w:t>
      </w:r>
      <w:r w:rsidR="00D017C0" w:rsidRPr="00AA72E3">
        <w:rPr>
          <w:i/>
          <w:sz w:val="20"/>
          <w:szCs w:val="20"/>
        </w:rPr>
        <w:t>комиссии(-ий)</w:t>
      </w:r>
      <w:r w:rsidR="00285331" w:rsidRPr="00AA72E3">
        <w:rPr>
          <w:i/>
          <w:sz w:val="20"/>
          <w:szCs w:val="20"/>
        </w:rPr>
        <w:t xml:space="preserve"> </w:t>
      </w:r>
      <w:r w:rsidR="00D017C0" w:rsidRPr="00AA72E3">
        <w:rPr>
          <w:i/>
          <w:sz w:val="20"/>
          <w:szCs w:val="20"/>
        </w:rPr>
        <w:t>и/или</w:t>
      </w:r>
      <w:r w:rsidR="00285331" w:rsidRPr="00AA72E3">
        <w:rPr>
          <w:i/>
          <w:sz w:val="20"/>
          <w:szCs w:val="20"/>
        </w:rPr>
        <w:t xml:space="preserve"> </w:t>
      </w:r>
      <w:r w:rsidR="00D017C0" w:rsidRPr="00AA72E3">
        <w:rPr>
          <w:i/>
          <w:sz w:val="20"/>
          <w:szCs w:val="20"/>
        </w:rPr>
        <w:t>иного</w:t>
      </w:r>
      <w:r w:rsidR="00285331" w:rsidRPr="00AA72E3">
        <w:rPr>
          <w:i/>
          <w:sz w:val="20"/>
          <w:szCs w:val="20"/>
        </w:rPr>
        <w:t xml:space="preserve"> </w:t>
      </w:r>
      <w:r w:rsidR="00D017C0" w:rsidRPr="00AA72E3">
        <w:rPr>
          <w:i/>
          <w:sz w:val="20"/>
          <w:szCs w:val="20"/>
        </w:rPr>
        <w:t>порядка</w:t>
      </w:r>
      <w:r w:rsidR="00285331" w:rsidRPr="00AA72E3">
        <w:rPr>
          <w:i/>
          <w:sz w:val="20"/>
          <w:szCs w:val="20"/>
        </w:rPr>
        <w:t xml:space="preserve"> </w:t>
      </w:r>
      <w:r w:rsidR="00D017C0" w:rsidRPr="00AA72E3">
        <w:rPr>
          <w:i/>
          <w:sz w:val="20"/>
          <w:szCs w:val="20"/>
        </w:rPr>
        <w:t>её(их)</w:t>
      </w:r>
      <w:r w:rsidR="00285331" w:rsidRPr="00AA72E3">
        <w:rPr>
          <w:i/>
          <w:sz w:val="20"/>
          <w:szCs w:val="20"/>
        </w:rPr>
        <w:t xml:space="preserve"> </w:t>
      </w:r>
      <w:r w:rsidR="00D017C0" w:rsidRPr="00AA72E3">
        <w:rPr>
          <w:i/>
          <w:sz w:val="20"/>
          <w:szCs w:val="20"/>
        </w:rPr>
        <w:t>уплаты,</w:t>
      </w:r>
      <w:r w:rsidR="00285331" w:rsidRPr="00AA72E3">
        <w:rPr>
          <w:i/>
          <w:sz w:val="20"/>
          <w:szCs w:val="20"/>
        </w:rPr>
        <w:t xml:space="preserve"> </w:t>
      </w:r>
      <w:r w:rsidR="00D017C0" w:rsidRPr="00AA72E3">
        <w:rPr>
          <w:i/>
          <w:sz w:val="20"/>
          <w:szCs w:val="20"/>
        </w:rPr>
        <w:t>не</w:t>
      </w:r>
      <w:r w:rsidR="00285331" w:rsidRPr="00AA72E3">
        <w:rPr>
          <w:i/>
          <w:sz w:val="20"/>
          <w:szCs w:val="20"/>
        </w:rPr>
        <w:t xml:space="preserve"> </w:t>
      </w:r>
      <w:r w:rsidR="00D017C0" w:rsidRPr="00AA72E3">
        <w:rPr>
          <w:i/>
          <w:sz w:val="20"/>
          <w:szCs w:val="20"/>
        </w:rPr>
        <w:t>предусмотренных</w:t>
      </w:r>
      <w:r w:rsidR="00285331" w:rsidRPr="00AA72E3">
        <w:rPr>
          <w:i/>
          <w:sz w:val="20"/>
          <w:szCs w:val="20"/>
        </w:rPr>
        <w:t xml:space="preserve"> </w:t>
      </w:r>
      <w:r w:rsidR="00D017C0" w:rsidRPr="00AA72E3">
        <w:rPr>
          <w:i/>
          <w:sz w:val="20"/>
          <w:szCs w:val="20"/>
        </w:rPr>
        <w:t>настоящим</w:t>
      </w:r>
      <w:r w:rsidR="00285331" w:rsidRPr="00AA72E3">
        <w:rPr>
          <w:i/>
          <w:sz w:val="20"/>
          <w:szCs w:val="20"/>
        </w:rPr>
        <w:t xml:space="preserve"> </w:t>
      </w:r>
      <w:r w:rsidR="00D017C0" w:rsidRPr="00AA72E3">
        <w:rPr>
          <w:i/>
          <w:sz w:val="20"/>
          <w:szCs w:val="20"/>
        </w:rPr>
        <w:t>разделом</w:t>
      </w:r>
      <w:r w:rsidR="00285331" w:rsidRPr="00AA72E3">
        <w:rPr>
          <w:i/>
          <w:sz w:val="20"/>
          <w:szCs w:val="20"/>
        </w:rPr>
        <w:t xml:space="preserve"> </w:t>
      </w:r>
      <w:r w:rsidR="00D017C0" w:rsidRPr="00AA72E3">
        <w:rPr>
          <w:i/>
          <w:sz w:val="20"/>
          <w:szCs w:val="20"/>
        </w:rPr>
        <w:t>Тарифов,</w:t>
      </w:r>
      <w:r w:rsidR="00285331" w:rsidRPr="00AA72E3">
        <w:rPr>
          <w:i/>
          <w:sz w:val="20"/>
          <w:szCs w:val="20"/>
        </w:rPr>
        <w:t xml:space="preserve"> </w:t>
      </w:r>
      <w:r w:rsidR="00D017C0" w:rsidRPr="00AA72E3">
        <w:rPr>
          <w:i/>
          <w:sz w:val="20"/>
          <w:szCs w:val="20"/>
        </w:rPr>
        <w:t>при</w:t>
      </w:r>
      <w:r w:rsidR="00285331" w:rsidRPr="00AA72E3">
        <w:rPr>
          <w:i/>
          <w:sz w:val="20"/>
          <w:szCs w:val="20"/>
        </w:rPr>
        <w:t xml:space="preserve"> </w:t>
      </w:r>
      <w:r w:rsidR="00D017C0" w:rsidRPr="00AA72E3">
        <w:rPr>
          <w:i/>
          <w:sz w:val="20"/>
          <w:szCs w:val="20"/>
        </w:rPr>
        <w:t>наличии</w:t>
      </w:r>
      <w:r w:rsidR="00285331" w:rsidRPr="00AA72E3">
        <w:rPr>
          <w:i/>
          <w:sz w:val="20"/>
          <w:szCs w:val="20"/>
        </w:rPr>
        <w:t xml:space="preserve"> </w:t>
      </w:r>
      <w:r w:rsidR="00D017C0" w:rsidRPr="00AA72E3">
        <w:rPr>
          <w:i/>
          <w:sz w:val="20"/>
          <w:szCs w:val="20"/>
        </w:rPr>
        <w:t>соответствующего</w:t>
      </w:r>
      <w:r w:rsidR="00285331" w:rsidRPr="00AA72E3">
        <w:rPr>
          <w:i/>
          <w:sz w:val="20"/>
          <w:szCs w:val="20"/>
        </w:rPr>
        <w:t xml:space="preserve"> </w:t>
      </w:r>
      <w:r w:rsidR="00D017C0" w:rsidRPr="00AA72E3">
        <w:rPr>
          <w:i/>
          <w:sz w:val="20"/>
          <w:szCs w:val="20"/>
        </w:rPr>
        <w:t>экономического</w:t>
      </w:r>
      <w:r w:rsidR="00285331" w:rsidRPr="00AA72E3">
        <w:rPr>
          <w:i/>
          <w:sz w:val="20"/>
          <w:szCs w:val="20"/>
        </w:rPr>
        <w:t xml:space="preserve"> </w:t>
      </w:r>
      <w:r w:rsidR="00D017C0" w:rsidRPr="00AA72E3">
        <w:rPr>
          <w:i/>
          <w:sz w:val="20"/>
          <w:szCs w:val="20"/>
        </w:rPr>
        <w:t>обоснования</w:t>
      </w:r>
      <w:r w:rsidR="00285331" w:rsidRPr="00AA72E3">
        <w:rPr>
          <w:i/>
          <w:sz w:val="20"/>
          <w:szCs w:val="20"/>
        </w:rPr>
        <w:t xml:space="preserve"> </w:t>
      </w:r>
      <w:r w:rsidR="00D017C0" w:rsidRPr="00AA72E3">
        <w:rPr>
          <w:i/>
          <w:sz w:val="20"/>
          <w:szCs w:val="20"/>
        </w:rPr>
        <w:t>регионального</w:t>
      </w:r>
      <w:r w:rsidR="00285331" w:rsidRPr="00AA72E3">
        <w:rPr>
          <w:i/>
          <w:sz w:val="20"/>
          <w:szCs w:val="20"/>
        </w:rPr>
        <w:t xml:space="preserve"> </w:t>
      </w:r>
      <w:r w:rsidR="00D017C0" w:rsidRPr="00AA72E3">
        <w:rPr>
          <w:i/>
          <w:sz w:val="20"/>
          <w:szCs w:val="20"/>
        </w:rPr>
        <w:t>филиала/кредитного</w:t>
      </w:r>
      <w:r w:rsidR="00285331" w:rsidRPr="00AA72E3">
        <w:rPr>
          <w:i/>
          <w:sz w:val="20"/>
          <w:szCs w:val="20"/>
        </w:rPr>
        <w:t xml:space="preserve"> </w:t>
      </w:r>
      <w:r w:rsidR="00D017C0" w:rsidRPr="00AA72E3">
        <w:rPr>
          <w:i/>
          <w:sz w:val="20"/>
          <w:szCs w:val="20"/>
        </w:rPr>
        <w:t>подразделения</w:t>
      </w:r>
      <w:r w:rsidR="00285331" w:rsidRPr="00AA72E3">
        <w:rPr>
          <w:i/>
          <w:sz w:val="20"/>
          <w:szCs w:val="20"/>
        </w:rPr>
        <w:t xml:space="preserve"> </w:t>
      </w:r>
      <w:r w:rsidR="00D017C0" w:rsidRPr="00AA72E3">
        <w:rPr>
          <w:i/>
          <w:sz w:val="20"/>
          <w:szCs w:val="20"/>
        </w:rPr>
        <w:t>головного</w:t>
      </w:r>
      <w:r w:rsidR="00285331" w:rsidRPr="00AA72E3">
        <w:rPr>
          <w:i/>
          <w:sz w:val="20"/>
          <w:szCs w:val="20"/>
        </w:rPr>
        <w:t xml:space="preserve"> </w:t>
      </w:r>
      <w:r w:rsidR="00D017C0" w:rsidRPr="00AA72E3">
        <w:rPr>
          <w:i/>
          <w:sz w:val="20"/>
          <w:szCs w:val="20"/>
        </w:rPr>
        <w:t>офиса</w:t>
      </w:r>
      <w:r w:rsidR="00285331" w:rsidRPr="00AA72E3">
        <w:rPr>
          <w:i/>
          <w:sz w:val="20"/>
          <w:szCs w:val="20"/>
        </w:rPr>
        <w:t xml:space="preserve"> </w:t>
      </w:r>
      <w:r w:rsidR="00D017C0" w:rsidRPr="00AA72E3">
        <w:rPr>
          <w:i/>
          <w:sz w:val="20"/>
          <w:szCs w:val="20"/>
        </w:rPr>
        <w:t>Банка,</w:t>
      </w:r>
      <w:r w:rsidR="00285331" w:rsidRPr="00AA72E3">
        <w:rPr>
          <w:i/>
          <w:sz w:val="20"/>
          <w:szCs w:val="20"/>
        </w:rPr>
        <w:t xml:space="preserve"> </w:t>
      </w:r>
      <w:r w:rsidR="00D017C0" w:rsidRPr="00AA72E3">
        <w:rPr>
          <w:i/>
          <w:sz w:val="20"/>
          <w:szCs w:val="20"/>
        </w:rPr>
        <w:t>осуществляется</w:t>
      </w:r>
      <w:r w:rsidR="00285331" w:rsidRPr="00AA72E3">
        <w:rPr>
          <w:i/>
          <w:sz w:val="20"/>
          <w:szCs w:val="20"/>
        </w:rPr>
        <w:t xml:space="preserve"> </w:t>
      </w:r>
      <w:r w:rsidR="00D017C0" w:rsidRPr="00AA72E3">
        <w:rPr>
          <w:i/>
          <w:sz w:val="20"/>
          <w:szCs w:val="20"/>
        </w:rPr>
        <w:t>в</w:t>
      </w:r>
      <w:r w:rsidR="00285331" w:rsidRPr="00AA72E3">
        <w:rPr>
          <w:i/>
          <w:sz w:val="20"/>
          <w:szCs w:val="20"/>
        </w:rPr>
        <w:t xml:space="preserve"> </w:t>
      </w:r>
      <w:r w:rsidR="00D017C0" w:rsidRPr="00AA72E3">
        <w:rPr>
          <w:i/>
          <w:sz w:val="20"/>
          <w:szCs w:val="20"/>
        </w:rPr>
        <w:t>соответствии</w:t>
      </w:r>
      <w:r w:rsidR="00285331" w:rsidRPr="00AA72E3">
        <w:rPr>
          <w:i/>
          <w:sz w:val="20"/>
          <w:szCs w:val="20"/>
        </w:rPr>
        <w:t xml:space="preserve"> </w:t>
      </w:r>
      <w:r w:rsidR="00D017C0" w:rsidRPr="00AA72E3">
        <w:rPr>
          <w:i/>
          <w:sz w:val="20"/>
          <w:szCs w:val="20"/>
        </w:rPr>
        <w:t>с</w:t>
      </w:r>
      <w:r w:rsidR="00285331" w:rsidRPr="00AA72E3">
        <w:rPr>
          <w:i/>
          <w:sz w:val="20"/>
          <w:szCs w:val="20"/>
        </w:rPr>
        <w:t xml:space="preserve"> </w:t>
      </w:r>
      <w:r w:rsidR="00D017C0" w:rsidRPr="00AA72E3">
        <w:rPr>
          <w:i/>
          <w:sz w:val="20"/>
          <w:szCs w:val="20"/>
        </w:rPr>
        <w:t>решением</w:t>
      </w:r>
      <w:r w:rsidR="00285331" w:rsidRPr="00AA72E3">
        <w:rPr>
          <w:i/>
          <w:sz w:val="20"/>
          <w:szCs w:val="20"/>
        </w:rPr>
        <w:t xml:space="preserve"> </w:t>
      </w:r>
      <w:r w:rsidR="00D017C0" w:rsidRPr="00AA72E3">
        <w:rPr>
          <w:i/>
          <w:sz w:val="20"/>
          <w:szCs w:val="20"/>
        </w:rPr>
        <w:t>уполномоченного</w:t>
      </w:r>
      <w:r w:rsidR="00285331" w:rsidRPr="00AA72E3">
        <w:rPr>
          <w:i/>
          <w:sz w:val="20"/>
          <w:szCs w:val="20"/>
        </w:rPr>
        <w:t xml:space="preserve"> </w:t>
      </w:r>
      <w:r w:rsidR="00D017C0" w:rsidRPr="00AA72E3">
        <w:rPr>
          <w:i/>
          <w:sz w:val="20"/>
          <w:szCs w:val="20"/>
        </w:rPr>
        <w:t>органа</w:t>
      </w:r>
      <w:r w:rsidR="00285331" w:rsidRPr="00AA72E3">
        <w:rPr>
          <w:i/>
          <w:sz w:val="20"/>
          <w:szCs w:val="20"/>
        </w:rPr>
        <w:t xml:space="preserve"> </w:t>
      </w:r>
      <w:r w:rsidR="00D017C0" w:rsidRPr="00AA72E3">
        <w:rPr>
          <w:i/>
          <w:sz w:val="20"/>
          <w:szCs w:val="20"/>
        </w:rPr>
        <w:t>головного</w:t>
      </w:r>
      <w:r w:rsidR="00285331" w:rsidRPr="00AA72E3">
        <w:rPr>
          <w:i/>
          <w:sz w:val="20"/>
          <w:szCs w:val="20"/>
        </w:rPr>
        <w:t xml:space="preserve"> </w:t>
      </w:r>
      <w:r w:rsidR="00D017C0" w:rsidRPr="00AA72E3">
        <w:rPr>
          <w:i/>
          <w:sz w:val="20"/>
          <w:szCs w:val="20"/>
        </w:rPr>
        <w:t>офиса</w:t>
      </w:r>
      <w:r w:rsidR="00285331" w:rsidRPr="00AA72E3">
        <w:rPr>
          <w:i/>
          <w:sz w:val="20"/>
          <w:szCs w:val="20"/>
        </w:rPr>
        <w:t xml:space="preserve"> </w:t>
      </w:r>
      <w:r w:rsidR="00D017C0" w:rsidRPr="00AA72E3">
        <w:rPr>
          <w:i/>
          <w:sz w:val="20"/>
          <w:szCs w:val="20"/>
        </w:rPr>
        <w:t>Банка</w:t>
      </w:r>
      <w:r w:rsidR="00285331" w:rsidRPr="00AA72E3">
        <w:rPr>
          <w:i/>
          <w:sz w:val="20"/>
          <w:szCs w:val="20"/>
        </w:rPr>
        <w:t xml:space="preserve"> </w:t>
      </w:r>
      <w:r w:rsidR="00D017C0" w:rsidRPr="00AA72E3">
        <w:rPr>
          <w:i/>
          <w:sz w:val="20"/>
          <w:szCs w:val="20"/>
        </w:rPr>
        <w:t>(Комитета</w:t>
      </w:r>
      <w:r w:rsidR="00285331" w:rsidRPr="00AA72E3">
        <w:rPr>
          <w:i/>
          <w:sz w:val="20"/>
          <w:szCs w:val="20"/>
        </w:rPr>
        <w:t xml:space="preserve"> </w:t>
      </w:r>
      <w:r w:rsidR="00D017C0" w:rsidRPr="00AA72E3">
        <w:rPr>
          <w:i/>
          <w:sz w:val="20"/>
          <w:szCs w:val="20"/>
        </w:rPr>
        <w:t>по</w:t>
      </w:r>
      <w:r w:rsidR="00285331" w:rsidRPr="00AA72E3">
        <w:rPr>
          <w:i/>
          <w:sz w:val="20"/>
          <w:szCs w:val="20"/>
        </w:rPr>
        <w:t xml:space="preserve"> </w:t>
      </w:r>
      <w:r w:rsidR="00D017C0" w:rsidRPr="00AA72E3">
        <w:rPr>
          <w:i/>
          <w:sz w:val="20"/>
          <w:szCs w:val="20"/>
        </w:rPr>
        <w:t>управлению</w:t>
      </w:r>
      <w:r w:rsidR="00285331" w:rsidRPr="00AA72E3">
        <w:rPr>
          <w:i/>
          <w:sz w:val="20"/>
          <w:szCs w:val="20"/>
        </w:rPr>
        <w:t xml:space="preserve"> </w:t>
      </w:r>
      <w:r w:rsidR="00D017C0" w:rsidRPr="00AA72E3">
        <w:rPr>
          <w:i/>
          <w:sz w:val="20"/>
          <w:szCs w:val="20"/>
        </w:rPr>
        <w:t>активами</w:t>
      </w:r>
      <w:r w:rsidR="00285331" w:rsidRPr="00AA72E3">
        <w:rPr>
          <w:i/>
          <w:sz w:val="20"/>
          <w:szCs w:val="20"/>
        </w:rPr>
        <w:t xml:space="preserve"> </w:t>
      </w:r>
      <w:r w:rsidR="00D017C0" w:rsidRPr="00AA72E3">
        <w:rPr>
          <w:i/>
          <w:sz w:val="20"/>
          <w:szCs w:val="20"/>
        </w:rPr>
        <w:t>и</w:t>
      </w:r>
      <w:r w:rsidR="00285331" w:rsidRPr="00AA72E3">
        <w:rPr>
          <w:i/>
          <w:sz w:val="20"/>
          <w:szCs w:val="20"/>
        </w:rPr>
        <w:t xml:space="preserve"> </w:t>
      </w:r>
      <w:r w:rsidR="00D017C0" w:rsidRPr="00AA72E3">
        <w:rPr>
          <w:i/>
          <w:sz w:val="20"/>
          <w:szCs w:val="20"/>
        </w:rPr>
        <w:t>пассивами</w:t>
      </w:r>
      <w:r w:rsidR="00285331" w:rsidRPr="00AA72E3">
        <w:rPr>
          <w:i/>
          <w:sz w:val="20"/>
          <w:szCs w:val="20"/>
        </w:rPr>
        <w:t xml:space="preserve"> </w:t>
      </w:r>
      <w:r w:rsidR="0009741A" w:rsidRPr="00AA72E3">
        <w:rPr>
          <w:i/>
          <w:sz w:val="20"/>
          <w:szCs w:val="20"/>
        </w:rPr>
        <w:t>АО</w:t>
      </w:r>
      <w:r w:rsidR="00285331" w:rsidRPr="00AA72E3">
        <w:rPr>
          <w:i/>
          <w:sz w:val="20"/>
          <w:szCs w:val="20"/>
        </w:rPr>
        <w:t xml:space="preserve"> «Россельхозбанк» </w:t>
      </w:r>
      <w:r w:rsidR="00D017C0" w:rsidRPr="00AA72E3">
        <w:rPr>
          <w:i/>
          <w:sz w:val="20"/>
          <w:szCs w:val="20"/>
        </w:rPr>
        <w:t>либо</w:t>
      </w:r>
      <w:r w:rsidR="00285331" w:rsidRPr="00AA72E3">
        <w:rPr>
          <w:i/>
          <w:sz w:val="20"/>
          <w:szCs w:val="20"/>
        </w:rPr>
        <w:t xml:space="preserve"> </w:t>
      </w:r>
      <w:r w:rsidR="00D017C0" w:rsidRPr="00AA72E3">
        <w:rPr>
          <w:i/>
          <w:sz w:val="20"/>
          <w:szCs w:val="20"/>
        </w:rPr>
        <w:t>Кредитного</w:t>
      </w:r>
      <w:r w:rsidR="00285331" w:rsidRPr="00AA72E3">
        <w:rPr>
          <w:i/>
          <w:sz w:val="20"/>
          <w:szCs w:val="20"/>
        </w:rPr>
        <w:t xml:space="preserve"> </w:t>
      </w:r>
      <w:r w:rsidR="00D017C0" w:rsidRPr="00AA72E3">
        <w:rPr>
          <w:i/>
          <w:sz w:val="20"/>
          <w:szCs w:val="20"/>
        </w:rPr>
        <w:t>комитета</w:t>
      </w:r>
      <w:r w:rsidR="00285331" w:rsidRPr="00AA72E3">
        <w:rPr>
          <w:i/>
          <w:sz w:val="20"/>
          <w:szCs w:val="20"/>
        </w:rPr>
        <w:t xml:space="preserve"> </w:t>
      </w:r>
      <w:r w:rsidR="0009741A" w:rsidRPr="00AA72E3">
        <w:rPr>
          <w:i/>
          <w:sz w:val="20"/>
          <w:szCs w:val="20"/>
        </w:rPr>
        <w:t>АО</w:t>
      </w:r>
      <w:r w:rsidR="00285331" w:rsidRPr="00AA72E3">
        <w:rPr>
          <w:i/>
          <w:sz w:val="20"/>
          <w:szCs w:val="20"/>
        </w:rPr>
        <w:t> «Россельхозбанк»</w:t>
      </w:r>
      <w:r w:rsidR="00D017C0" w:rsidRPr="00AA72E3">
        <w:rPr>
          <w:i/>
          <w:sz w:val="20"/>
          <w:szCs w:val="20"/>
        </w:rPr>
        <w:t>,</w:t>
      </w:r>
      <w:r w:rsidR="00285331" w:rsidRPr="00AA72E3">
        <w:rPr>
          <w:i/>
          <w:sz w:val="20"/>
          <w:szCs w:val="20"/>
        </w:rPr>
        <w:t xml:space="preserve"> </w:t>
      </w:r>
      <w:r w:rsidR="00D017C0" w:rsidRPr="00AA72E3">
        <w:rPr>
          <w:i/>
          <w:sz w:val="20"/>
          <w:szCs w:val="20"/>
        </w:rPr>
        <w:t>либо</w:t>
      </w:r>
      <w:r w:rsidR="00285331" w:rsidRPr="00AA72E3">
        <w:rPr>
          <w:i/>
          <w:sz w:val="20"/>
          <w:szCs w:val="20"/>
        </w:rPr>
        <w:t xml:space="preserve"> </w:t>
      </w:r>
      <w:r w:rsidR="00D017C0" w:rsidRPr="00AA72E3">
        <w:rPr>
          <w:i/>
          <w:sz w:val="20"/>
          <w:szCs w:val="20"/>
        </w:rPr>
        <w:t>Правления</w:t>
      </w:r>
      <w:r w:rsidR="00285331" w:rsidRPr="00AA72E3">
        <w:rPr>
          <w:i/>
          <w:sz w:val="20"/>
          <w:szCs w:val="20"/>
        </w:rPr>
        <w:t xml:space="preserve"> </w:t>
      </w:r>
      <w:r w:rsidR="0009741A" w:rsidRPr="00AA72E3">
        <w:rPr>
          <w:i/>
          <w:sz w:val="20"/>
          <w:szCs w:val="20"/>
        </w:rPr>
        <w:t>АО</w:t>
      </w:r>
      <w:r w:rsidR="00285331" w:rsidRPr="00AA72E3">
        <w:rPr>
          <w:i/>
          <w:sz w:val="20"/>
          <w:szCs w:val="20"/>
        </w:rPr>
        <w:t> «Россельхозбанк»</w:t>
      </w:r>
      <w:r w:rsidR="00D017C0" w:rsidRPr="00AA72E3">
        <w:rPr>
          <w:i/>
          <w:sz w:val="20"/>
          <w:szCs w:val="20"/>
        </w:rPr>
        <w:t>)</w:t>
      </w:r>
      <w:r w:rsidR="00285331" w:rsidRPr="00AA72E3">
        <w:rPr>
          <w:i/>
          <w:sz w:val="20"/>
          <w:szCs w:val="20"/>
        </w:rPr>
        <w:t xml:space="preserve"> </w:t>
      </w:r>
      <w:r w:rsidR="00D017C0" w:rsidRPr="00AA72E3">
        <w:rPr>
          <w:i/>
          <w:sz w:val="20"/>
          <w:szCs w:val="20"/>
        </w:rPr>
        <w:t>и</w:t>
      </w:r>
      <w:r w:rsidR="00285331" w:rsidRPr="00AA72E3">
        <w:rPr>
          <w:i/>
          <w:sz w:val="20"/>
          <w:szCs w:val="20"/>
        </w:rPr>
        <w:t xml:space="preserve"> </w:t>
      </w:r>
      <w:r w:rsidR="00D017C0" w:rsidRPr="00AA72E3">
        <w:rPr>
          <w:i/>
          <w:sz w:val="20"/>
          <w:szCs w:val="20"/>
        </w:rPr>
        <w:t>оформляется</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отдельным</w:t>
      </w:r>
      <w:r w:rsidR="00285331" w:rsidRPr="00AA72E3">
        <w:rPr>
          <w:i/>
          <w:sz w:val="20"/>
          <w:szCs w:val="20"/>
        </w:rPr>
        <w:t xml:space="preserve"> </w:t>
      </w:r>
      <w:r w:rsidRPr="00AA72E3">
        <w:rPr>
          <w:i/>
          <w:sz w:val="20"/>
          <w:szCs w:val="20"/>
        </w:rPr>
        <w:t>соглашением</w:t>
      </w:r>
      <w:r w:rsidR="00285331" w:rsidRPr="00AA72E3">
        <w:rPr>
          <w:i/>
          <w:sz w:val="20"/>
          <w:szCs w:val="20"/>
        </w:rPr>
        <w:t xml:space="preserve"> </w:t>
      </w:r>
      <w:r w:rsidRPr="00AA72E3">
        <w:rPr>
          <w:i/>
          <w:sz w:val="20"/>
          <w:szCs w:val="20"/>
        </w:rPr>
        <w:t>между</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Клиентом.</w:t>
      </w:r>
    </w:p>
    <w:p w:rsidR="004A66D2" w:rsidRPr="00AA72E3" w:rsidRDefault="004A66D2" w:rsidP="0077288C">
      <w:pPr>
        <w:rPr>
          <w:i/>
          <w:sz w:val="20"/>
          <w:szCs w:val="20"/>
        </w:rPr>
      </w:pPr>
    </w:p>
    <w:p w:rsidR="009441F7" w:rsidRPr="00AA72E3" w:rsidRDefault="009441F7" w:rsidP="00717A28">
      <w:pPr>
        <w:pStyle w:val="4"/>
        <w:rPr>
          <w:sz w:val="20"/>
          <w:szCs w:val="20"/>
        </w:rPr>
      </w:pPr>
      <w:bookmarkStart w:id="13" w:name="_Toc427767380"/>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3"/>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13.1.1.</w:t>
            </w:r>
          </w:p>
        </w:tc>
        <w:tc>
          <w:tcPr>
            <w:tcW w:w="3797" w:type="dxa"/>
          </w:tcPr>
          <w:p w:rsidR="00D017C0" w:rsidRPr="008D5544" w:rsidRDefault="008D5544" w:rsidP="00E0149E">
            <w:pPr>
              <w:jc w:val="both"/>
              <w:rPr>
                <w:sz w:val="20"/>
                <w:szCs w:val="20"/>
              </w:rPr>
            </w:pPr>
            <w:r w:rsidRPr="008D5544">
              <w:rPr>
                <w:sz w:val="20"/>
                <w:szCs w:val="20"/>
              </w:rPr>
              <w:t xml:space="preserve">Комиссия за услугу «Торговый эквайринг», </w:t>
            </w:r>
            <w:r w:rsidRPr="008D5544">
              <w:rPr>
                <w:iCs/>
                <w:color w:val="000000"/>
                <w:sz w:val="20"/>
                <w:szCs w:val="20"/>
              </w:rPr>
              <w:t>подключенную путем присоединения к</w:t>
            </w:r>
            <w:r w:rsidRPr="008D5544">
              <w:rPr>
                <w:sz w:val="20"/>
                <w:szCs w:val="20"/>
              </w:rPr>
              <w:t xml:space="preserve"> Правилам эквайрингового обслуживания клиентов АО «Россельхозбанк», </w:t>
            </w:r>
            <w:r w:rsidRPr="008D5544">
              <w:rPr>
                <w:sz w:val="20"/>
                <w:szCs w:val="20"/>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По договоренности сторон</w:t>
            </w:r>
          </w:p>
        </w:tc>
        <w:tc>
          <w:tcPr>
            <w:tcW w:w="3544" w:type="dxa"/>
          </w:tcPr>
          <w:p w:rsidR="00D017C0" w:rsidRPr="00AA72E3"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13.1.2.</w:t>
            </w:r>
          </w:p>
        </w:tc>
        <w:tc>
          <w:tcPr>
            <w:tcW w:w="3797" w:type="dxa"/>
          </w:tcPr>
          <w:p w:rsidR="00D017C0" w:rsidRPr="008D5544" w:rsidRDefault="008D5544" w:rsidP="00E0149E">
            <w:pPr>
              <w:jc w:val="both"/>
              <w:rPr>
                <w:sz w:val="20"/>
                <w:szCs w:val="20"/>
              </w:rPr>
            </w:pPr>
            <w:r w:rsidRPr="008D5544">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8D5544">
              <w:rPr>
                <w:iCs/>
                <w:color w:val="000000"/>
                <w:sz w:val="20"/>
                <w:szCs w:val="20"/>
              </w:rPr>
              <w:br/>
              <w:t xml:space="preserve">в соответствии с тарифами Банка*, </w:t>
            </w:r>
            <w:r w:rsidRPr="008D5544">
              <w:rPr>
                <w:iCs/>
                <w:color w:val="000000"/>
                <w:sz w:val="20"/>
                <w:szCs w:val="20"/>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D017C0" w:rsidP="00717A28">
            <w:pPr>
              <w:jc w:val="center"/>
              <w:rPr>
                <w:sz w:val="20"/>
                <w:szCs w:val="20"/>
              </w:rPr>
            </w:pPr>
            <w:r w:rsidRPr="00AA72E3">
              <w:rPr>
                <w:sz w:val="20"/>
                <w:szCs w:val="20"/>
              </w:rPr>
              <w:t>Бесплатно</w:t>
            </w:r>
          </w:p>
        </w:tc>
        <w:tc>
          <w:tcPr>
            <w:tcW w:w="3544" w:type="dxa"/>
          </w:tcPr>
          <w:p w:rsidR="00D017C0" w:rsidRPr="00AA72E3" w:rsidRDefault="00D017C0" w:rsidP="00E0149E">
            <w:pPr>
              <w:jc w:val="both"/>
              <w:rPr>
                <w:sz w:val="20"/>
                <w:szCs w:val="20"/>
              </w:rPr>
            </w:pPr>
            <w:r w:rsidRPr="00AA72E3">
              <w:rPr>
                <w:sz w:val="20"/>
                <w:szCs w:val="20"/>
              </w:rPr>
              <w:t>Размер</w:t>
            </w:r>
            <w:r w:rsidR="00285331" w:rsidRPr="00AA72E3">
              <w:rPr>
                <w:sz w:val="20"/>
                <w:szCs w:val="20"/>
              </w:rPr>
              <w:t xml:space="preserve"> </w:t>
            </w:r>
            <w:r w:rsidRPr="00AA72E3">
              <w:rPr>
                <w:sz w:val="20"/>
                <w:szCs w:val="20"/>
              </w:rPr>
              <w:t>комиссионного</w:t>
            </w:r>
            <w:r w:rsidR="00285331" w:rsidRPr="00AA72E3">
              <w:rPr>
                <w:sz w:val="20"/>
                <w:szCs w:val="20"/>
              </w:rPr>
              <w:t xml:space="preserve"> </w:t>
            </w:r>
            <w:r w:rsidRPr="00AA72E3">
              <w:rPr>
                <w:sz w:val="20"/>
                <w:szCs w:val="20"/>
              </w:rPr>
              <w:t>вознаграждения</w:t>
            </w:r>
            <w:r w:rsidR="00285331" w:rsidRPr="00AA72E3">
              <w:rPr>
                <w:sz w:val="20"/>
                <w:szCs w:val="20"/>
              </w:rPr>
              <w:t xml:space="preserve"> </w:t>
            </w:r>
            <w:r w:rsidRPr="00AA72E3">
              <w:rPr>
                <w:sz w:val="20"/>
                <w:szCs w:val="20"/>
              </w:rPr>
              <w:t>может</w:t>
            </w:r>
            <w:r w:rsidR="00285331" w:rsidRPr="00AA72E3">
              <w:rPr>
                <w:sz w:val="20"/>
                <w:szCs w:val="20"/>
              </w:rPr>
              <w:t xml:space="preserve"> </w:t>
            </w:r>
            <w:r w:rsidRPr="00AA72E3">
              <w:rPr>
                <w:sz w:val="20"/>
                <w:szCs w:val="20"/>
              </w:rPr>
              <w:t>быть</w:t>
            </w:r>
            <w:r w:rsidR="00285331" w:rsidRPr="00AA72E3">
              <w:rPr>
                <w:sz w:val="20"/>
                <w:szCs w:val="20"/>
              </w:rPr>
              <w:t xml:space="preserve"> </w:t>
            </w:r>
            <w:r w:rsidRPr="00AA72E3">
              <w:rPr>
                <w:sz w:val="20"/>
                <w:szCs w:val="20"/>
              </w:rPr>
              <w:t>изменен</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сторону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p>
        </w:tc>
      </w:tr>
      <w:tr w:rsidR="00AA711B" w:rsidRPr="00AA72E3" w:rsidTr="00500291">
        <w:trPr>
          <w:trHeight w:val="227"/>
        </w:trPr>
        <w:tc>
          <w:tcPr>
            <w:tcW w:w="1022" w:type="dxa"/>
            <w:shd w:val="clear" w:color="auto" w:fill="F2F2F2"/>
          </w:tcPr>
          <w:p w:rsidR="00AA711B" w:rsidRPr="00AA72E3" w:rsidRDefault="00AA711B" w:rsidP="00717A28">
            <w:pPr>
              <w:jc w:val="center"/>
              <w:rPr>
                <w:sz w:val="20"/>
                <w:szCs w:val="20"/>
              </w:rPr>
            </w:pPr>
            <w:r w:rsidRPr="00AA72E3">
              <w:rPr>
                <w:sz w:val="20"/>
                <w:szCs w:val="20"/>
              </w:rPr>
              <w:t>13.3</w:t>
            </w:r>
          </w:p>
        </w:tc>
        <w:tc>
          <w:tcPr>
            <w:tcW w:w="9326" w:type="dxa"/>
            <w:gridSpan w:val="3"/>
            <w:shd w:val="clear" w:color="auto" w:fill="F2F2F2"/>
          </w:tcPr>
          <w:p w:rsidR="00AA711B" w:rsidRPr="00AA72E3" w:rsidRDefault="00AA711B" w:rsidP="00285331">
            <w:pPr>
              <w:rPr>
                <w:sz w:val="20"/>
                <w:szCs w:val="20"/>
              </w:rPr>
            </w:pPr>
            <w:r w:rsidRPr="00AA72E3">
              <w:rPr>
                <w:sz w:val="20"/>
                <w:szCs w:val="20"/>
              </w:rPr>
              <w:t>Комиссия за совершение операции в сети Интернет:</w:t>
            </w: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13.3.1.</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8D5544" w:rsidDel="00B95DAF">
              <w:rPr>
                <w:sz w:val="20"/>
                <w:szCs w:val="20"/>
              </w:rPr>
              <w:t xml:space="preserve"> </w:t>
            </w:r>
            <w:r w:rsidRPr="008D5544">
              <w:rPr>
                <w:sz w:val="20"/>
                <w:szCs w:val="20"/>
              </w:rPr>
              <w:t>(кроме карт, выпущенных АО «Россельхозбанк»)</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w:t>
            </w:r>
            <w:r w:rsidRPr="00AA72E3">
              <w:rPr>
                <w:sz w:val="20"/>
                <w:szCs w:val="20"/>
                <w:lang w:val="en-US"/>
              </w:rPr>
              <w:t xml:space="preserve"> </w:t>
            </w:r>
            <w:r w:rsidRPr="00AA72E3">
              <w:rPr>
                <w:sz w:val="20"/>
                <w:szCs w:val="20"/>
              </w:rPr>
              <w:t>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13.3.2.</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13.4.</w:t>
            </w:r>
          </w:p>
        </w:tc>
        <w:tc>
          <w:tcPr>
            <w:tcW w:w="3797" w:type="dxa"/>
            <w:shd w:val="clear" w:color="auto" w:fill="F2F2F2"/>
          </w:tcPr>
          <w:p w:rsidR="00AA711B" w:rsidRPr="00AA72E3" w:rsidRDefault="00AA711B" w:rsidP="00E0149E">
            <w:pPr>
              <w:spacing w:before="40" w:after="40"/>
              <w:ind w:left="72"/>
              <w:jc w:val="both"/>
              <w:rPr>
                <w:sz w:val="20"/>
                <w:szCs w:val="20"/>
              </w:rPr>
            </w:pPr>
            <w:r w:rsidRPr="00AA72E3">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500291" w:rsidRPr="00AA72E3" w:rsidTr="00500291">
        <w:trPr>
          <w:trHeight w:val="227"/>
        </w:trPr>
        <w:tc>
          <w:tcPr>
            <w:tcW w:w="1022" w:type="dxa"/>
            <w:shd w:val="clear" w:color="auto" w:fill="F2F2F2"/>
          </w:tcPr>
          <w:p w:rsidR="00500291" w:rsidRPr="00AA72E3" w:rsidRDefault="00500291" w:rsidP="00AA711B">
            <w:pPr>
              <w:spacing w:before="40" w:after="40"/>
              <w:ind w:left="72"/>
              <w:jc w:val="both"/>
              <w:rPr>
                <w:sz w:val="20"/>
                <w:szCs w:val="20"/>
              </w:rPr>
            </w:pPr>
            <w:r>
              <w:rPr>
                <w:sz w:val="20"/>
                <w:szCs w:val="20"/>
              </w:rPr>
              <w:t>13.5</w:t>
            </w:r>
          </w:p>
        </w:tc>
        <w:tc>
          <w:tcPr>
            <w:tcW w:w="3797" w:type="dxa"/>
            <w:shd w:val="clear" w:color="auto" w:fill="F2F2F2"/>
          </w:tcPr>
          <w:p w:rsidR="00500291" w:rsidRPr="00AA72E3" w:rsidRDefault="00500291" w:rsidP="00E0149E">
            <w:pPr>
              <w:spacing w:before="40" w:after="40"/>
              <w:ind w:left="72"/>
              <w:jc w:val="both"/>
              <w:rPr>
                <w:sz w:val="20"/>
                <w:szCs w:val="20"/>
              </w:rPr>
            </w:pPr>
            <w:r>
              <w:rPr>
                <w:sz w:val="20"/>
                <w:szCs w:val="20"/>
              </w:rPr>
              <w:t>Комиссия за совершение операции  с использованием сервиса быстрых платежей платежной системой банка России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В зависимости  от классификации получателя по типу деятельности: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Государственные платежи</w:t>
            </w:r>
          </w:p>
        </w:tc>
        <w:tc>
          <w:tcPr>
            <w:tcW w:w="1985" w:type="dxa"/>
            <w:shd w:val="clear" w:color="auto" w:fill="F2F2F2"/>
          </w:tcPr>
          <w:p w:rsidR="00500291" w:rsidRPr="00AA72E3" w:rsidRDefault="00500291" w:rsidP="00AA711B">
            <w:pPr>
              <w:spacing w:before="40" w:after="40"/>
              <w:ind w:left="72"/>
              <w:jc w:val="both"/>
              <w:rPr>
                <w:sz w:val="20"/>
                <w:szCs w:val="20"/>
              </w:rPr>
            </w:pPr>
            <w:r>
              <w:rPr>
                <w:sz w:val="20"/>
                <w:szCs w:val="20"/>
              </w:rPr>
              <w:t>Бесплатно</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13.5.1.2.</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2F2F2"/>
          </w:tcPr>
          <w:p w:rsidR="00500291" w:rsidRDefault="00500291" w:rsidP="00500291">
            <w:pPr>
              <w:spacing w:before="40" w:after="40"/>
              <w:ind w:left="72"/>
              <w:jc w:val="center"/>
              <w:rPr>
                <w:sz w:val="20"/>
                <w:szCs w:val="20"/>
              </w:rPr>
            </w:pPr>
            <w:r>
              <w:rPr>
                <w:sz w:val="20"/>
                <w:szCs w:val="20"/>
              </w:rPr>
              <w:t>0,40% от суммы операции, но не более 1 500 руб.</w:t>
            </w:r>
          </w:p>
          <w:p w:rsidR="00500291" w:rsidRDefault="00500291" w:rsidP="0050029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 xml:space="preserve">13.5.1.3. </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жилищно-коммунальных услуг</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0,20% от суммы операции, но не более 10 руб.</w:t>
            </w:r>
          </w:p>
          <w:p w:rsidR="00500291" w:rsidRDefault="00A32061" w:rsidP="00A3206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A32061" w:rsidRPr="00AA72E3" w:rsidTr="00500291">
        <w:trPr>
          <w:trHeight w:val="227"/>
        </w:trPr>
        <w:tc>
          <w:tcPr>
            <w:tcW w:w="1022" w:type="dxa"/>
            <w:shd w:val="clear" w:color="auto" w:fill="F2F2F2"/>
          </w:tcPr>
          <w:p w:rsidR="00A32061" w:rsidRDefault="00A32061" w:rsidP="00AA711B">
            <w:pPr>
              <w:spacing w:before="40" w:after="40"/>
              <w:ind w:left="72"/>
              <w:jc w:val="both"/>
              <w:rPr>
                <w:sz w:val="20"/>
                <w:szCs w:val="20"/>
              </w:rPr>
            </w:pPr>
            <w:r>
              <w:rPr>
                <w:sz w:val="20"/>
                <w:szCs w:val="20"/>
              </w:rPr>
              <w:t>13.5.1.4.</w:t>
            </w:r>
          </w:p>
        </w:tc>
        <w:tc>
          <w:tcPr>
            <w:tcW w:w="3797" w:type="dxa"/>
            <w:shd w:val="clear" w:color="auto" w:fill="F2F2F2"/>
          </w:tcPr>
          <w:p w:rsidR="00A32061" w:rsidRDefault="00A32061" w:rsidP="00500291">
            <w:pPr>
              <w:spacing w:before="40" w:after="40"/>
              <w:ind w:left="72"/>
              <w:jc w:val="both"/>
              <w:rPr>
                <w:sz w:val="20"/>
                <w:szCs w:val="20"/>
              </w:rPr>
            </w:pPr>
            <w:r>
              <w:rPr>
                <w:sz w:val="20"/>
                <w:szCs w:val="20"/>
              </w:rPr>
              <w:t>Оплата товаров (работ, услуг), не включенных в п.п. 13.5.1.1, 13.5.1.2 и 13.5.1.3</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0,70% от суммы операции, но не более 1500 руб.</w:t>
            </w:r>
          </w:p>
          <w:p w:rsidR="00A32061" w:rsidRDefault="00A32061" w:rsidP="00A32061">
            <w:pPr>
              <w:spacing w:before="40" w:after="40"/>
              <w:ind w:left="72"/>
              <w:jc w:val="center"/>
              <w:rPr>
                <w:sz w:val="20"/>
                <w:szCs w:val="20"/>
              </w:rPr>
            </w:pPr>
            <w:r>
              <w:rPr>
                <w:sz w:val="20"/>
                <w:szCs w:val="20"/>
              </w:rPr>
              <w:t xml:space="preserve"> за операцию</w:t>
            </w:r>
          </w:p>
        </w:tc>
        <w:tc>
          <w:tcPr>
            <w:tcW w:w="3544" w:type="dxa"/>
            <w:shd w:val="clear" w:color="auto" w:fill="F2F2F2"/>
          </w:tcPr>
          <w:p w:rsidR="00A32061" w:rsidRPr="00AA72E3" w:rsidRDefault="00A32061" w:rsidP="00AA711B">
            <w:pPr>
              <w:rPr>
                <w:sz w:val="20"/>
                <w:szCs w:val="20"/>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мы, заключившие с Банком договор эквайринга</w:t>
      </w:r>
      <w:r w:rsidRPr="00AA72E3">
        <w:rPr>
          <w:i/>
          <w:sz w:val="20"/>
          <w:szCs w:val="20"/>
        </w:rPr>
        <w:t xml:space="preserve"> .</w:t>
      </w:r>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Обслуживание</w:t>
      </w:r>
      <w:r w:rsidR="00285331" w:rsidRPr="00AA72E3">
        <w:rPr>
          <w:i/>
          <w:sz w:val="20"/>
          <w:szCs w:val="20"/>
        </w:rPr>
        <w:t xml:space="preserve"> </w:t>
      </w:r>
      <w:r w:rsidRPr="00AA72E3">
        <w:rPr>
          <w:i/>
          <w:sz w:val="20"/>
          <w:szCs w:val="20"/>
        </w:rPr>
        <w:t>бюджетных</w:t>
      </w:r>
      <w:r w:rsidR="00285331" w:rsidRPr="00AA72E3">
        <w:rPr>
          <w:i/>
          <w:sz w:val="20"/>
          <w:szCs w:val="20"/>
        </w:rPr>
        <w:t xml:space="preserve"> </w:t>
      </w:r>
      <w:r w:rsidRPr="00AA72E3">
        <w:rPr>
          <w:i/>
          <w:sz w:val="20"/>
          <w:szCs w:val="20"/>
        </w:rPr>
        <w:t>учреждений,</w:t>
      </w:r>
      <w:r w:rsidR="00285331" w:rsidRPr="00AA72E3">
        <w:rPr>
          <w:i/>
          <w:sz w:val="20"/>
          <w:szCs w:val="20"/>
        </w:rPr>
        <w:t xml:space="preserve"> </w:t>
      </w:r>
      <w:r w:rsidRPr="00AA72E3">
        <w:rPr>
          <w:i/>
          <w:sz w:val="20"/>
          <w:szCs w:val="20"/>
        </w:rPr>
        <w:t>принимающих</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оплате</w:t>
      </w:r>
      <w:r w:rsidR="00285331" w:rsidRPr="00AA72E3">
        <w:rPr>
          <w:i/>
          <w:sz w:val="20"/>
          <w:szCs w:val="20"/>
        </w:rPr>
        <w:t xml:space="preserve"> </w:t>
      </w:r>
      <w:r w:rsidRPr="00AA72E3">
        <w:rPr>
          <w:i/>
          <w:sz w:val="20"/>
          <w:szCs w:val="20"/>
        </w:rPr>
        <w:t>платежные</w:t>
      </w:r>
      <w:r w:rsidR="00285331" w:rsidRPr="00AA72E3">
        <w:rPr>
          <w:i/>
          <w:sz w:val="20"/>
          <w:szCs w:val="20"/>
        </w:rPr>
        <w:t xml:space="preserve"> </w:t>
      </w:r>
      <w:r w:rsidRPr="00AA72E3">
        <w:rPr>
          <w:i/>
          <w:sz w:val="20"/>
          <w:szCs w:val="20"/>
        </w:rPr>
        <w:t>карты,</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бесплатно.</w:t>
      </w:r>
    </w:p>
    <w:p w:rsidR="00D017C0" w:rsidRPr="00AA72E3" w:rsidRDefault="0077288C" w:rsidP="0077288C">
      <w:pPr>
        <w:pStyle w:val="4"/>
        <w:rPr>
          <w:sz w:val="20"/>
          <w:szCs w:val="20"/>
        </w:rPr>
      </w:pPr>
      <w:r w:rsidRPr="00AA72E3">
        <w:rPr>
          <w:sz w:val="20"/>
          <w:szCs w:val="20"/>
        </w:rPr>
        <w:br w:type="page"/>
      </w:r>
      <w:bookmarkStart w:id="14" w:name="_Toc427767381"/>
      <w:r w:rsidR="00D017C0" w:rsidRPr="00AA72E3">
        <w:rPr>
          <w:sz w:val="20"/>
          <w:szCs w:val="20"/>
        </w:rPr>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4"/>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междепозитарном</w:t>
            </w:r>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xml:space="preserve"> «Россельхозбанк»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14.2.3. Хранение неэмиссионных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«Россельхозбанк</w:t>
            </w:r>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«Россельхозбанк»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4"/>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Прием сертификатов эмисcионных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Прием неэмиссионных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Выдача неэмиссионных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600 руб.</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«Россельхозбанк»,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«Россельхозбанк»</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«Россельхозбанк»</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Pr="00AA72E3" w:rsidRDefault="00427F4A" w:rsidP="0077288C">
      <w:pPr>
        <w:rPr>
          <w:sz w:val="20"/>
          <w:szCs w:val="20"/>
        </w:rPr>
      </w:pPr>
    </w:p>
    <w:p w:rsidR="004859A1" w:rsidRPr="00AA72E3" w:rsidRDefault="004859A1" w:rsidP="00546E23">
      <w:pPr>
        <w:pStyle w:val="4"/>
        <w:rPr>
          <w:sz w:val="20"/>
          <w:szCs w:val="20"/>
        </w:rPr>
      </w:pPr>
      <w:bookmarkStart w:id="15" w:name="_Toc427767382"/>
      <w:r w:rsidRPr="00AA72E3">
        <w:rPr>
          <w:sz w:val="20"/>
          <w:szCs w:val="20"/>
        </w:rPr>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5"/>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«анциркулейтед»,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«анциркулейтед»,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985"/>
        <w:gridCol w:w="3402"/>
      </w:tblGrid>
      <w:tr w:rsidR="009015BD" w:rsidRPr="00AA72E3" w:rsidTr="00D22D26">
        <w:tc>
          <w:tcPr>
            <w:tcW w:w="993"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969"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1985"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3402"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D22D26">
        <w:tc>
          <w:tcPr>
            <w:tcW w:w="993" w:type="dxa"/>
            <w:vMerge/>
            <w:shd w:val="clear" w:color="auto" w:fill="auto"/>
            <w:vAlign w:val="center"/>
          </w:tcPr>
          <w:p w:rsidR="009015BD" w:rsidRPr="00AA72E3" w:rsidRDefault="009015BD" w:rsidP="009015BD">
            <w:pPr>
              <w:rPr>
                <w:b/>
                <w:sz w:val="20"/>
                <w:szCs w:val="20"/>
              </w:rPr>
            </w:pPr>
          </w:p>
        </w:tc>
        <w:tc>
          <w:tcPr>
            <w:tcW w:w="3969" w:type="dxa"/>
            <w:vMerge/>
            <w:shd w:val="clear" w:color="auto" w:fill="auto"/>
            <w:vAlign w:val="center"/>
          </w:tcPr>
          <w:p w:rsidR="009015BD" w:rsidRPr="00AA72E3" w:rsidRDefault="009015BD" w:rsidP="009015BD">
            <w:pPr>
              <w:rPr>
                <w:b/>
                <w:sz w:val="20"/>
                <w:szCs w:val="20"/>
              </w:rPr>
            </w:pPr>
          </w:p>
        </w:tc>
        <w:tc>
          <w:tcPr>
            <w:tcW w:w="1985"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3402" w:type="dxa"/>
            <w:vMerge/>
            <w:vAlign w:val="center"/>
          </w:tcPr>
          <w:p w:rsidR="009015BD" w:rsidRPr="00AA72E3" w:rsidRDefault="009015BD" w:rsidP="009015BD">
            <w:pPr>
              <w:rPr>
                <w:b/>
                <w:sz w:val="20"/>
                <w:szCs w:val="20"/>
              </w:rPr>
            </w:pPr>
          </w:p>
        </w:tc>
      </w:tr>
      <w:tr w:rsidR="009015BD" w:rsidRPr="00AA72E3" w:rsidTr="00D22D26">
        <w:tc>
          <w:tcPr>
            <w:tcW w:w="993" w:type="dxa"/>
            <w:shd w:val="clear" w:color="auto" w:fill="auto"/>
          </w:tcPr>
          <w:p w:rsidR="009015BD" w:rsidRPr="00AA72E3" w:rsidRDefault="009015BD" w:rsidP="009015BD">
            <w:pPr>
              <w:rPr>
                <w:b/>
                <w:sz w:val="20"/>
                <w:szCs w:val="20"/>
              </w:rPr>
            </w:pPr>
            <w:r w:rsidRPr="00AA72E3">
              <w:rPr>
                <w:b/>
                <w:sz w:val="20"/>
                <w:szCs w:val="20"/>
              </w:rPr>
              <w:t>16.1</w:t>
            </w:r>
          </w:p>
        </w:tc>
        <w:tc>
          <w:tcPr>
            <w:tcW w:w="9356"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16.1.2.</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16.1.3.</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16.1.4.</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16.1.4.1.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16.1.5</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b/>
                <w:sz w:val="20"/>
                <w:szCs w:val="20"/>
              </w:rPr>
            </w:pPr>
            <w:r w:rsidRPr="00AA72E3">
              <w:rPr>
                <w:b/>
                <w:sz w:val="20"/>
                <w:szCs w:val="20"/>
              </w:rPr>
              <w:t>16.2.</w:t>
            </w:r>
          </w:p>
        </w:tc>
        <w:tc>
          <w:tcPr>
            <w:tcW w:w="9356" w:type="dxa"/>
            <w:gridSpan w:val="3"/>
            <w:shd w:val="clear" w:color="auto" w:fill="auto"/>
          </w:tcPr>
          <w:p w:rsidR="009015BD" w:rsidRPr="00AA72E3" w:rsidRDefault="009015BD" w:rsidP="00A03293">
            <w:pPr>
              <w:rPr>
                <w:sz w:val="20"/>
                <w:szCs w:val="20"/>
              </w:rPr>
            </w:pPr>
            <w:r w:rsidRPr="00AA72E3">
              <w:rPr>
                <w:b/>
                <w:sz w:val="20"/>
                <w:szCs w:val="20"/>
              </w:rPr>
              <w:t xml:space="preserve">Операции по </w:t>
            </w:r>
            <w:r w:rsidR="00A03293" w:rsidRPr="00AA72E3">
              <w:rPr>
                <w:b/>
                <w:sz w:val="20"/>
                <w:szCs w:val="20"/>
              </w:rPr>
              <w:t xml:space="preserve">банковскому счету в драгоценных металлах </w:t>
            </w:r>
            <w:r w:rsidRPr="00AA72E3">
              <w:rPr>
                <w:b/>
                <w:sz w:val="20"/>
                <w:szCs w:val="20"/>
              </w:rPr>
              <w:footnoteReference w:id="5"/>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Прием слитков драгоценных металлов для зачисления на </w:t>
            </w:r>
            <w:r w:rsidR="00A03293" w:rsidRPr="00AA72E3">
              <w:rPr>
                <w:sz w:val="20"/>
                <w:szCs w:val="20"/>
              </w:rPr>
              <w:t>банковский счет в драгоценных металлах</w:t>
            </w:r>
            <w:r w:rsidRPr="00AA72E3">
              <w:rPr>
                <w:sz w:val="20"/>
                <w:szCs w:val="20"/>
              </w:rPr>
              <w:t>:</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w:t>
            </w:r>
          </w:p>
        </w:tc>
        <w:tc>
          <w:tcPr>
            <w:tcW w:w="3969"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r w:rsidRPr="00AA72E3">
              <w:rPr>
                <w:sz w:val="20"/>
                <w:szCs w:val="20"/>
                <w:vertAlign w:val="superscript"/>
              </w:rPr>
              <w:footnoteReference w:id="6"/>
            </w:r>
            <w:r w:rsidRPr="00AA72E3">
              <w:rPr>
                <w:sz w:val="20"/>
                <w:szCs w:val="20"/>
              </w:rPr>
              <w:t xml:space="preserve"> </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w:t>
            </w:r>
          </w:p>
        </w:tc>
        <w:tc>
          <w:tcPr>
            <w:tcW w:w="3969"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w:t>
            </w:r>
          </w:p>
        </w:tc>
        <w:tc>
          <w:tcPr>
            <w:tcW w:w="3969"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16.2.1.3.2.</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Выдача слитков драгоценных металлов со списанием с </w:t>
            </w:r>
            <w:r w:rsidR="00A03293" w:rsidRPr="00AA72E3">
              <w:rPr>
                <w:sz w:val="20"/>
                <w:szCs w:val="20"/>
              </w:rPr>
              <w:t>банковского счета в драгоценных металлах</w:t>
            </w:r>
            <w:r w:rsidRPr="00AA72E3">
              <w:rPr>
                <w:sz w:val="20"/>
                <w:szCs w:val="20"/>
              </w:rPr>
              <w:t>:</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w:t>
            </w:r>
          </w:p>
        </w:tc>
        <w:tc>
          <w:tcPr>
            <w:tcW w:w="3969"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0,05 % </w:t>
            </w:r>
            <w:r w:rsidRPr="00AA72E3">
              <w:rPr>
                <w:sz w:val="20"/>
                <w:szCs w:val="20"/>
              </w:rPr>
              <w:br/>
              <w:t>от стоимости драгоценного металла</w:t>
            </w:r>
            <w:r w:rsidRPr="00AA72E3">
              <w:rPr>
                <w:sz w:val="20"/>
                <w:szCs w:val="20"/>
                <w:vertAlign w:val="superscript"/>
              </w:rPr>
              <w:footnoteReference w:id="7"/>
            </w:r>
          </w:p>
        </w:tc>
        <w:tc>
          <w:tcPr>
            <w:tcW w:w="3402" w:type="dxa"/>
          </w:tcPr>
          <w:p w:rsidR="009015BD" w:rsidRPr="00AA72E3" w:rsidRDefault="009015BD" w:rsidP="00D22D26">
            <w:pPr>
              <w:jc w:val="both"/>
              <w:rPr>
                <w:sz w:val="20"/>
                <w:szCs w:val="20"/>
              </w:rPr>
            </w:pPr>
            <w:r w:rsidRPr="00AA72E3">
              <w:rPr>
                <w:sz w:val="20"/>
                <w:szCs w:val="20"/>
              </w:rPr>
              <w:t xml:space="preserve">Взимается в день составления акта приема-передачи драгоценных металлов </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w:t>
            </w:r>
          </w:p>
        </w:tc>
        <w:tc>
          <w:tcPr>
            <w:tcW w:w="3969"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0,50 % </w:t>
            </w:r>
            <w:r w:rsidRPr="00AA72E3">
              <w:rPr>
                <w:sz w:val="20"/>
                <w:szCs w:val="20"/>
              </w:rPr>
              <w:br/>
              <w:t>от стоимости драгоценного металла</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«Good Delivery»</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w:t>
            </w:r>
          </w:p>
        </w:tc>
        <w:tc>
          <w:tcPr>
            <w:tcW w:w="3969"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16.2.2.3.2.</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Pr="00AA72E3"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РСХБ-Дилинг</w:t>
            </w:r>
            <w:r w:rsidRPr="00AA72E3">
              <w:rPr>
                <w:bCs/>
                <w:sz w:val="20"/>
                <w:szCs w:val="20"/>
              </w:rPr>
              <w:br/>
              <w:t xml:space="preserve">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РСХБ-Дилинг</w:t>
            </w:r>
            <w:r w:rsidRPr="00AA72E3">
              <w:rPr>
                <w:bCs/>
                <w:sz w:val="20"/>
                <w:szCs w:val="20"/>
              </w:rPr>
              <w:br/>
              <w:t xml:space="preserve"> АО «Россельхозбанк»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РСХБ-Дилинг АО «Россельхозбанк»</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Регистрация в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дополнительных счетов к Торговой системе РСХБ-Дилинг </w:t>
            </w:r>
            <w:r w:rsidRPr="00AA72E3">
              <w:rPr>
                <w:bCs/>
                <w:sz w:val="20"/>
                <w:szCs w:val="20"/>
              </w:rPr>
              <w:br/>
              <w:t>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8"/>
            </w:r>
            <w:r w:rsidRPr="00AA72E3">
              <w:rPr>
                <w:bCs/>
                <w:sz w:val="20"/>
                <w:szCs w:val="20"/>
              </w:rPr>
              <w:t xml:space="preserve"> и/или пароля для доступа к Торговой системе РСХБ-Дилинг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Предоставление доступа в Торговую систему РСХБ-Дилинг </w:t>
            </w:r>
            <w:r w:rsidRPr="00AA72E3">
              <w:rPr>
                <w:bCs/>
                <w:sz w:val="20"/>
                <w:szCs w:val="20"/>
              </w:rPr>
              <w:br/>
              <w:t>АО «Россельхозбанк»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w:t>
            </w:r>
            <w:r w:rsidRPr="00AA72E3">
              <w:rPr>
                <w:bCs/>
                <w:sz w:val="20"/>
                <w:szCs w:val="20"/>
              </w:rPr>
              <w:br/>
              <w:t xml:space="preserve"> АО «Россельхозбанк»</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«Россельхозбанк».</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РСХБ-Дилинг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 xml:space="preserve">Сопровождение Торговой системы РСХБ-Дилинг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 xml:space="preserve">Подключение к Торговой системе РСХБ-Дилинг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9"/>
            </w:r>
            <w:r w:rsidRPr="00AA72E3">
              <w:rPr>
                <w:bCs/>
                <w:sz w:val="20"/>
                <w:szCs w:val="20"/>
              </w:rPr>
              <w:t xml:space="preserve"> и/или пароля для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РСХБ-Дилинг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РСХБ-Дилинг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32F" w:rsidRDefault="004D332F">
      <w:r>
        <w:separator/>
      </w:r>
    </w:p>
  </w:endnote>
  <w:endnote w:type="continuationSeparator" w:id="0">
    <w:p w:rsidR="004D332F" w:rsidRDefault="004D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32F" w:rsidRDefault="004D332F">
      <w:r>
        <w:separator/>
      </w:r>
    </w:p>
  </w:footnote>
  <w:footnote w:type="continuationSeparator" w:id="0">
    <w:p w:rsidR="004D332F" w:rsidRDefault="004D332F">
      <w:r>
        <w:continuationSeparator/>
      </w:r>
    </w:p>
  </w:footnote>
  <w:footnote w:id="1">
    <w:p w:rsidR="004D332F" w:rsidRDefault="004D332F"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4D332F" w:rsidRDefault="004D332F" w:rsidP="0026297A">
      <w:pPr>
        <w:pStyle w:val="af0"/>
        <w:jc w:val="both"/>
      </w:pPr>
      <w:r>
        <w:rPr>
          <w:rStyle w:val="ae"/>
        </w:rPr>
        <w:footnoteRef/>
      </w:r>
      <w:r>
        <w:t xml:space="preserve"> [номера сносок указываются в соответствии с нумерацией сносок в Тарифах]</w:t>
      </w:r>
    </w:p>
    <w:p w:rsidR="004D332F" w:rsidRDefault="004D332F" w:rsidP="0026297A">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4D332F" w:rsidRDefault="004D332F" w:rsidP="0026297A">
      <w:pPr>
        <w:pStyle w:val="af0"/>
      </w:pPr>
      <w:r>
        <w:rPr>
          <w:rStyle w:val="ae"/>
        </w:rPr>
        <w:footnoteRef/>
      </w:r>
      <w:r>
        <w:t xml:space="preserve"> В соответствии с пунктом 11 приказа АО «Россельхозбанк» от 01.08.2013 № 386-ОД.</w:t>
      </w:r>
    </w:p>
  </w:footnote>
  <w:footnote w:id="4">
    <w:p w:rsidR="004D332F" w:rsidRPr="001B7ED9" w:rsidRDefault="004D332F"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4D332F" w:rsidRPr="002D39DC" w:rsidRDefault="004D332F"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6">
    <w:p w:rsidR="004D332F" w:rsidRPr="002D39DC" w:rsidRDefault="004D332F"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7"/>
            <w:sz w:val="18"/>
            <w:szCs w:val="18"/>
          </w:rPr>
          <w:t>www.lbma.org.uk</w:t>
        </w:r>
      </w:hyperlink>
      <w:r w:rsidRPr="002D39DC">
        <w:rPr>
          <w:rStyle w:val="af7"/>
          <w:sz w:val="18"/>
          <w:szCs w:val="18"/>
        </w:rPr>
        <w:t>.</w:t>
      </w:r>
    </w:p>
  </w:footnote>
  <w:footnote w:id="7">
    <w:p w:rsidR="004D332F" w:rsidRPr="002D39DC" w:rsidRDefault="004D332F"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4D332F" w:rsidRPr="002C4330" w:rsidRDefault="004D332F"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4D332F" w:rsidRPr="00A77997" w:rsidRDefault="004D332F"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9">
    <w:p w:rsidR="004D332F" w:rsidRPr="00077E10" w:rsidRDefault="004D332F"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4D332F" w:rsidRPr="002D690C" w:rsidRDefault="004D332F"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32F" w:rsidRDefault="004D332F">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1C5682">
      <w:rPr>
        <w:rStyle w:val="ab"/>
        <w:noProof/>
        <w:sz w:val="20"/>
        <w:szCs w:val="20"/>
      </w:rPr>
      <w:t>39</w:t>
    </w:r>
    <w:r>
      <w:rPr>
        <w:rStyle w:val="ab"/>
        <w:sz w:val="20"/>
        <w:szCs w:val="20"/>
      </w:rPr>
      <w:fldChar w:fldCharType="end"/>
    </w:r>
  </w:p>
  <w:p w:rsidR="004D332F" w:rsidRDefault="004D332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32F" w:rsidRPr="00285331" w:rsidRDefault="004D332F">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0"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5"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2"/>
  </w:num>
  <w:num w:numId="2">
    <w:abstractNumId w:val="45"/>
  </w:num>
  <w:num w:numId="3">
    <w:abstractNumId w:val="21"/>
  </w:num>
  <w:num w:numId="4">
    <w:abstractNumId w:val="28"/>
  </w:num>
  <w:num w:numId="5">
    <w:abstractNumId w:val="47"/>
  </w:num>
  <w:num w:numId="6">
    <w:abstractNumId w:val="20"/>
  </w:num>
  <w:num w:numId="7">
    <w:abstractNumId w:val="42"/>
  </w:num>
  <w:num w:numId="8">
    <w:abstractNumId w:val="15"/>
  </w:num>
  <w:num w:numId="9">
    <w:abstractNumId w:val="13"/>
  </w:num>
  <w:num w:numId="10">
    <w:abstractNumId w:val="10"/>
  </w:num>
  <w:num w:numId="11">
    <w:abstractNumId w:val="40"/>
  </w:num>
  <w:num w:numId="12">
    <w:abstractNumId w:val="5"/>
  </w:num>
  <w:num w:numId="13">
    <w:abstractNumId w:val="2"/>
  </w:num>
  <w:num w:numId="14">
    <w:abstractNumId w:val="26"/>
  </w:num>
  <w:num w:numId="15">
    <w:abstractNumId w:val="31"/>
  </w:num>
  <w:num w:numId="16">
    <w:abstractNumId w:val="23"/>
  </w:num>
  <w:num w:numId="17">
    <w:abstractNumId w:val="11"/>
  </w:num>
  <w:num w:numId="18">
    <w:abstractNumId w:val="12"/>
  </w:num>
  <w:num w:numId="19">
    <w:abstractNumId w:val="4"/>
  </w:num>
  <w:num w:numId="20">
    <w:abstractNumId w:val="8"/>
  </w:num>
  <w:num w:numId="21">
    <w:abstractNumId w:val="34"/>
  </w:num>
  <w:num w:numId="22">
    <w:abstractNumId w:val="37"/>
  </w:num>
  <w:num w:numId="23">
    <w:abstractNumId w:val="9"/>
  </w:num>
  <w:num w:numId="24">
    <w:abstractNumId w:val="17"/>
  </w:num>
  <w:num w:numId="25">
    <w:abstractNumId w:val="36"/>
  </w:num>
  <w:num w:numId="26">
    <w:abstractNumId w:val="3"/>
  </w:num>
  <w:num w:numId="27">
    <w:abstractNumId w:val="18"/>
  </w:num>
  <w:num w:numId="28">
    <w:abstractNumId w:val="1"/>
  </w:num>
  <w:num w:numId="29">
    <w:abstractNumId w:val="0"/>
  </w:num>
  <w:num w:numId="30">
    <w:abstractNumId w:val="33"/>
  </w:num>
  <w:num w:numId="31">
    <w:abstractNumId w:val="35"/>
  </w:num>
  <w:num w:numId="32">
    <w:abstractNumId w:val="29"/>
  </w:num>
  <w:num w:numId="33">
    <w:abstractNumId w:val="27"/>
  </w:num>
  <w:num w:numId="34">
    <w:abstractNumId w:val="14"/>
  </w:num>
  <w:num w:numId="35">
    <w:abstractNumId w:val="30"/>
  </w:num>
  <w:num w:numId="36">
    <w:abstractNumId w:val="25"/>
  </w:num>
  <w:num w:numId="37">
    <w:abstractNumId w:val="19"/>
  </w:num>
  <w:num w:numId="38">
    <w:abstractNumId w:val="24"/>
  </w:num>
  <w:num w:numId="39">
    <w:abstractNumId w:val="41"/>
  </w:num>
  <w:num w:numId="40">
    <w:abstractNumId w:val="16"/>
  </w:num>
  <w:num w:numId="41">
    <w:abstractNumId w:val="43"/>
  </w:num>
  <w:num w:numId="42">
    <w:abstractNumId w:val="39"/>
  </w:num>
  <w:num w:numId="43">
    <w:abstractNumId w:val="6"/>
  </w:num>
  <w:num w:numId="44">
    <w:abstractNumId w:val="46"/>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528E"/>
    <w:rsid w:val="000A5FD1"/>
    <w:rsid w:val="000B6353"/>
    <w:rsid w:val="000B639E"/>
    <w:rsid w:val="000B7374"/>
    <w:rsid w:val="000C0283"/>
    <w:rsid w:val="000C0852"/>
    <w:rsid w:val="000C10FB"/>
    <w:rsid w:val="000C3D5B"/>
    <w:rsid w:val="000C4608"/>
    <w:rsid w:val="000C5A51"/>
    <w:rsid w:val="000D0B26"/>
    <w:rsid w:val="000D0B55"/>
    <w:rsid w:val="000D341D"/>
    <w:rsid w:val="000D556C"/>
    <w:rsid w:val="000D729D"/>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345E"/>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2A1A"/>
    <w:rsid w:val="00385362"/>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7F16"/>
    <w:rsid w:val="00427F4A"/>
    <w:rsid w:val="004325C0"/>
    <w:rsid w:val="004341B3"/>
    <w:rsid w:val="0043557F"/>
    <w:rsid w:val="004361D6"/>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2491"/>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531"/>
    <w:rsid w:val="0075168C"/>
    <w:rsid w:val="007519FD"/>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B06B7"/>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133E1"/>
    <w:rsid w:val="0091368D"/>
    <w:rsid w:val="00915E09"/>
    <w:rsid w:val="009165F2"/>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348"/>
    <w:rsid w:val="009D3373"/>
    <w:rsid w:val="009D3FD6"/>
    <w:rsid w:val="009D5C36"/>
    <w:rsid w:val="009D61AB"/>
    <w:rsid w:val="009D72DF"/>
    <w:rsid w:val="009D7392"/>
    <w:rsid w:val="009E325B"/>
    <w:rsid w:val="009E3E0F"/>
    <w:rsid w:val="009E4878"/>
    <w:rsid w:val="009E4AD5"/>
    <w:rsid w:val="009E6A13"/>
    <w:rsid w:val="009E6B9C"/>
    <w:rsid w:val="009F3727"/>
    <w:rsid w:val="009F408E"/>
    <w:rsid w:val="009F4C24"/>
    <w:rsid w:val="009F6B54"/>
    <w:rsid w:val="009F7131"/>
    <w:rsid w:val="00A03293"/>
    <w:rsid w:val="00A035FF"/>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A72E3"/>
    <w:rsid w:val="00AB136E"/>
    <w:rsid w:val="00AB1D14"/>
    <w:rsid w:val="00AB318F"/>
    <w:rsid w:val="00AB43C1"/>
    <w:rsid w:val="00AB4B88"/>
    <w:rsid w:val="00AB4C28"/>
    <w:rsid w:val="00AB51C2"/>
    <w:rsid w:val="00AB6895"/>
    <w:rsid w:val="00AC038F"/>
    <w:rsid w:val="00AC14D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C6"/>
    <w:rsid w:val="00B465E9"/>
    <w:rsid w:val="00B4786A"/>
    <w:rsid w:val="00B47DF1"/>
    <w:rsid w:val="00B5136E"/>
    <w:rsid w:val="00B53422"/>
    <w:rsid w:val="00B544D9"/>
    <w:rsid w:val="00B5567B"/>
    <w:rsid w:val="00B560A9"/>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4A60"/>
    <w:rsid w:val="00D200BD"/>
    <w:rsid w:val="00D20830"/>
    <w:rsid w:val="00D212C1"/>
    <w:rsid w:val="00D22D26"/>
    <w:rsid w:val="00D23477"/>
    <w:rsid w:val="00D23903"/>
    <w:rsid w:val="00D24E53"/>
    <w:rsid w:val="00D3112B"/>
    <w:rsid w:val="00D3413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690A"/>
    <w:rsid w:val="00E27E0D"/>
    <w:rsid w:val="00E3114A"/>
    <w:rsid w:val="00E3272A"/>
    <w:rsid w:val="00E32C6C"/>
    <w:rsid w:val="00E345F2"/>
    <w:rsid w:val="00E35BC8"/>
    <w:rsid w:val="00E36085"/>
    <w:rsid w:val="00E368F4"/>
    <w:rsid w:val="00E374A0"/>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EE2"/>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4C39"/>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52AA"/>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uiPriority w:val="99"/>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18907-3B68-416B-905B-26869E53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72</Pages>
  <Words>21320</Words>
  <Characters>147976</Characters>
  <Application>Microsoft Office Word</Application>
  <DocSecurity>0</DocSecurity>
  <Lines>1233</Lines>
  <Paragraphs>337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168959</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Астахова Татьяна Ивановна</cp:lastModifiedBy>
  <cp:revision>7</cp:revision>
  <cp:lastPrinted>2023-08-18T02:43:00Z</cp:lastPrinted>
  <dcterms:created xsi:type="dcterms:W3CDTF">2023-08-17T10:28:00Z</dcterms:created>
  <dcterms:modified xsi:type="dcterms:W3CDTF">2023-08-18T03:47:00Z</dcterms:modified>
</cp:coreProperties>
</file>