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0B87" w14:textId="77777777" w:rsidR="00DA3F7F" w:rsidRPr="009268DE" w:rsidRDefault="00DA3F7F" w:rsidP="00DA3F7F">
      <w:pPr>
        <w:ind w:right="-1"/>
        <w:jc w:val="right"/>
        <w:rPr>
          <w:sz w:val="16"/>
          <w:szCs w:val="16"/>
        </w:rPr>
      </w:pPr>
      <w:r w:rsidRPr="009268DE">
        <w:rPr>
          <w:sz w:val="16"/>
          <w:szCs w:val="16"/>
        </w:rPr>
        <w:t>Форма 1</w:t>
      </w:r>
    </w:p>
    <w:tbl>
      <w:tblPr>
        <w:tblpPr w:leftFromText="180" w:rightFromText="180" w:vertAnchor="text" w:horzAnchor="margin" w:tblpX="108"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1"/>
      </w:tblGrid>
      <w:tr w:rsidR="00DA3F7F" w:rsidRPr="009268DE" w14:paraId="363FE373" w14:textId="77777777" w:rsidTr="006E3109">
        <w:trPr>
          <w:trHeight w:val="132"/>
        </w:trPr>
        <w:tc>
          <w:tcPr>
            <w:tcW w:w="10031" w:type="dxa"/>
            <w:vAlign w:val="center"/>
          </w:tcPr>
          <w:p w14:paraId="057A0C8B" w14:textId="77777777" w:rsidR="00DA3F7F" w:rsidRPr="009268DE" w:rsidRDefault="00DA3F7F" w:rsidP="006E3109">
            <w:pPr>
              <w:jc w:val="center"/>
            </w:pPr>
          </w:p>
        </w:tc>
      </w:tr>
    </w:tbl>
    <w:p w14:paraId="4C057A09" w14:textId="77777777" w:rsidR="00DA3F7F" w:rsidRPr="009268DE" w:rsidRDefault="00DA3F7F" w:rsidP="00DA3F7F">
      <w:pPr>
        <w:ind w:right="-2"/>
        <w:jc w:val="center"/>
        <w:rPr>
          <w:sz w:val="16"/>
          <w:szCs w:val="16"/>
        </w:rPr>
      </w:pPr>
      <w:r w:rsidRPr="009268DE">
        <w:rPr>
          <w:sz w:val="16"/>
          <w:szCs w:val="16"/>
        </w:rPr>
        <w:t>Наименование банка</w:t>
      </w:r>
    </w:p>
    <w:p w14:paraId="09277B26" w14:textId="77777777" w:rsidR="00DA3F7F" w:rsidRPr="00D62E02" w:rsidRDefault="00DA3F7F" w:rsidP="00DA3F7F">
      <w:pPr>
        <w:jc w:val="center"/>
        <w:rPr>
          <w:b/>
          <w:bCs/>
          <w:spacing w:val="-2"/>
          <w:sz w:val="22"/>
          <w:szCs w:val="22"/>
        </w:rPr>
      </w:pPr>
    </w:p>
    <w:p w14:paraId="4AAC060B" w14:textId="77777777" w:rsidR="00DA3F7F" w:rsidRPr="00D62E02" w:rsidRDefault="00DA3F7F" w:rsidP="00DA3F7F">
      <w:pPr>
        <w:jc w:val="center"/>
        <w:rPr>
          <w:b/>
          <w:bCs/>
          <w:spacing w:val="-2"/>
          <w:sz w:val="22"/>
          <w:szCs w:val="22"/>
        </w:rPr>
      </w:pPr>
      <w:r w:rsidRPr="00D62E02">
        <w:rPr>
          <w:b/>
          <w:bCs/>
          <w:spacing w:val="-2"/>
          <w:sz w:val="22"/>
          <w:szCs w:val="22"/>
        </w:rPr>
        <w:t>Сведения о контракте для постановки на учет</w:t>
      </w:r>
    </w:p>
    <w:p w14:paraId="4470B866" w14:textId="77777777" w:rsidR="00DA3F7F" w:rsidRPr="00D62E02" w:rsidRDefault="00DA3F7F" w:rsidP="00DA3F7F">
      <w:pPr>
        <w:jc w:val="center"/>
        <w:rPr>
          <w:b/>
          <w:bCs/>
          <w:spacing w:val="-2"/>
          <w:sz w:val="22"/>
          <w:szCs w:val="22"/>
        </w:rPr>
      </w:pPr>
    </w:p>
    <w:p w14:paraId="335F0A2E" w14:textId="77777777" w:rsidR="00DA3F7F" w:rsidRPr="009268DE" w:rsidRDefault="00DA3F7F" w:rsidP="00DA3F7F">
      <w:pPr>
        <w:ind w:firstLine="567"/>
        <w:jc w:val="center"/>
        <w:rPr>
          <w:b/>
          <w:bCs/>
          <w:spacing w:val="-2"/>
          <w:sz w:val="22"/>
          <w:szCs w:val="22"/>
        </w:rPr>
      </w:pPr>
      <w:r w:rsidRPr="009268DE">
        <w:rPr>
          <w:b/>
          <w:bCs/>
          <w:spacing w:val="-2"/>
          <w:sz w:val="22"/>
          <w:szCs w:val="22"/>
        </w:rPr>
        <w:t>Уникальный номер</w:t>
      </w:r>
      <w:r w:rsidRPr="009268DE">
        <w:rPr>
          <w:b/>
          <w:bCs/>
          <w:spacing w:val="-2"/>
          <w:sz w:val="22"/>
          <w:szCs w:val="22"/>
          <w:lang w:val="en-US"/>
        </w:rPr>
        <w:t xml:space="preserve"> </w:t>
      </w:r>
      <w:r w:rsidRPr="009268DE">
        <w:rPr>
          <w:b/>
          <w:bCs/>
          <w:spacing w:val="-2"/>
          <w:sz w:val="22"/>
          <w:szCs w:val="22"/>
        </w:rPr>
        <w:t>контракта</w:t>
      </w:r>
    </w:p>
    <w:p w14:paraId="60165A7B" w14:textId="77777777" w:rsidR="00DA3F7F" w:rsidRPr="009268DE" w:rsidRDefault="00DA3F7F" w:rsidP="00DA3F7F">
      <w:pPr>
        <w:ind w:firstLine="567"/>
        <w:jc w:val="center"/>
        <w:rPr>
          <w:b/>
          <w:sz w:val="16"/>
          <w:szCs w:val="16"/>
          <w:lang w:val="en-US"/>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rsidR="00DA3F7F" w:rsidRPr="009268DE" w14:paraId="7270490B" w14:textId="77777777" w:rsidTr="006E3109">
        <w:trPr>
          <w:trHeight w:val="270"/>
        </w:trPr>
        <w:tc>
          <w:tcPr>
            <w:tcW w:w="294" w:type="dxa"/>
            <w:vAlign w:val="center"/>
          </w:tcPr>
          <w:p w14:paraId="5499FD5E" w14:textId="77777777" w:rsidR="00DA3F7F" w:rsidRPr="009268DE" w:rsidRDefault="00DA3F7F" w:rsidP="006E3109">
            <w:pPr>
              <w:jc w:val="center"/>
              <w:rPr>
                <w:b/>
              </w:rPr>
            </w:pPr>
          </w:p>
        </w:tc>
        <w:tc>
          <w:tcPr>
            <w:tcW w:w="295" w:type="dxa"/>
            <w:vAlign w:val="center"/>
          </w:tcPr>
          <w:p w14:paraId="3299F370" w14:textId="77777777" w:rsidR="00DA3F7F" w:rsidRPr="009268DE" w:rsidRDefault="00DA3F7F" w:rsidP="006E3109">
            <w:pPr>
              <w:jc w:val="center"/>
              <w:rPr>
                <w:b/>
              </w:rPr>
            </w:pPr>
          </w:p>
        </w:tc>
        <w:tc>
          <w:tcPr>
            <w:tcW w:w="295" w:type="dxa"/>
            <w:vAlign w:val="center"/>
          </w:tcPr>
          <w:p w14:paraId="571CE5EE" w14:textId="77777777" w:rsidR="00DA3F7F" w:rsidRPr="009268DE" w:rsidRDefault="00DA3F7F" w:rsidP="006E3109">
            <w:pPr>
              <w:jc w:val="center"/>
              <w:rPr>
                <w:b/>
              </w:rPr>
            </w:pPr>
          </w:p>
        </w:tc>
        <w:tc>
          <w:tcPr>
            <w:tcW w:w="295" w:type="dxa"/>
            <w:vAlign w:val="center"/>
          </w:tcPr>
          <w:p w14:paraId="0AADB7ED" w14:textId="77777777" w:rsidR="00DA3F7F" w:rsidRPr="009268DE" w:rsidRDefault="00DA3F7F" w:rsidP="006E3109">
            <w:pPr>
              <w:rPr>
                <w:b/>
              </w:rPr>
            </w:pPr>
          </w:p>
        </w:tc>
        <w:tc>
          <w:tcPr>
            <w:tcW w:w="295" w:type="dxa"/>
            <w:vAlign w:val="center"/>
          </w:tcPr>
          <w:p w14:paraId="4575B81E" w14:textId="77777777" w:rsidR="00DA3F7F" w:rsidRPr="009268DE" w:rsidRDefault="00DA3F7F" w:rsidP="006E3109">
            <w:pPr>
              <w:jc w:val="center"/>
              <w:rPr>
                <w:b/>
              </w:rPr>
            </w:pPr>
          </w:p>
        </w:tc>
        <w:tc>
          <w:tcPr>
            <w:tcW w:w="295" w:type="dxa"/>
            <w:vAlign w:val="center"/>
          </w:tcPr>
          <w:p w14:paraId="50253981" w14:textId="77777777" w:rsidR="00DA3F7F" w:rsidRPr="009268DE" w:rsidRDefault="00DA3F7F" w:rsidP="006E3109">
            <w:pPr>
              <w:jc w:val="center"/>
              <w:rPr>
                <w:b/>
              </w:rPr>
            </w:pPr>
          </w:p>
        </w:tc>
        <w:tc>
          <w:tcPr>
            <w:tcW w:w="295" w:type="dxa"/>
            <w:vAlign w:val="center"/>
          </w:tcPr>
          <w:p w14:paraId="3F1BE534" w14:textId="77777777" w:rsidR="00DA3F7F" w:rsidRPr="009268DE" w:rsidRDefault="00DA3F7F" w:rsidP="006E3109">
            <w:pPr>
              <w:jc w:val="center"/>
              <w:rPr>
                <w:b/>
              </w:rPr>
            </w:pPr>
          </w:p>
        </w:tc>
        <w:tc>
          <w:tcPr>
            <w:tcW w:w="294" w:type="dxa"/>
            <w:vAlign w:val="center"/>
          </w:tcPr>
          <w:p w14:paraId="2C34BF7A" w14:textId="77777777" w:rsidR="00DA3F7F" w:rsidRPr="009268DE" w:rsidRDefault="00DA3F7F" w:rsidP="006E3109">
            <w:pPr>
              <w:jc w:val="center"/>
              <w:rPr>
                <w:b/>
              </w:rPr>
            </w:pPr>
          </w:p>
        </w:tc>
        <w:tc>
          <w:tcPr>
            <w:tcW w:w="295" w:type="dxa"/>
            <w:vAlign w:val="center"/>
          </w:tcPr>
          <w:p w14:paraId="7EA27F03" w14:textId="77777777" w:rsidR="00DA3F7F" w:rsidRPr="009268DE" w:rsidRDefault="00DA3F7F" w:rsidP="006E3109">
            <w:pPr>
              <w:jc w:val="center"/>
              <w:rPr>
                <w:b/>
                <w:lang w:val="en-US"/>
              </w:rPr>
            </w:pPr>
            <w:r w:rsidRPr="009268DE">
              <w:rPr>
                <w:b/>
                <w:lang w:val="en-US"/>
              </w:rPr>
              <w:t>/</w:t>
            </w:r>
          </w:p>
        </w:tc>
        <w:tc>
          <w:tcPr>
            <w:tcW w:w="295" w:type="dxa"/>
            <w:vAlign w:val="center"/>
          </w:tcPr>
          <w:p w14:paraId="3AEF922C" w14:textId="77777777" w:rsidR="00DA3F7F" w:rsidRPr="009268DE" w:rsidRDefault="00DA3F7F" w:rsidP="006E3109">
            <w:pPr>
              <w:jc w:val="center"/>
              <w:rPr>
                <w:b/>
              </w:rPr>
            </w:pPr>
          </w:p>
        </w:tc>
        <w:tc>
          <w:tcPr>
            <w:tcW w:w="295" w:type="dxa"/>
            <w:vAlign w:val="center"/>
          </w:tcPr>
          <w:p w14:paraId="13C77409" w14:textId="77777777" w:rsidR="00DA3F7F" w:rsidRPr="009268DE" w:rsidRDefault="00DA3F7F" w:rsidP="006E3109">
            <w:pPr>
              <w:jc w:val="center"/>
              <w:rPr>
                <w:b/>
              </w:rPr>
            </w:pPr>
          </w:p>
        </w:tc>
        <w:tc>
          <w:tcPr>
            <w:tcW w:w="295" w:type="dxa"/>
            <w:vAlign w:val="center"/>
          </w:tcPr>
          <w:p w14:paraId="65BB2CC6" w14:textId="77777777" w:rsidR="00DA3F7F" w:rsidRPr="009268DE" w:rsidRDefault="00DA3F7F" w:rsidP="006E3109">
            <w:pPr>
              <w:jc w:val="center"/>
              <w:rPr>
                <w:b/>
              </w:rPr>
            </w:pPr>
          </w:p>
        </w:tc>
        <w:tc>
          <w:tcPr>
            <w:tcW w:w="295" w:type="dxa"/>
            <w:vAlign w:val="center"/>
          </w:tcPr>
          <w:p w14:paraId="58B187E9" w14:textId="77777777" w:rsidR="00DA3F7F" w:rsidRPr="009268DE" w:rsidRDefault="00DA3F7F" w:rsidP="006E3109">
            <w:pPr>
              <w:jc w:val="center"/>
              <w:rPr>
                <w:b/>
              </w:rPr>
            </w:pPr>
          </w:p>
        </w:tc>
        <w:tc>
          <w:tcPr>
            <w:tcW w:w="295" w:type="dxa"/>
            <w:vAlign w:val="center"/>
          </w:tcPr>
          <w:p w14:paraId="2DB7E9A3" w14:textId="77777777" w:rsidR="00DA3F7F" w:rsidRPr="009268DE" w:rsidRDefault="00DA3F7F" w:rsidP="006E3109">
            <w:pPr>
              <w:jc w:val="center"/>
              <w:rPr>
                <w:b/>
                <w:lang w:val="en-US"/>
              </w:rPr>
            </w:pPr>
            <w:r w:rsidRPr="009268DE">
              <w:rPr>
                <w:b/>
                <w:lang w:val="en-US"/>
              </w:rPr>
              <w:t>/</w:t>
            </w:r>
          </w:p>
        </w:tc>
        <w:tc>
          <w:tcPr>
            <w:tcW w:w="294" w:type="dxa"/>
            <w:vAlign w:val="center"/>
          </w:tcPr>
          <w:p w14:paraId="038ACC97" w14:textId="77777777" w:rsidR="00DA3F7F" w:rsidRPr="009268DE" w:rsidRDefault="00DA3F7F" w:rsidP="006E3109">
            <w:pPr>
              <w:jc w:val="center"/>
              <w:rPr>
                <w:b/>
              </w:rPr>
            </w:pPr>
          </w:p>
        </w:tc>
        <w:tc>
          <w:tcPr>
            <w:tcW w:w="295" w:type="dxa"/>
            <w:vAlign w:val="center"/>
          </w:tcPr>
          <w:p w14:paraId="7ED75D12" w14:textId="77777777" w:rsidR="00DA3F7F" w:rsidRPr="009268DE" w:rsidRDefault="00DA3F7F" w:rsidP="006E3109">
            <w:pPr>
              <w:jc w:val="center"/>
              <w:rPr>
                <w:b/>
              </w:rPr>
            </w:pPr>
          </w:p>
        </w:tc>
        <w:tc>
          <w:tcPr>
            <w:tcW w:w="295" w:type="dxa"/>
            <w:vAlign w:val="center"/>
          </w:tcPr>
          <w:p w14:paraId="271A7FCA" w14:textId="77777777" w:rsidR="00DA3F7F" w:rsidRPr="009268DE" w:rsidRDefault="00DA3F7F" w:rsidP="006E3109">
            <w:pPr>
              <w:jc w:val="center"/>
              <w:rPr>
                <w:b/>
              </w:rPr>
            </w:pPr>
          </w:p>
        </w:tc>
        <w:tc>
          <w:tcPr>
            <w:tcW w:w="295" w:type="dxa"/>
            <w:vAlign w:val="center"/>
          </w:tcPr>
          <w:p w14:paraId="3EA532C9" w14:textId="77777777" w:rsidR="00DA3F7F" w:rsidRPr="009268DE" w:rsidRDefault="00DA3F7F" w:rsidP="006E3109">
            <w:pPr>
              <w:jc w:val="center"/>
              <w:rPr>
                <w:b/>
              </w:rPr>
            </w:pPr>
          </w:p>
        </w:tc>
        <w:tc>
          <w:tcPr>
            <w:tcW w:w="295" w:type="dxa"/>
            <w:vAlign w:val="center"/>
          </w:tcPr>
          <w:p w14:paraId="629A3105" w14:textId="77777777" w:rsidR="00DA3F7F" w:rsidRPr="009268DE" w:rsidRDefault="00DA3F7F" w:rsidP="006E3109">
            <w:pPr>
              <w:jc w:val="center"/>
              <w:rPr>
                <w:b/>
                <w:lang w:val="en-US"/>
              </w:rPr>
            </w:pPr>
            <w:r w:rsidRPr="009268DE">
              <w:rPr>
                <w:b/>
                <w:lang w:val="en-US"/>
              </w:rPr>
              <w:t>/</w:t>
            </w:r>
          </w:p>
        </w:tc>
        <w:tc>
          <w:tcPr>
            <w:tcW w:w="295" w:type="dxa"/>
            <w:vAlign w:val="center"/>
          </w:tcPr>
          <w:p w14:paraId="50576B27" w14:textId="77777777" w:rsidR="00DA3F7F" w:rsidRPr="009268DE" w:rsidRDefault="00DA3F7F" w:rsidP="006E3109">
            <w:pPr>
              <w:jc w:val="center"/>
              <w:rPr>
                <w:b/>
              </w:rPr>
            </w:pPr>
          </w:p>
        </w:tc>
        <w:tc>
          <w:tcPr>
            <w:tcW w:w="295" w:type="dxa"/>
            <w:vAlign w:val="center"/>
          </w:tcPr>
          <w:p w14:paraId="44B684F2" w14:textId="77777777" w:rsidR="00DA3F7F" w:rsidRPr="009268DE" w:rsidRDefault="00DA3F7F" w:rsidP="006E3109">
            <w:pPr>
              <w:jc w:val="center"/>
              <w:rPr>
                <w:b/>
                <w:lang w:val="en-US"/>
              </w:rPr>
            </w:pPr>
            <w:r w:rsidRPr="009268DE">
              <w:rPr>
                <w:b/>
                <w:lang w:val="en-US"/>
              </w:rPr>
              <w:t>/</w:t>
            </w:r>
          </w:p>
        </w:tc>
        <w:tc>
          <w:tcPr>
            <w:tcW w:w="295" w:type="dxa"/>
            <w:vAlign w:val="center"/>
          </w:tcPr>
          <w:p w14:paraId="29170039" w14:textId="77777777" w:rsidR="00DA3F7F" w:rsidRPr="009268DE" w:rsidRDefault="00DA3F7F" w:rsidP="006E3109">
            <w:pPr>
              <w:jc w:val="center"/>
              <w:rPr>
                <w:b/>
              </w:rPr>
            </w:pPr>
          </w:p>
        </w:tc>
      </w:tr>
    </w:tbl>
    <w:p w14:paraId="58AF2FFE" w14:textId="77777777" w:rsidR="00DA3F7F" w:rsidRPr="00D62E02" w:rsidRDefault="00DA3F7F" w:rsidP="00DA3F7F">
      <w:pPr>
        <w:rPr>
          <w:vanish/>
        </w:rPr>
      </w:pPr>
    </w:p>
    <w:tbl>
      <w:tblPr>
        <w:tblpPr w:leftFromText="180" w:rightFromText="180" w:vertAnchor="text" w:horzAnchor="page" w:tblpX="8209"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4"/>
        <w:gridCol w:w="285"/>
        <w:gridCol w:w="284"/>
        <w:gridCol w:w="285"/>
        <w:gridCol w:w="284"/>
        <w:gridCol w:w="285"/>
        <w:gridCol w:w="284"/>
        <w:gridCol w:w="285"/>
        <w:gridCol w:w="284"/>
      </w:tblGrid>
      <w:tr w:rsidR="00DA3F7F" w:rsidRPr="009268DE" w14:paraId="60C1B1F1" w14:textId="77777777" w:rsidTr="006E3109">
        <w:trPr>
          <w:trHeight w:val="274"/>
        </w:trPr>
        <w:tc>
          <w:tcPr>
            <w:tcW w:w="285" w:type="dxa"/>
            <w:tcBorders>
              <w:left w:val="single" w:sz="4" w:space="0" w:color="auto"/>
              <w:bottom w:val="single" w:sz="4" w:space="0" w:color="auto"/>
            </w:tcBorders>
            <w:shd w:val="clear" w:color="auto" w:fill="auto"/>
          </w:tcPr>
          <w:p w14:paraId="53D10CFF" w14:textId="77777777" w:rsidR="00DA3F7F" w:rsidRPr="00D62E02" w:rsidRDefault="00DA3F7F" w:rsidP="006E3109"/>
        </w:tc>
        <w:tc>
          <w:tcPr>
            <w:tcW w:w="284" w:type="dxa"/>
            <w:tcBorders>
              <w:bottom w:val="single" w:sz="4" w:space="0" w:color="auto"/>
            </w:tcBorders>
            <w:shd w:val="clear" w:color="auto" w:fill="auto"/>
          </w:tcPr>
          <w:p w14:paraId="15EC77CB" w14:textId="77777777" w:rsidR="00DA3F7F" w:rsidRPr="00D62E02" w:rsidRDefault="00DA3F7F" w:rsidP="006E3109"/>
        </w:tc>
        <w:tc>
          <w:tcPr>
            <w:tcW w:w="285" w:type="dxa"/>
            <w:tcBorders>
              <w:bottom w:val="single" w:sz="4" w:space="0" w:color="auto"/>
            </w:tcBorders>
            <w:shd w:val="clear" w:color="auto" w:fill="auto"/>
          </w:tcPr>
          <w:p w14:paraId="2BBC6277" w14:textId="77777777" w:rsidR="00DA3F7F" w:rsidRPr="009268DE" w:rsidRDefault="00DA3F7F" w:rsidP="006E3109">
            <w:r w:rsidRPr="009268DE">
              <w:t>.</w:t>
            </w:r>
          </w:p>
        </w:tc>
        <w:tc>
          <w:tcPr>
            <w:tcW w:w="284" w:type="dxa"/>
            <w:tcBorders>
              <w:bottom w:val="single" w:sz="4" w:space="0" w:color="auto"/>
            </w:tcBorders>
            <w:shd w:val="clear" w:color="auto" w:fill="auto"/>
          </w:tcPr>
          <w:p w14:paraId="751A4026" w14:textId="77777777" w:rsidR="00DA3F7F" w:rsidRPr="009268DE" w:rsidRDefault="00DA3F7F" w:rsidP="006E3109"/>
        </w:tc>
        <w:tc>
          <w:tcPr>
            <w:tcW w:w="285" w:type="dxa"/>
            <w:tcBorders>
              <w:bottom w:val="single" w:sz="4" w:space="0" w:color="auto"/>
            </w:tcBorders>
            <w:shd w:val="clear" w:color="auto" w:fill="auto"/>
          </w:tcPr>
          <w:p w14:paraId="0B1BF89B" w14:textId="77777777" w:rsidR="00DA3F7F" w:rsidRPr="009268DE" w:rsidRDefault="00DA3F7F" w:rsidP="006E3109"/>
        </w:tc>
        <w:tc>
          <w:tcPr>
            <w:tcW w:w="284" w:type="dxa"/>
            <w:tcBorders>
              <w:bottom w:val="single" w:sz="4" w:space="0" w:color="auto"/>
            </w:tcBorders>
            <w:shd w:val="clear" w:color="auto" w:fill="auto"/>
          </w:tcPr>
          <w:p w14:paraId="4B1CFD18" w14:textId="77777777" w:rsidR="00DA3F7F" w:rsidRPr="009268DE" w:rsidRDefault="00DA3F7F" w:rsidP="006E3109">
            <w:r w:rsidRPr="009268DE">
              <w:t>.</w:t>
            </w:r>
          </w:p>
        </w:tc>
        <w:tc>
          <w:tcPr>
            <w:tcW w:w="285" w:type="dxa"/>
            <w:tcBorders>
              <w:bottom w:val="single" w:sz="4" w:space="0" w:color="auto"/>
            </w:tcBorders>
            <w:shd w:val="clear" w:color="auto" w:fill="auto"/>
          </w:tcPr>
          <w:p w14:paraId="322650B2" w14:textId="77777777" w:rsidR="00DA3F7F" w:rsidRPr="009268DE" w:rsidRDefault="00DA3F7F" w:rsidP="006E3109"/>
        </w:tc>
        <w:tc>
          <w:tcPr>
            <w:tcW w:w="284" w:type="dxa"/>
            <w:tcBorders>
              <w:bottom w:val="single" w:sz="4" w:space="0" w:color="auto"/>
            </w:tcBorders>
            <w:shd w:val="clear" w:color="auto" w:fill="auto"/>
          </w:tcPr>
          <w:p w14:paraId="02F28161" w14:textId="77777777" w:rsidR="00DA3F7F" w:rsidRPr="009268DE" w:rsidRDefault="00DA3F7F" w:rsidP="006E3109"/>
        </w:tc>
        <w:tc>
          <w:tcPr>
            <w:tcW w:w="285" w:type="dxa"/>
            <w:tcBorders>
              <w:bottom w:val="single" w:sz="4" w:space="0" w:color="auto"/>
            </w:tcBorders>
            <w:shd w:val="clear" w:color="auto" w:fill="auto"/>
          </w:tcPr>
          <w:p w14:paraId="2C5A0902" w14:textId="77777777" w:rsidR="00DA3F7F" w:rsidRPr="009268DE" w:rsidRDefault="00DA3F7F" w:rsidP="006E3109"/>
        </w:tc>
        <w:tc>
          <w:tcPr>
            <w:tcW w:w="284" w:type="dxa"/>
            <w:tcBorders>
              <w:bottom w:val="single" w:sz="4" w:space="0" w:color="auto"/>
            </w:tcBorders>
            <w:shd w:val="clear" w:color="auto" w:fill="auto"/>
          </w:tcPr>
          <w:p w14:paraId="15184FFF" w14:textId="77777777" w:rsidR="00DA3F7F" w:rsidRPr="009268DE" w:rsidRDefault="00DA3F7F" w:rsidP="006E3109"/>
        </w:tc>
      </w:tr>
    </w:tbl>
    <w:p w14:paraId="01D44F42" w14:textId="77777777" w:rsidR="00DA3F7F" w:rsidRPr="009268DE" w:rsidRDefault="00DA3F7F" w:rsidP="00DA3F7F">
      <w:pPr>
        <w:jc w:val="both"/>
        <w:rPr>
          <w:b/>
          <w:sz w:val="18"/>
          <w:szCs w:val="18"/>
        </w:rPr>
      </w:pPr>
      <w:r w:rsidRPr="009268DE">
        <w:rPr>
          <w:b/>
          <w:sz w:val="18"/>
          <w:szCs w:val="18"/>
        </w:rPr>
        <w:t xml:space="preserve">от </w:t>
      </w:r>
    </w:p>
    <w:p w14:paraId="6C7A0D89" w14:textId="77777777" w:rsidR="00DA3F7F" w:rsidRPr="009268DE" w:rsidRDefault="00DA3F7F" w:rsidP="00DA3F7F">
      <w:pPr>
        <w:jc w:val="center"/>
        <w:rPr>
          <w:sz w:val="18"/>
          <w:szCs w:val="18"/>
        </w:rPr>
      </w:pPr>
    </w:p>
    <w:tbl>
      <w:tblPr>
        <w:tblW w:w="10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580"/>
        <w:gridCol w:w="236"/>
        <w:gridCol w:w="236"/>
        <w:gridCol w:w="234"/>
        <w:gridCol w:w="234"/>
        <w:gridCol w:w="234"/>
        <w:gridCol w:w="235"/>
        <w:gridCol w:w="237"/>
        <w:gridCol w:w="237"/>
        <w:gridCol w:w="238"/>
        <w:gridCol w:w="238"/>
        <w:gridCol w:w="238"/>
        <w:gridCol w:w="239"/>
        <w:gridCol w:w="239"/>
        <w:gridCol w:w="229"/>
        <w:gridCol w:w="310"/>
        <w:gridCol w:w="259"/>
        <w:gridCol w:w="242"/>
        <w:gridCol w:w="310"/>
        <w:gridCol w:w="259"/>
        <w:gridCol w:w="259"/>
        <w:gridCol w:w="259"/>
        <w:gridCol w:w="255"/>
      </w:tblGrid>
      <w:tr w:rsidR="00DA3F7F" w:rsidRPr="009268DE" w14:paraId="32D1DD22" w14:textId="77777777" w:rsidTr="006E3109">
        <w:trPr>
          <w:jc w:val="right"/>
        </w:trPr>
        <w:tc>
          <w:tcPr>
            <w:tcW w:w="4246" w:type="dxa"/>
            <w:tcBorders>
              <w:top w:val="nil"/>
              <w:left w:val="nil"/>
              <w:bottom w:val="nil"/>
              <w:right w:val="nil"/>
            </w:tcBorders>
            <w:shd w:val="clear" w:color="auto" w:fill="auto"/>
          </w:tcPr>
          <w:p w14:paraId="6930D523" w14:textId="6BB1B693" w:rsidR="00DA3F7F" w:rsidRPr="00D62E02" w:rsidRDefault="00DA3F7F" w:rsidP="006E3109">
            <w:pPr>
              <w:overflowPunct w:val="0"/>
              <w:textAlignment w:val="baseline"/>
              <w:rPr>
                <w:sz w:val="18"/>
                <w:szCs w:val="18"/>
              </w:rPr>
            </w:pPr>
            <w:r>
              <w:rPr>
                <w:sz w:val="18"/>
                <w:szCs w:val="18"/>
              </w:rPr>
              <w:t xml:space="preserve">  </w:t>
            </w:r>
            <w:r w:rsidRPr="00D62E02">
              <w:rPr>
                <w:sz w:val="18"/>
                <w:szCs w:val="18"/>
              </w:rPr>
              <w:t>Дата снятия с учета в предыдущем банке</w:t>
            </w:r>
          </w:p>
        </w:tc>
        <w:tc>
          <w:tcPr>
            <w:tcW w:w="580" w:type="dxa"/>
            <w:tcBorders>
              <w:top w:val="nil"/>
              <w:left w:val="nil"/>
              <w:bottom w:val="nil"/>
              <w:right w:val="nil"/>
            </w:tcBorders>
            <w:shd w:val="clear" w:color="auto" w:fill="auto"/>
          </w:tcPr>
          <w:p w14:paraId="116D9774" w14:textId="77777777" w:rsidR="00DA3F7F" w:rsidRPr="00D62E02" w:rsidRDefault="00DA3F7F" w:rsidP="006E3109">
            <w:pPr>
              <w:ind w:right="110"/>
              <w:jc w:val="both"/>
              <w:rPr>
                <w:sz w:val="18"/>
                <w:szCs w:val="18"/>
              </w:rPr>
            </w:pPr>
          </w:p>
        </w:tc>
        <w:tc>
          <w:tcPr>
            <w:tcW w:w="236" w:type="dxa"/>
            <w:tcBorders>
              <w:top w:val="nil"/>
              <w:left w:val="nil"/>
              <w:bottom w:val="nil"/>
              <w:right w:val="nil"/>
            </w:tcBorders>
            <w:vAlign w:val="center"/>
          </w:tcPr>
          <w:p w14:paraId="3457FAA8" w14:textId="77777777" w:rsidR="00DA3F7F" w:rsidRPr="00D62E02" w:rsidRDefault="00DA3F7F" w:rsidP="006E3109">
            <w:pPr>
              <w:overflowPunct w:val="0"/>
              <w:jc w:val="both"/>
              <w:textAlignment w:val="baseline"/>
              <w:rPr>
                <w:b/>
                <w:bCs/>
                <w:sz w:val="18"/>
                <w:szCs w:val="18"/>
              </w:rPr>
            </w:pPr>
          </w:p>
        </w:tc>
        <w:tc>
          <w:tcPr>
            <w:tcW w:w="236" w:type="dxa"/>
            <w:tcBorders>
              <w:top w:val="nil"/>
              <w:left w:val="nil"/>
              <w:bottom w:val="nil"/>
              <w:right w:val="nil"/>
            </w:tcBorders>
            <w:vAlign w:val="center"/>
          </w:tcPr>
          <w:p w14:paraId="2E37DDBE" w14:textId="77777777" w:rsidR="00DA3F7F" w:rsidRPr="009268DE" w:rsidRDefault="00DA3F7F"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30428C47" w14:textId="77777777" w:rsidR="00DA3F7F" w:rsidRPr="009268DE" w:rsidRDefault="00DA3F7F"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040C59DC" w14:textId="77777777" w:rsidR="00DA3F7F" w:rsidRPr="009268DE" w:rsidRDefault="00DA3F7F"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68E00D22" w14:textId="77777777" w:rsidR="00DA3F7F" w:rsidRPr="009268DE" w:rsidRDefault="00DA3F7F" w:rsidP="006E3109">
            <w:pPr>
              <w:overflowPunct w:val="0"/>
              <w:jc w:val="both"/>
              <w:textAlignment w:val="baseline"/>
              <w:rPr>
                <w:b/>
                <w:bCs/>
                <w:sz w:val="18"/>
                <w:szCs w:val="18"/>
              </w:rPr>
            </w:pPr>
          </w:p>
        </w:tc>
        <w:tc>
          <w:tcPr>
            <w:tcW w:w="235" w:type="dxa"/>
            <w:tcBorders>
              <w:top w:val="nil"/>
              <w:left w:val="nil"/>
              <w:bottom w:val="nil"/>
              <w:right w:val="nil"/>
            </w:tcBorders>
            <w:vAlign w:val="center"/>
          </w:tcPr>
          <w:p w14:paraId="7664C4BD" w14:textId="77777777" w:rsidR="00DA3F7F" w:rsidRPr="009268DE" w:rsidRDefault="00DA3F7F" w:rsidP="006E3109">
            <w:pPr>
              <w:overflowPunct w:val="0"/>
              <w:jc w:val="both"/>
              <w:textAlignment w:val="baseline"/>
              <w:rPr>
                <w:b/>
                <w:bCs/>
                <w:sz w:val="18"/>
                <w:szCs w:val="18"/>
              </w:rPr>
            </w:pPr>
          </w:p>
        </w:tc>
        <w:tc>
          <w:tcPr>
            <w:tcW w:w="237" w:type="dxa"/>
            <w:tcBorders>
              <w:top w:val="nil"/>
              <w:left w:val="nil"/>
              <w:bottom w:val="nil"/>
              <w:right w:val="nil"/>
            </w:tcBorders>
            <w:vAlign w:val="center"/>
          </w:tcPr>
          <w:p w14:paraId="12DC7C60" w14:textId="77777777" w:rsidR="00DA3F7F" w:rsidRPr="009268DE" w:rsidRDefault="00DA3F7F" w:rsidP="006E3109">
            <w:pPr>
              <w:overflowPunct w:val="0"/>
              <w:jc w:val="both"/>
              <w:textAlignment w:val="baseline"/>
              <w:rPr>
                <w:b/>
                <w:bCs/>
                <w:sz w:val="18"/>
                <w:szCs w:val="18"/>
              </w:rPr>
            </w:pPr>
          </w:p>
        </w:tc>
        <w:tc>
          <w:tcPr>
            <w:tcW w:w="237" w:type="dxa"/>
            <w:tcBorders>
              <w:top w:val="nil"/>
              <w:left w:val="nil"/>
              <w:bottom w:val="nil"/>
              <w:right w:val="nil"/>
            </w:tcBorders>
            <w:vAlign w:val="center"/>
          </w:tcPr>
          <w:p w14:paraId="2F9C3024" w14:textId="77777777" w:rsidR="00DA3F7F" w:rsidRPr="009268DE" w:rsidRDefault="00DA3F7F"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15EF9093" w14:textId="77777777" w:rsidR="00DA3F7F" w:rsidRPr="009268DE" w:rsidRDefault="00DA3F7F"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228A136C" w14:textId="77777777" w:rsidR="00DA3F7F" w:rsidRPr="009268DE" w:rsidRDefault="00DA3F7F"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2617DCAB" w14:textId="77777777" w:rsidR="00DA3F7F" w:rsidRPr="009268DE" w:rsidRDefault="00DA3F7F" w:rsidP="006E3109">
            <w:pPr>
              <w:overflowPunct w:val="0"/>
              <w:jc w:val="both"/>
              <w:textAlignment w:val="baseline"/>
              <w:rPr>
                <w:b/>
                <w:bCs/>
                <w:sz w:val="18"/>
                <w:szCs w:val="18"/>
              </w:rPr>
            </w:pPr>
          </w:p>
        </w:tc>
        <w:tc>
          <w:tcPr>
            <w:tcW w:w="239" w:type="dxa"/>
            <w:tcBorders>
              <w:top w:val="nil"/>
              <w:left w:val="nil"/>
              <w:bottom w:val="nil"/>
              <w:right w:val="single" w:sz="4" w:space="0" w:color="auto"/>
            </w:tcBorders>
            <w:vAlign w:val="center"/>
          </w:tcPr>
          <w:p w14:paraId="7C795C11" w14:textId="77777777" w:rsidR="00DA3F7F" w:rsidRPr="009268DE" w:rsidRDefault="00DA3F7F" w:rsidP="006E3109">
            <w:pPr>
              <w:overflowPunct w:val="0"/>
              <w:jc w:val="both"/>
              <w:textAlignment w:val="baseline"/>
              <w:rPr>
                <w:b/>
                <w:bCs/>
                <w:sz w:val="18"/>
                <w:szCs w:val="18"/>
              </w:rPr>
            </w:pPr>
          </w:p>
        </w:tc>
        <w:tc>
          <w:tcPr>
            <w:tcW w:w="239" w:type="dxa"/>
            <w:tcBorders>
              <w:top w:val="single" w:sz="4" w:space="0" w:color="auto"/>
              <w:left w:val="single" w:sz="4" w:space="0" w:color="auto"/>
              <w:bottom w:val="single" w:sz="4" w:space="0" w:color="auto"/>
            </w:tcBorders>
            <w:shd w:val="clear" w:color="auto" w:fill="auto"/>
            <w:vAlign w:val="center"/>
          </w:tcPr>
          <w:p w14:paraId="56CDF11C" w14:textId="77777777" w:rsidR="00DA3F7F" w:rsidRPr="009268DE" w:rsidRDefault="00DA3F7F" w:rsidP="006E3109">
            <w:pPr>
              <w:overflowPunct w:val="0"/>
              <w:jc w:val="both"/>
              <w:textAlignment w:val="baseline"/>
              <w:rPr>
                <w:b/>
                <w:bCs/>
                <w:sz w:val="18"/>
                <w:szCs w:val="18"/>
              </w:rPr>
            </w:pPr>
          </w:p>
        </w:tc>
        <w:tc>
          <w:tcPr>
            <w:tcW w:w="229" w:type="dxa"/>
            <w:tcBorders>
              <w:top w:val="single" w:sz="4" w:space="0" w:color="auto"/>
              <w:bottom w:val="single" w:sz="4" w:space="0" w:color="auto"/>
            </w:tcBorders>
            <w:shd w:val="clear" w:color="auto" w:fill="auto"/>
            <w:vAlign w:val="center"/>
          </w:tcPr>
          <w:p w14:paraId="35A79F9B" w14:textId="77777777" w:rsidR="00DA3F7F" w:rsidRPr="009268DE" w:rsidRDefault="00DA3F7F" w:rsidP="006E3109">
            <w:pPr>
              <w:overflowPunct w:val="0"/>
              <w:jc w:val="both"/>
              <w:textAlignment w:val="baseline"/>
              <w:rPr>
                <w:b/>
                <w:bCs/>
                <w:sz w:val="18"/>
                <w:szCs w:val="18"/>
              </w:rPr>
            </w:pPr>
          </w:p>
        </w:tc>
        <w:tc>
          <w:tcPr>
            <w:tcW w:w="310" w:type="dxa"/>
            <w:tcBorders>
              <w:top w:val="single" w:sz="4" w:space="0" w:color="auto"/>
              <w:bottom w:val="single" w:sz="4" w:space="0" w:color="auto"/>
            </w:tcBorders>
            <w:shd w:val="clear" w:color="auto" w:fill="auto"/>
            <w:vAlign w:val="center"/>
          </w:tcPr>
          <w:p w14:paraId="7AA2CE61" w14:textId="77777777" w:rsidR="00DA3F7F" w:rsidRPr="009268DE" w:rsidRDefault="00DA3F7F" w:rsidP="006E3109">
            <w:pPr>
              <w:overflowPunct w:val="0"/>
              <w:jc w:val="both"/>
              <w:textAlignment w:val="baseline"/>
              <w:rPr>
                <w:b/>
                <w:bCs/>
                <w:sz w:val="18"/>
                <w:szCs w:val="18"/>
              </w:rPr>
            </w:pPr>
            <w:r w:rsidRPr="009268DE">
              <w:rPr>
                <w:b/>
                <w:bCs/>
                <w:sz w:val="18"/>
                <w:szCs w:val="18"/>
              </w:rPr>
              <w:t>.</w:t>
            </w:r>
          </w:p>
        </w:tc>
        <w:tc>
          <w:tcPr>
            <w:tcW w:w="259" w:type="dxa"/>
            <w:tcBorders>
              <w:top w:val="single" w:sz="4" w:space="0" w:color="auto"/>
              <w:bottom w:val="single" w:sz="4" w:space="0" w:color="auto"/>
            </w:tcBorders>
            <w:shd w:val="clear" w:color="auto" w:fill="auto"/>
            <w:vAlign w:val="center"/>
          </w:tcPr>
          <w:p w14:paraId="52D44D9B" w14:textId="77777777" w:rsidR="00DA3F7F" w:rsidRPr="009268DE" w:rsidRDefault="00DA3F7F" w:rsidP="006E3109">
            <w:pPr>
              <w:overflowPunct w:val="0"/>
              <w:jc w:val="both"/>
              <w:textAlignment w:val="baseline"/>
              <w:rPr>
                <w:b/>
                <w:bCs/>
                <w:sz w:val="18"/>
                <w:szCs w:val="18"/>
              </w:rPr>
            </w:pPr>
          </w:p>
        </w:tc>
        <w:tc>
          <w:tcPr>
            <w:tcW w:w="242" w:type="dxa"/>
            <w:tcBorders>
              <w:top w:val="single" w:sz="4" w:space="0" w:color="auto"/>
              <w:bottom w:val="single" w:sz="4" w:space="0" w:color="auto"/>
            </w:tcBorders>
            <w:shd w:val="clear" w:color="auto" w:fill="auto"/>
            <w:vAlign w:val="center"/>
          </w:tcPr>
          <w:p w14:paraId="35B22294" w14:textId="77777777" w:rsidR="00DA3F7F" w:rsidRPr="009268DE" w:rsidRDefault="00DA3F7F" w:rsidP="006E3109">
            <w:pPr>
              <w:overflowPunct w:val="0"/>
              <w:jc w:val="both"/>
              <w:textAlignment w:val="baseline"/>
              <w:rPr>
                <w:b/>
                <w:bCs/>
                <w:sz w:val="18"/>
                <w:szCs w:val="18"/>
              </w:rPr>
            </w:pPr>
          </w:p>
        </w:tc>
        <w:tc>
          <w:tcPr>
            <w:tcW w:w="310" w:type="dxa"/>
            <w:tcBorders>
              <w:top w:val="single" w:sz="4" w:space="0" w:color="auto"/>
              <w:bottom w:val="single" w:sz="4" w:space="0" w:color="auto"/>
            </w:tcBorders>
            <w:shd w:val="clear" w:color="auto" w:fill="auto"/>
            <w:vAlign w:val="center"/>
          </w:tcPr>
          <w:p w14:paraId="0DE5577E" w14:textId="77777777" w:rsidR="00DA3F7F" w:rsidRPr="009268DE" w:rsidRDefault="00DA3F7F" w:rsidP="006E3109">
            <w:pPr>
              <w:overflowPunct w:val="0"/>
              <w:jc w:val="both"/>
              <w:textAlignment w:val="baseline"/>
              <w:rPr>
                <w:b/>
                <w:bCs/>
                <w:sz w:val="18"/>
                <w:szCs w:val="18"/>
              </w:rPr>
            </w:pPr>
            <w:r w:rsidRPr="009268DE">
              <w:rPr>
                <w:b/>
                <w:bCs/>
                <w:sz w:val="18"/>
                <w:szCs w:val="18"/>
              </w:rPr>
              <w:t>.</w:t>
            </w:r>
          </w:p>
        </w:tc>
        <w:tc>
          <w:tcPr>
            <w:tcW w:w="259" w:type="dxa"/>
            <w:tcBorders>
              <w:top w:val="single" w:sz="4" w:space="0" w:color="auto"/>
              <w:bottom w:val="single" w:sz="4" w:space="0" w:color="auto"/>
            </w:tcBorders>
            <w:shd w:val="clear" w:color="auto" w:fill="auto"/>
            <w:vAlign w:val="center"/>
          </w:tcPr>
          <w:p w14:paraId="325A3A71" w14:textId="77777777" w:rsidR="00DA3F7F" w:rsidRPr="009268DE" w:rsidRDefault="00DA3F7F" w:rsidP="006E3109">
            <w:pPr>
              <w:overflowPunct w:val="0"/>
              <w:jc w:val="both"/>
              <w:textAlignment w:val="baseline"/>
              <w:rPr>
                <w:b/>
                <w:bCs/>
                <w:sz w:val="18"/>
                <w:szCs w:val="18"/>
              </w:rPr>
            </w:pPr>
          </w:p>
        </w:tc>
        <w:tc>
          <w:tcPr>
            <w:tcW w:w="259" w:type="dxa"/>
            <w:tcBorders>
              <w:top w:val="single" w:sz="4" w:space="0" w:color="auto"/>
              <w:bottom w:val="single" w:sz="4" w:space="0" w:color="auto"/>
            </w:tcBorders>
            <w:shd w:val="clear" w:color="auto" w:fill="auto"/>
            <w:vAlign w:val="center"/>
          </w:tcPr>
          <w:p w14:paraId="4A80C755" w14:textId="77777777" w:rsidR="00DA3F7F" w:rsidRPr="009268DE" w:rsidRDefault="00DA3F7F" w:rsidP="006E3109">
            <w:pPr>
              <w:overflowPunct w:val="0"/>
              <w:jc w:val="both"/>
              <w:textAlignment w:val="baseline"/>
              <w:rPr>
                <w:b/>
                <w:bCs/>
                <w:sz w:val="18"/>
                <w:szCs w:val="18"/>
              </w:rPr>
            </w:pPr>
          </w:p>
        </w:tc>
        <w:tc>
          <w:tcPr>
            <w:tcW w:w="259" w:type="dxa"/>
            <w:tcBorders>
              <w:top w:val="single" w:sz="4" w:space="0" w:color="auto"/>
              <w:bottom w:val="single" w:sz="4" w:space="0" w:color="auto"/>
            </w:tcBorders>
            <w:vAlign w:val="center"/>
          </w:tcPr>
          <w:p w14:paraId="496BF041" w14:textId="77777777" w:rsidR="00DA3F7F" w:rsidRPr="009268DE" w:rsidRDefault="00DA3F7F" w:rsidP="006E3109">
            <w:pPr>
              <w:overflowPunct w:val="0"/>
              <w:jc w:val="both"/>
              <w:textAlignment w:val="baseline"/>
              <w:rPr>
                <w:b/>
                <w:bCs/>
                <w:sz w:val="18"/>
                <w:szCs w:val="18"/>
              </w:rPr>
            </w:pPr>
          </w:p>
        </w:tc>
        <w:tc>
          <w:tcPr>
            <w:tcW w:w="255" w:type="dxa"/>
            <w:tcBorders>
              <w:top w:val="single" w:sz="4" w:space="0" w:color="auto"/>
              <w:bottom w:val="single" w:sz="4" w:space="0" w:color="auto"/>
            </w:tcBorders>
            <w:vAlign w:val="center"/>
          </w:tcPr>
          <w:p w14:paraId="4CECC86D" w14:textId="77777777" w:rsidR="00DA3F7F" w:rsidRPr="009268DE" w:rsidRDefault="00DA3F7F" w:rsidP="006E3109">
            <w:pPr>
              <w:overflowPunct w:val="0"/>
              <w:jc w:val="both"/>
              <w:textAlignment w:val="baseline"/>
              <w:rPr>
                <w:b/>
                <w:bCs/>
                <w:sz w:val="18"/>
                <w:szCs w:val="18"/>
              </w:rPr>
            </w:pPr>
          </w:p>
        </w:tc>
      </w:tr>
    </w:tbl>
    <w:p w14:paraId="381D2B88" w14:textId="77777777" w:rsidR="00DA3F7F" w:rsidRPr="009268DE" w:rsidRDefault="00DA3F7F" w:rsidP="00DA3F7F">
      <w:pPr>
        <w:jc w:val="center"/>
        <w:rPr>
          <w:sz w:val="18"/>
          <w:szCs w:val="18"/>
        </w:rPr>
      </w:pPr>
    </w:p>
    <w:tbl>
      <w:tblPr>
        <w:tblW w:w="103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9"/>
        <w:gridCol w:w="501"/>
        <w:gridCol w:w="315"/>
        <w:gridCol w:w="315"/>
        <w:gridCol w:w="315"/>
        <w:gridCol w:w="315"/>
        <w:gridCol w:w="279"/>
        <w:gridCol w:w="327"/>
        <w:gridCol w:w="315"/>
        <w:gridCol w:w="315"/>
        <w:gridCol w:w="327"/>
      </w:tblGrid>
      <w:tr w:rsidR="00DA3F7F" w:rsidRPr="009268DE" w14:paraId="66B22A15" w14:textId="77777777" w:rsidTr="006E3109">
        <w:trPr>
          <w:trHeight w:val="389"/>
        </w:trPr>
        <w:tc>
          <w:tcPr>
            <w:tcW w:w="6999" w:type="dxa"/>
            <w:tcBorders>
              <w:top w:val="nil"/>
              <w:left w:val="nil"/>
              <w:bottom w:val="nil"/>
              <w:right w:val="nil"/>
            </w:tcBorders>
            <w:shd w:val="clear" w:color="auto" w:fill="auto"/>
          </w:tcPr>
          <w:p w14:paraId="521BD380" w14:textId="77777777" w:rsidR="00DA3F7F" w:rsidRPr="00D62E02" w:rsidRDefault="00DA3F7F" w:rsidP="006E3109">
            <w:pPr>
              <w:overflowPunct w:val="0"/>
              <w:ind w:hanging="108"/>
              <w:textAlignment w:val="baseline"/>
              <w:rPr>
                <w:sz w:val="18"/>
                <w:szCs w:val="18"/>
              </w:rPr>
            </w:pPr>
            <w:r w:rsidRPr="00D62E02">
              <w:rPr>
                <w:sz w:val="18"/>
                <w:szCs w:val="18"/>
              </w:rPr>
              <w:t>Регистрационный номер предыдущего банка</w:t>
            </w:r>
          </w:p>
        </w:tc>
        <w:tc>
          <w:tcPr>
            <w:tcW w:w="501" w:type="dxa"/>
            <w:tcBorders>
              <w:top w:val="nil"/>
              <w:left w:val="nil"/>
              <w:bottom w:val="nil"/>
              <w:right w:val="single" w:sz="4" w:space="0" w:color="auto"/>
            </w:tcBorders>
            <w:shd w:val="clear" w:color="auto" w:fill="auto"/>
          </w:tcPr>
          <w:p w14:paraId="108DC033" w14:textId="77777777" w:rsidR="00DA3F7F" w:rsidRPr="00D62E02" w:rsidRDefault="00DA3F7F" w:rsidP="006E3109">
            <w:pPr>
              <w:ind w:right="110"/>
              <w:jc w:val="both"/>
              <w:rPr>
                <w:sz w:val="18"/>
                <w:szCs w:val="18"/>
              </w:rPr>
            </w:pPr>
          </w:p>
        </w:tc>
        <w:tc>
          <w:tcPr>
            <w:tcW w:w="315" w:type="dxa"/>
            <w:tcBorders>
              <w:top w:val="single" w:sz="4" w:space="0" w:color="auto"/>
              <w:left w:val="single" w:sz="4" w:space="0" w:color="auto"/>
              <w:right w:val="single" w:sz="4" w:space="0" w:color="auto"/>
            </w:tcBorders>
            <w:vAlign w:val="center"/>
          </w:tcPr>
          <w:p w14:paraId="2913312E" w14:textId="77777777" w:rsidR="00DA3F7F" w:rsidRPr="00D62E02" w:rsidRDefault="00DA3F7F" w:rsidP="006E3109">
            <w:pPr>
              <w:overflowPunct w:val="0"/>
              <w:jc w:val="both"/>
              <w:textAlignment w:val="baseline"/>
              <w:rPr>
                <w:sz w:val="16"/>
                <w:szCs w:val="18"/>
                <w:lang w:val="en-US"/>
              </w:rPr>
            </w:pPr>
          </w:p>
        </w:tc>
        <w:tc>
          <w:tcPr>
            <w:tcW w:w="315" w:type="dxa"/>
            <w:tcBorders>
              <w:top w:val="single" w:sz="4" w:space="0" w:color="auto"/>
              <w:left w:val="single" w:sz="4" w:space="0" w:color="auto"/>
              <w:right w:val="single" w:sz="4" w:space="0" w:color="auto"/>
            </w:tcBorders>
            <w:vAlign w:val="center"/>
          </w:tcPr>
          <w:p w14:paraId="60528494" w14:textId="77777777" w:rsidR="00DA3F7F" w:rsidRPr="009268DE" w:rsidRDefault="00DA3F7F" w:rsidP="006E3109">
            <w:pPr>
              <w:overflowPunct w:val="0"/>
              <w:jc w:val="both"/>
              <w:textAlignment w:val="baseline"/>
              <w:rPr>
                <w:sz w:val="16"/>
                <w:szCs w:val="18"/>
                <w:lang w:val="en-US"/>
              </w:rPr>
            </w:pPr>
          </w:p>
        </w:tc>
        <w:tc>
          <w:tcPr>
            <w:tcW w:w="315" w:type="dxa"/>
            <w:tcBorders>
              <w:top w:val="single" w:sz="4" w:space="0" w:color="auto"/>
              <w:left w:val="single" w:sz="4" w:space="0" w:color="auto"/>
              <w:right w:val="single" w:sz="4" w:space="0" w:color="auto"/>
            </w:tcBorders>
            <w:vAlign w:val="center"/>
          </w:tcPr>
          <w:p w14:paraId="58B51DEC" w14:textId="77777777" w:rsidR="00DA3F7F" w:rsidRPr="009268DE" w:rsidRDefault="00DA3F7F" w:rsidP="006E3109">
            <w:pPr>
              <w:overflowPunct w:val="0"/>
              <w:jc w:val="both"/>
              <w:textAlignment w:val="baseline"/>
              <w:rPr>
                <w:sz w:val="16"/>
                <w:szCs w:val="18"/>
                <w:lang w:val="en-US"/>
              </w:rPr>
            </w:pPr>
          </w:p>
        </w:tc>
        <w:tc>
          <w:tcPr>
            <w:tcW w:w="315" w:type="dxa"/>
            <w:tcBorders>
              <w:top w:val="single" w:sz="4" w:space="0" w:color="auto"/>
              <w:left w:val="single" w:sz="4" w:space="0" w:color="auto"/>
            </w:tcBorders>
            <w:shd w:val="clear" w:color="auto" w:fill="auto"/>
            <w:vAlign w:val="center"/>
          </w:tcPr>
          <w:p w14:paraId="3749BFC0" w14:textId="77777777" w:rsidR="00DA3F7F" w:rsidRPr="009268DE" w:rsidRDefault="00DA3F7F" w:rsidP="006E3109">
            <w:pPr>
              <w:overflowPunct w:val="0"/>
              <w:jc w:val="both"/>
              <w:textAlignment w:val="baseline"/>
              <w:rPr>
                <w:sz w:val="16"/>
                <w:szCs w:val="18"/>
                <w:lang w:val="en-US"/>
              </w:rPr>
            </w:pPr>
          </w:p>
        </w:tc>
        <w:tc>
          <w:tcPr>
            <w:tcW w:w="279" w:type="dxa"/>
            <w:tcBorders>
              <w:top w:val="single" w:sz="4" w:space="0" w:color="auto"/>
            </w:tcBorders>
            <w:shd w:val="clear" w:color="auto" w:fill="auto"/>
            <w:vAlign w:val="center"/>
          </w:tcPr>
          <w:p w14:paraId="234DFA80" w14:textId="77777777" w:rsidR="00DA3F7F" w:rsidRPr="009268DE" w:rsidRDefault="00DA3F7F" w:rsidP="006E3109">
            <w:pPr>
              <w:overflowPunct w:val="0"/>
              <w:jc w:val="both"/>
              <w:textAlignment w:val="baseline"/>
              <w:rPr>
                <w:sz w:val="16"/>
                <w:szCs w:val="18"/>
              </w:rPr>
            </w:pPr>
            <w:r w:rsidRPr="009268DE">
              <w:rPr>
                <w:b/>
                <w:bCs/>
                <w:sz w:val="16"/>
                <w:szCs w:val="18"/>
              </w:rPr>
              <w:t>/</w:t>
            </w:r>
          </w:p>
        </w:tc>
        <w:tc>
          <w:tcPr>
            <w:tcW w:w="327" w:type="dxa"/>
            <w:tcBorders>
              <w:top w:val="single" w:sz="4" w:space="0" w:color="auto"/>
            </w:tcBorders>
            <w:shd w:val="clear" w:color="auto" w:fill="auto"/>
            <w:vAlign w:val="center"/>
          </w:tcPr>
          <w:p w14:paraId="018FBA80" w14:textId="77777777" w:rsidR="00DA3F7F" w:rsidRPr="009268DE" w:rsidRDefault="00DA3F7F" w:rsidP="006E3109">
            <w:pPr>
              <w:overflowPunct w:val="0"/>
              <w:jc w:val="both"/>
              <w:textAlignment w:val="baseline"/>
              <w:rPr>
                <w:sz w:val="16"/>
                <w:szCs w:val="18"/>
                <w:lang w:val="en-US"/>
              </w:rPr>
            </w:pPr>
          </w:p>
        </w:tc>
        <w:tc>
          <w:tcPr>
            <w:tcW w:w="315" w:type="dxa"/>
            <w:tcBorders>
              <w:top w:val="single" w:sz="4" w:space="0" w:color="auto"/>
            </w:tcBorders>
            <w:shd w:val="clear" w:color="auto" w:fill="auto"/>
            <w:vAlign w:val="center"/>
          </w:tcPr>
          <w:p w14:paraId="01F2643F" w14:textId="77777777" w:rsidR="00DA3F7F" w:rsidRPr="009268DE" w:rsidRDefault="00DA3F7F" w:rsidP="006E3109">
            <w:pPr>
              <w:overflowPunct w:val="0"/>
              <w:jc w:val="both"/>
              <w:textAlignment w:val="baseline"/>
              <w:rPr>
                <w:sz w:val="16"/>
                <w:szCs w:val="18"/>
                <w:lang w:val="en-US"/>
              </w:rPr>
            </w:pPr>
          </w:p>
        </w:tc>
        <w:tc>
          <w:tcPr>
            <w:tcW w:w="315" w:type="dxa"/>
            <w:tcBorders>
              <w:top w:val="single" w:sz="4" w:space="0" w:color="auto"/>
            </w:tcBorders>
            <w:shd w:val="clear" w:color="auto" w:fill="auto"/>
            <w:vAlign w:val="center"/>
          </w:tcPr>
          <w:p w14:paraId="4AFC6AA7" w14:textId="77777777" w:rsidR="00DA3F7F" w:rsidRPr="009268DE" w:rsidRDefault="00DA3F7F" w:rsidP="006E3109">
            <w:pPr>
              <w:overflowPunct w:val="0"/>
              <w:jc w:val="both"/>
              <w:textAlignment w:val="baseline"/>
              <w:rPr>
                <w:sz w:val="16"/>
                <w:szCs w:val="18"/>
                <w:lang w:val="en-US"/>
              </w:rPr>
            </w:pPr>
          </w:p>
        </w:tc>
        <w:tc>
          <w:tcPr>
            <w:tcW w:w="327" w:type="dxa"/>
            <w:tcBorders>
              <w:top w:val="single" w:sz="4" w:space="0" w:color="auto"/>
            </w:tcBorders>
            <w:shd w:val="clear" w:color="auto" w:fill="auto"/>
            <w:vAlign w:val="center"/>
          </w:tcPr>
          <w:p w14:paraId="50945C9F" w14:textId="77777777" w:rsidR="00DA3F7F" w:rsidRPr="009268DE" w:rsidRDefault="00DA3F7F" w:rsidP="006E3109">
            <w:pPr>
              <w:overflowPunct w:val="0"/>
              <w:jc w:val="both"/>
              <w:textAlignment w:val="baseline"/>
              <w:rPr>
                <w:sz w:val="16"/>
                <w:szCs w:val="18"/>
                <w:lang w:val="en-US"/>
              </w:rPr>
            </w:pPr>
          </w:p>
        </w:tc>
      </w:tr>
    </w:tbl>
    <w:p w14:paraId="5C055E2A" w14:textId="77777777" w:rsidR="00DA3F7F" w:rsidRPr="009268DE" w:rsidRDefault="00DA3F7F" w:rsidP="00DA3F7F">
      <w:pPr>
        <w:jc w:val="center"/>
        <w:rPr>
          <w:sz w:val="18"/>
          <w:szCs w:val="18"/>
        </w:rPr>
      </w:pPr>
      <w:r w:rsidRPr="009268DE">
        <w:rPr>
          <w:sz w:val="18"/>
          <w:szCs w:val="18"/>
        </w:rPr>
        <w:tab/>
      </w:r>
      <w:r w:rsidRPr="009268DE">
        <w:rPr>
          <w:sz w:val="18"/>
          <w:szCs w:val="18"/>
        </w:rPr>
        <w:tab/>
      </w:r>
    </w:p>
    <w:p w14:paraId="54FA58BC" w14:textId="77777777" w:rsidR="00DA3F7F" w:rsidRPr="00D62E02" w:rsidRDefault="00DA3F7F" w:rsidP="00DA3F7F">
      <w:pPr>
        <w:tabs>
          <w:tab w:val="left" w:pos="426"/>
        </w:tabs>
        <w:rPr>
          <w:b/>
          <w:sz w:val="18"/>
          <w:szCs w:val="18"/>
        </w:rPr>
      </w:pPr>
      <w:r w:rsidRPr="00D62E02">
        <w:rPr>
          <w:b/>
          <w:sz w:val="18"/>
          <w:szCs w:val="18"/>
        </w:rPr>
        <w:t>Сведения о резиденте</w:t>
      </w:r>
    </w:p>
    <w:p w14:paraId="232AF838" w14:textId="77777777" w:rsidR="00DA3F7F" w:rsidRPr="00D62E02" w:rsidRDefault="00DA3F7F" w:rsidP="00DA3F7F">
      <w:pPr>
        <w:ind w:left="720"/>
        <w:rPr>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737"/>
        <w:gridCol w:w="1129"/>
        <w:gridCol w:w="2344"/>
        <w:gridCol w:w="248"/>
        <w:gridCol w:w="248"/>
        <w:gridCol w:w="239"/>
        <w:gridCol w:w="239"/>
        <w:gridCol w:w="240"/>
        <w:gridCol w:w="239"/>
        <w:gridCol w:w="240"/>
        <w:gridCol w:w="239"/>
        <w:gridCol w:w="240"/>
        <w:gridCol w:w="239"/>
        <w:gridCol w:w="240"/>
        <w:gridCol w:w="239"/>
        <w:gridCol w:w="239"/>
        <w:gridCol w:w="240"/>
        <w:gridCol w:w="239"/>
        <w:gridCol w:w="10"/>
        <w:gridCol w:w="230"/>
        <w:gridCol w:w="239"/>
        <w:gridCol w:w="240"/>
        <w:gridCol w:w="275"/>
        <w:gridCol w:w="284"/>
        <w:gridCol w:w="283"/>
        <w:gridCol w:w="425"/>
      </w:tblGrid>
      <w:tr w:rsidR="00DA3F7F" w:rsidRPr="009268DE" w14:paraId="460929AB" w14:textId="77777777" w:rsidTr="006E3109">
        <w:tc>
          <w:tcPr>
            <w:tcW w:w="510" w:type="dxa"/>
            <w:tcBorders>
              <w:top w:val="nil"/>
              <w:left w:val="nil"/>
              <w:bottom w:val="nil"/>
              <w:right w:val="nil"/>
            </w:tcBorders>
            <w:shd w:val="clear" w:color="auto" w:fill="auto"/>
          </w:tcPr>
          <w:p w14:paraId="4281409B" w14:textId="77777777" w:rsidR="00DA3F7F" w:rsidRPr="009268DE" w:rsidRDefault="00DA3F7F" w:rsidP="006E3109">
            <w:pPr>
              <w:spacing w:line="360" w:lineRule="auto"/>
              <w:jc w:val="both"/>
              <w:rPr>
                <w:rFonts w:eastAsia="Calibri"/>
                <w:sz w:val="16"/>
                <w:szCs w:val="16"/>
              </w:rPr>
            </w:pPr>
          </w:p>
        </w:tc>
        <w:tc>
          <w:tcPr>
            <w:tcW w:w="1866" w:type="dxa"/>
            <w:gridSpan w:val="2"/>
            <w:tcBorders>
              <w:top w:val="nil"/>
              <w:left w:val="nil"/>
              <w:bottom w:val="nil"/>
            </w:tcBorders>
            <w:shd w:val="clear" w:color="auto" w:fill="auto"/>
          </w:tcPr>
          <w:p w14:paraId="73983FFD" w14:textId="77777777" w:rsidR="00DA3F7F" w:rsidRPr="00D62E02" w:rsidRDefault="00DA3F7F" w:rsidP="006E3109">
            <w:pPr>
              <w:spacing w:line="360" w:lineRule="auto"/>
              <w:jc w:val="both"/>
              <w:rPr>
                <w:rFonts w:eastAsia="Calibri"/>
                <w:sz w:val="16"/>
                <w:szCs w:val="16"/>
              </w:rPr>
            </w:pPr>
            <w:r w:rsidRPr="00D62E02">
              <w:rPr>
                <w:rFonts w:eastAsia="Calibri"/>
                <w:sz w:val="16"/>
                <w:szCs w:val="16"/>
              </w:rPr>
              <w:t>Наименование</w:t>
            </w:r>
          </w:p>
        </w:tc>
        <w:tc>
          <w:tcPr>
            <w:tcW w:w="7938" w:type="dxa"/>
            <w:gridSpan w:val="24"/>
            <w:tcBorders>
              <w:top w:val="single" w:sz="4" w:space="0" w:color="auto"/>
            </w:tcBorders>
            <w:shd w:val="clear" w:color="auto" w:fill="auto"/>
          </w:tcPr>
          <w:p w14:paraId="32DBCA44" w14:textId="77777777" w:rsidR="00DA3F7F" w:rsidRPr="009268DE" w:rsidRDefault="00DA3F7F" w:rsidP="006E3109">
            <w:pPr>
              <w:tabs>
                <w:tab w:val="left" w:pos="1425"/>
              </w:tabs>
              <w:spacing w:line="360" w:lineRule="auto"/>
              <w:ind w:left="-1951"/>
              <w:jc w:val="both"/>
              <w:rPr>
                <w:rFonts w:eastAsia="Calibri"/>
                <w:sz w:val="16"/>
                <w:szCs w:val="16"/>
                <w:lang w:val="en-US"/>
              </w:rPr>
            </w:pPr>
            <w:r w:rsidRPr="009268DE">
              <w:rPr>
                <w:rFonts w:eastAsia="Calibri"/>
                <w:sz w:val="16"/>
                <w:szCs w:val="16"/>
              </w:rPr>
              <w:tab/>
            </w:r>
          </w:p>
          <w:p w14:paraId="34EB6833" w14:textId="77777777" w:rsidR="00DA3F7F" w:rsidRPr="009268DE" w:rsidRDefault="00DA3F7F" w:rsidP="006E3109">
            <w:pPr>
              <w:tabs>
                <w:tab w:val="left" w:pos="1425"/>
              </w:tabs>
              <w:spacing w:line="360" w:lineRule="auto"/>
              <w:ind w:left="-1951"/>
              <w:jc w:val="both"/>
              <w:rPr>
                <w:rFonts w:eastAsia="Calibri"/>
                <w:sz w:val="16"/>
                <w:szCs w:val="16"/>
                <w:lang w:val="en-US"/>
              </w:rPr>
            </w:pPr>
          </w:p>
        </w:tc>
      </w:tr>
      <w:tr w:rsidR="00DA3F7F" w:rsidRPr="009268DE" w14:paraId="5EB1CC44" w14:textId="77777777" w:rsidTr="006E3109">
        <w:tc>
          <w:tcPr>
            <w:tcW w:w="510" w:type="dxa"/>
            <w:tcBorders>
              <w:top w:val="nil"/>
              <w:left w:val="nil"/>
              <w:bottom w:val="nil"/>
              <w:right w:val="nil"/>
            </w:tcBorders>
            <w:shd w:val="clear" w:color="auto" w:fill="auto"/>
          </w:tcPr>
          <w:p w14:paraId="6890675A" w14:textId="77777777" w:rsidR="00DA3F7F" w:rsidRPr="009268DE" w:rsidRDefault="00DA3F7F" w:rsidP="006E3109">
            <w:pPr>
              <w:spacing w:line="360" w:lineRule="auto"/>
              <w:jc w:val="both"/>
              <w:rPr>
                <w:rFonts w:eastAsia="Calibri"/>
                <w:sz w:val="16"/>
                <w:szCs w:val="16"/>
              </w:rPr>
            </w:pPr>
          </w:p>
        </w:tc>
        <w:tc>
          <w:tcPr>
            <w:tcW w:w="737" w:type="dxa"/>
            <w:tcBorders>
              <w:top w:val="nil"/>
              <w:left w:val="nil"/>
              <w:bottom w:val="nil"/>
              <w:right w:val="nil"/>
            </w:tcBorders>
            <w:shd w:val="clear" w:color="auto" w:fill="auto"/>
          </w:tcPr>
          <w:p w14:paraId="06D9C68F" w14:textId="77777777" w:rsidR="00DA3F7F" w:rsidRPr="00D62E02" w:rsidRDefault="00DA3F7F" w:rsidP="006E3109">
            <w:pPr>
              <w:spacing w:line="360" w:lineRule="auto"/>
              <w:jc w:val="both"/>
              <w:rPr>
                <w:rFonts w:eastAsia="Calibri"/>
                <w:sz w:val="16"/>
                <w:szCs w:val="16"/>
              </w:rPr>
            </w:pPr>
          </w:p>
        </w:tc>
        <w:tc>
          <w:tcPr>
            <w:tcW w:w="3969" w:type="dxa"/>
            <w:gridSpan w:val="4"/>
            <w:tcBorders>
              <w:top w:val="nil"/>
              <w:left w:val="nil"/>
              <w:bottom w:val="nil"/>
              <w:right w:val="nil"/>
            </w:tcBorders>
            <w:shd w:val="clear" w:color="auto" w:fill="auto"/>
          </w:tcPr>
          <w:p w14:paraId="6BA30DC6" w14:textId="77777777" w:rsidR="00DA3F7F" w:rsidRPr="00D62E02" w:rsidRDefault="00DA3F7F" w:rsidP="006E3109">
            <w:pPr>
              <w:spacing w:line="360" w:lineRule="auto"/>
              <w:jc w:val="both"/>
              <w:rPr>
                <w:rFonts w:eastAsia="Calibri"/>
                <w:sz w:val="16"/>
                <w:szCs w:val="16"/>
              </w:rPr>
            </w:pPr>
          </w:p>
        </w:tc>
        <w:tc>
          <w:tcPr>
            <w:tcW w:w="3122" w:type="dxa"/>
            <w:gridSpan w:val="14"/>
            <w:tcBorders>
              <w:top w:val="nil"/>
              <w:left w:val="nil"/>
              <w:bottom w:val="nil"/>
              <w:right w:val="nil"/>
            </w:tcBorders>
            <w:shd w:val="clear" w:color="auto" w:fill="auto"/>
          </w:tcPr>
          <w:p w14:paraId="69545D1D" w14:textId="77777777" w:rsidR="00DA3F7F" w:rsidRPr="009268DE" w:rsidRDefault="00DA3F7F" w:rsidP="006E3109">
            <w:pPr>
              <w:spacing w:line="360" w:lineRule="auto"/>
              <w:jc w:val="both"/>
              <w:rPr>
                <w:rFonts w:eastAsia="Calibri"/>
                <w:sz w:val="16"/>
                <w:szCs w:val="16"/>
              </w:rPr>
            </w:pPr>
          </w:p>
        </w:tc>
        <w:tc>
          <w:tcPr>
            <w:tcW w:w="1976" w:type="dxa"/>
            <w:gridSpan w:val="7"/>
            <w:tcBorders>
              <w:top w:val="nil"/>
              <w:left w:val="nil"/>
              <w:bottom w:val="nil"/>
              <w:right w:val="nil"/>
            </w:tcBorders>
            <w:shd w:val="clear" w:color="auto" w:fill="auto"/>
          </w:tcPr>
          <w:p w14:paraId="648508DC" w14:textId="77777777" w:rsidR="00DA3F7F" w:rsidRPr="009268DE" w:rsidRDefault="00DA3F7F" w:rsidP="006E3109">
            <w:pPr>
              <w:spacing w:line="360" w:lineRule="auto"/>
              <w:jc w:val="both"/>
              <w:rPr>
                <w:rFonts w:eastAsia="Calibri"/>
                <w:sz w:val="16"/>
                <w:szCs w:val="16"/>
              </w:rPr>
            </w:pPr>
          </w:p>
        </w:tc>
      </w:tr>
      <w:tr w:rsidR="00DA3F7F" w:rsidRPr="009268DE" w14:paraId="54235419" w14:textId="77777777" w:rsidTr="006E3109">
        <w:tc>
          <w:tcPr>
            <w:tcW w:w="510" w:type="dxa"/>
            <w:tcBorders>
              <w:top w:val="nil"/>
              <w:left w:val="nil"/>
              <w:bottom w:val="nil"/>
              <w:right w:val="nil"/>
            </w:tcBorders>
            <w:shd w:val="clear" w:color="auto" w:fill="auto"/>
          </w:tcPr>
          <w:p w14:paraId="65F63F91" w14:textId="77777777" w:rsidR="00DA3F7F" w:rsidRPr="009268DE" w:rsidRDefault="00DA3F7F" w:rsidP="006E3109">
            <w:pPr>
              <w:spacing w:line="360" w:lineRule="auto"/>
              <w:jc w:val="both"/>
              <w:rPr>
                <w:rFonts w:eastAsia="Calibri"/>
                <w:sz w:val="16"/>
                <w:szCs w:val="16"/>
              </w:rPr>
            </w:pPr>
          </w:p>
        </w:tc>
        <w:tc>
          <w:tcPr>
            <w:tcW w:w="4210" w:type="dxa"/>
            <w:gridSpan w:val="3"/>
            <w:tcBorders>
              <w:top w:val="nil"/>
              <w:left w:val="nil"/>
              <w:bottom w:val="nil"/>
            </w:tcBorders>
            <w:shd w:val="clear" w:color="auto" w:fill="auto"/>
          </w:tcPr>
          <w:p w14:paraId="32F188F9" w14:textId="77777777" w:rsidR="00DA3F7F" w:rsidRPr="00D62E02" w:rsidRDefault="00DA3F7F" w:rsidP="006E3109">
            <w:pPr>
              <w:spacing w:line="360" w:lineRule="auto"/>
              <w:jc w:val="both"/>
              <w:rPr>
                <w:rFonts w:eastAsia="Calibri"/>
                <w:sz w:val="16"/>
                <w:szCs w:val="16"/>
              </w:rPr>
            </w:pPr>
            <w:r w:rsidRPr="00D62E02">
              <w:rPr>
                <w:rFonts w:eastAsia="Calibri"/>
                <w:sz w:val="16"/>
                <w:szCs w:val="16"/>
              </w:rPr>
              <w:t>ИНН/КПП</w:t>
            </w:r>
          </w:p>
        </w:tc>
        <w:tc>
          <w:tcPr>
            <w:tcW w:w="248" w:type="dxa"/>
            <w:tcBorders>
              <w:top w:val="single" w:sz="4" w:space="0" w:color="auto"/>
            </w:tcBorders>
            <w:shd w:val="clear" w:color="auto" w:fill="auto"/>
            <w:vAlign w:val="bottom"/>
          </w:tcPr>
          <w:p w14:paraId="7720967D" w14:textId="77777777" w:rsidR="00DA3F7F" w:rsidRPr="009268DE" w:rsidRDefault="00DA3F7F" w:rsidP="006E3109">
            <w:pPr>
              <w:jc w:val="center"/>
              <w:rPr>
                <w:rFonts w:eastAsia="Calibri"/>
                <w:b/>
                <w:lang w:val="en-US"/>
              </w:rPr>
            </w:pPr>
          </w:p>
        </w:tc>
        <w:tc>
          <w:tcPr>
            <w:tcW w:w="248" w:type="dxa"/>
            <w:tcBorders>
              <w:top w:val="single" w:sz="4" w:space="0" w:color="auto"/>
            </w:tcBorders>
            <w:shd w:val="clear" w:color="auto" w:fill="auto"/>
            <w:vAlign w:val="bottom"/>
          </w:tcPr>
          <w:p w14:paraId="383A380A"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2C84B093"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7976C22D" w14:textId="77777777" w:rsidR="00DA3F7F" w:rsidRPr="009268DE" w:rsidRDefault="00DA3F7F" w:rsidP="006E3109">
            <w:pPr>
              <w:jc w:val="center"/>
              <w:rPr>
                <w:rFonts w:eastAsia="Calibri"/>
                <w:b/>
                <w:lang w:val="en-US"/>
              </w:rPr>
            </w:pPr>
          </w:p>
        </w:tc>
        <w:tc>
          <w:tcPr>
            <w:tcW w:w="240" w:type="dxa"/>
            <w:tcBorders>
              <w:top w:val="single" w:sz="4" w:space="0" w:color="auto"/>
            </w:tcBorders>
            <w:shd w:val="clear" w:color="auto" w:fill="auto"/>
            <w:vAlign w:val="bottom"/>
          </w:tcPr>
          <w:p w14:paraId="5C044330"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2A92789B" w14:textId="77777777" w:rsidR="00DA3F7F" w:rsidRPr="009268DE" w:rsidRDefault="00DA3F7F" w:rsidP="006E3109">
            <w:pPr>
              <w:jc w:val="center"/>
              <w:rPr>
                <w:rFonts w:eastAsia="Calibri"/>
                <w:b/>
                <w:lang w:val="en-US"/>
              </w:rPr>
            </w:pPr>
          </w:p>
        </w:tc>
        <w:tc>
          <w:tcPr>
            <w:tcW w:w="240" w:type="dxa"/>
            <w:tcBorders>
              <w:top w:val="single" w:sz="4" w:space="0" w:color="auto"/>
            </w:tcBorders>
            <w:shd w:val="clear" w:color="auto" w:fill="auto"/>
            <w:vAlign w:val="bottom"/>
          </w:tcPr>
          <w:p w14:paraId="5029A8ED"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69426509" w14:textId="77777777" w:rsidR="00DA3F7F" w:rsidRPr="009268DE" w:rsidRDefault="00DA3F7F" w:rsidP="006E3109">
            <w:pPr>
              <w:jc w:val="center"/>
              <w:rPr>
                <w:rFonts w:eastAsia="Calibri"/>
                <w:b/>
                <w:lang w:val="en-US"/>
              </w:rPr>
            </w:pPr>
          </w:p>
        </w:tc>
        <w:tc>
          <w:tcPr>
            <w:tcW w:w="240" w:type="dxa"/>
            <w:tcBorders>
              <w:top w:val="single" w:sz="4" w:space="0" w:color="auto"/>
            </w:tcBorders>
            <w:shd w:val="clear" w:color="auto" w:fill="auto"/>
            <w:vAlign w:val="bottom"/>
          </w:tcPr>
          <w:p w14:paraId="332AFB6A"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12FBCFA0" w14:textId="77777777" w:rsidR="00DA3F7F" w:rsidRPr="009268DE" w:rsidRDefault="00DA3F7F" w:rsidP="006E3109">
            <w:pPr>
              <w:jc w:val="center"/>
              <w:rPr>
                <w:rFonts w:eastAsia="Calibri"/>
                <w:b/>
                <w:lang w:val="en-US"/>
              </w:rPr>
            </w:pPr>
          </w:p>
        </w:tc>
        <w:tc>
          <w:tcPr>
            <w:tcW w:w="240" w:type="dxa"/>
            <w:tcBorders>
              <w:top w:val="single" w:sz="4" w:space="0" w:color="auto"/>
            </w:tcBorders>
            <w:shd w:val="clear" w:color="auto" w:fill="auto"/>
            <w:vAlign w:val="bottom"/>
          </w:tcPr>
          <w:p w14:paraId="6158F6DA"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2D02FF35"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67057150" w14:textId="77777777" w:rsidR="00DA3F7F" w:rsidRPr="009268DE" w:rsidRDefault="00DA3F7F" w:rsidP="006E3109">
            <w:pPr>
              <w:jc w:val="center"/>
              <w:rPr>
                <w:rFonts w:eastAsia="Calibri"/>
                <w:b/>
                <w:lang w:val="en-US"/>
              </w:rPr>
            </w:pPr>
            <w:r w:rsidRPr="009268DE">
              <w:rPr>
                <w:rFonts w:eastAsia="Calibri"/>
                <w:b/>
                <w:lang w:val="en-US"/>
              </w:rPr>
              <w:t>/</w:t>
            </w:r>
          </w:p>
        </w:tc>
        <w:tc>
          <w:tcPr>
            <w:tcW w:w="240" w:type="dxa"/>
            <w:tcBorders>
              <w:top w:val="single" w:sz="4" w:space="0" w:color="auto"/>
            </w:tcBorders>
            <w:shd w:val="clear" w:color="auto" w:fill="auto"/>
            <w:vAlign w:val="bottom"/>
          </w:tcPr>
          <w:p w14:paraId="56D8FAD4"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5D1B7F04" w14:textId="77777777" w:rsidR="00DA3F7F" w:rsidRPr="009268DE" w:rsidRDefault="00DA3F7F" w:rsidP="006E3109">
            <w:pPr>
              <w:jc w:val="center"/>
              <w:rPr>
                <w:rFonts w:eastAsia="Calibri"/>
                <w:b/>
                <w:lang w:val="en-US"/>
              </w:rPr>
            </w:pPr>
          </w:p>
        </w:tc>
        <w:tc>
          <w:tcPr>
            <w:tcW w:w="240" w:type="dxa"/>
            <w:gridSpan w:val="2"/>
            <w:tcBorders>
              <w:top w:val="single" w:sz="4" w:space="0" w:color="auto"/>
            </w:tcBorders>
            <w:shd w:val="clear" w:color="auto" w:fill="auto"/>
            <w:vAlign w:val="bottom"/>
          </w:tcPr>
          <w:p w14:paraId="02E49ACB" w14:textId="77777777" w:rsidR="00DA3F7F" w:rsidRPr="009268DE" w:rsidRDefault="00DA3F7F" w:rsidP="006E3109">
            <w:pPr>
              <w:jc w:val="center"/>
              <w:rPr>
                <w:rFonts w:eastAsia="Calibri"/>
                <w:b/>
                <w:lang w:val="en-US"/>
              </w:rPr>
            </w:pPr>
          </w:p>
        </w:tc>
        <w:tc>
          <w:tcPr>
            <w:tcW w:w="239" w:type="dxa"/>
            <w:tcBorders>
              <w:top w:val="single" w:sz="4" w:space="0" w:color="auto"/>
            </w:tcBorders>
            <w:shd w:val="clear" w:color="auto" w:fill="auto"/>
            <w:vAlign w:val="bottom"/>
          </w:tcPr>
          <w:p w14:paraId="17130529" w14:textId="77777777" w:rsidR="00DA3F7F" w:rsidRPr="009268DE" w:rsidRDefault="00DA3F7F" w:rsidP="006E3109">
            <w:pPr>
              <w:jc w:val="center"/>
              <w:rPr>
                <w:rFonts w:eastAsia="Calibri"/>
                <w:b/>
                <w:lang w:val="en-US"/>
              </w:rPr>
            </w:pPr>
          </w:p>
        </w:tc>
        <w:tc>
          <w:tcPr>
            <w:tcW w:w="240" w:type="dxa"/>
            <w:tcBorders>
              <w:top w:val="single" w:sz="4" w:space="0" w:color="auto"/>
            </w:tcBorders>
            <w:shd w:val="clear" w:color="auto" w:fill="auto"/>
            <w:vAlign w:val="bottom"/>
          </w:tcPr>
          <w:p w14:paraId="4FB9BE34" w14:textId="77777777" w:rsidR="00DA3F7F" w:rsidRPr="009268DE" w:rsidRDefault="00DA3F7F" w:rsidP="006E3109">
            <w:pPr>
              <w:jc w:val="center"/>
              <w:rPr>
                <w:rFonts w:eastAsia="Calibri"/>
                <w:b/>
                <w:lang w:val="en-US"/>
              </w:rPr>
            </w:pPr>
          </w:p>
        </w:tc>
        <w:tc>
          <w:tcPr>
            <w:tcW w:w="275" w:type="dxa"/>
            <w:tcBorders>
              <w:top w:val="single" w:sz="4" w:space="0" w:color="auto"/>
            </w:tcBorders>
            <w:shd w:val="clear" w:color="auto" w:fill="auto"/>
            <w:vAlign w:val="bottom"/>
          </w:tcPr>
          <w:p w14:paraId="23C2A63C" w14:textId="77777777" w:rsidR="00DA3F7F" w:rsidRPr="009268DE" w:rsidRDefault="00DA3F7F" w:rsidP="006E3109">
            <w:pPr>
              <w:jc w:val="center"/>
              <w:rPr>
                <w:rFonts w:eastAsia="Calibri"/>
                <w:b/>
                <w:lang w:val="en-US"/>
              </w:rPr>
            </w:pPr>
          </w:p>
        </w:tc>
        <w:tc>
          <w:tcPr>
            <w:tcW w:w="284" w:type="dxa"/>
            <w:tcBorders>
              <w:top w:val="single" w:sz="4" w:space="0" w:color="auto"/>
            </w:tcBorders>
            <w:shd w:val="clear" w:color="auto" w:fill="auto"/>
            <w:vAlign w:val="bottom"/>
          </w:tcPr>
          <w:p w14:paraId="7D70215D" w14:textId="77777777" w:rsidR="00DA3F7F" w:rsidRPr="009268DE" w:rsidRDefault="00DA3F7F" w:rsidP="006E3109">
            <w:pPr>
              <w:jc w:val="center"/>
              <w:rPr>
                <w:rFonts w:eastAsia="Calibri"/>
                <w:b/>
                <w:lang w:val="en-US"/>
              </w:rPr>
            </w:pPr>
          </w:p>
        </w:tc>
        <w:tc>
          <w:tcPr>
            <w:tcW w:w="283" w:type="dxa"/>
            <w:tcBorders>
              <w:top w:val="single" w:sz="4" w:space="0" w:color="auto"/>
            </w:tcBorders>
            <w:shd w:val="clear" w:color="auto" w:fill="auto"/>
            <w:vAlign w:val="bottom"/>
          </w:tcPr>
          <w:p w14:paraId="51BCD742" w14:textId="77777777" w:rsidR="00DA3F7F" w:rsidRPr="009268DE" w:rsidRDefault="00DA3F7F" w:rsidP="006E3109">
            <w:pPr>
              <w:jc w:val="center"/>
              <w:rPr>
                <w:rFonts w:eastAsia="Calibri"/>
                <w:b/>
                <w:lang w:val="en-US"/>
              </w:rPr>
            </w:pPr>
          </w:p>
        </w:tc>
        <w:tc>
          <w:tcPr>
            <w:tcW w:w="425" w:type="dxa"/>
            <w:tcBorders>
              <w:top w:val="single" w:sz="4" w:space="0" w:color="auto"/>
            </w:tcBorders>
            <w:shd w:val="clear" w:color="auto" w:fill="auto"/>
            <w:vAlign w:val="bottom"/>
          </w:tcPr>
          <w:p w14:paraId="549ADD29" w14:textId="77777777" w:rsidR="00DA3F7F" w:rsidRPr="009268DE" w:rsidRDefault="00DA3F7F" w:rsidP="006E3109">
            <w:pPr>
              <w:jc w:val="center"/>
              <w:rPr>
                <w:rFonts w:eastAsia="Calibri"/>
                <w:b/>
                <w:lang w:val="en-US"/>
              </w:rPr>
            </w:pPr>
          </w:p>
        </w:tc>
      </w:tr>
    </w:tbl>
    <w:p w14:paraId="6A5E13A1" w14:textId="77777777" w:rsidR="00DA3F7F" w:rsidRPr="00D62E02" w:rsidRDefault="00DA3F7F" w:rsidP="00DA3F7F">
      <w:pPr>
        <w:rPr>
          <w:b/>
          <w:sz w:val="18"/>
          <w:szCs w:val="18"/>
        </w:rPr>
      </w:pPr>
      <w:r w:rsidRPr="00D62E02">
        <w:rPr>
          <w:sz w:val="16"/>
          <w:szCs w:val="16"/>
        </w:rPr>
        <w:t xml:space="preserve"> </w:t>
      </w:r>
      <w:r w:rsidRPr="00D62E02">
        <w:rPr>
          <w:b/>
          <w:sz w:val="18"/>
          <w:szCs w:val="18"/>
        </w:rPr>
        <w:t>Реквизиты нерезидента (нерезидентов)</w:t>
      </w:r>
    </w:p>
    <w:tbl>
      <w:tblPr>
        <w:tblW w:w="10270" w:type="dxa"/>
        <w:tblInd w:w="70" w:type="dxa"/>
        <w:tblLayout w:type="fixed"/>
        <w:tblCellMar>
          <w:left w:w="70" w:type="dxa"/>
          <w:right w:w="70" w:type="dxa"/>
        </w:tblCellMar>
        <w:tblLook w:val="0000" w:firstRow="0" w:lastRow="0" w:firstColumn="0" w:lastColumn="0" w:noHBand="0" w:noVBand="0"/>
      </w:tblPr>
      <w:tblGrid>
        <w:gridCol w:w="4458"/>
        <w:gridCol w:w="2198"/>
        <w:gridCol w:w="1791"/>
        <w:gridCol w:w="1823"/>
      </w:tblGrid>
      <w:tr w:rsidR="00DA3F7F" w:rsidRPr="009268DE" w14:paraId="52648D9D" w14:textId="77777777" w:rsidTr="00DA3F7F">
        <w:trPr>
          <w:cantSplit/>
          <w:trHeight w:val="182"/>
        </w:trPr>
        <w:tc>
          <w:tcPr>
            <w:tcW w:w="4458" w:type="dxa"/>
            <w:vMerge w:val="restart"/>
            <w:tcBorders>
              <w:top w:val="single" w:sz="6" w:space="0" w:color="auto"/>
              <w:left w:val="single" w:sz="6" w:space="0" w:color="auto"/>
              <w:bottom w:val="nil"/>
              <w:right w:val="single" w:sz="6" w:space="0" w:color="auto"/>
            </w:tcBorders>
          </w:tcPr>
          <w:p w14:paraId="3623EB72" w14:textId="77777777" w:rsidR="00DA3F7F" w:rsidRPr="00D62E02" w:rsidRDefault="00DA3F7F" w:rsidP="006E3109">
            <w:pPr>
              <w:jc w:val="center"/>
              <w:rPr>
                <w:sz w:val="16"/>
                <w:szCs w:val="16"/>
              </w:rPr>
            </w:pPr>
            <w:r w:rsidRPr="00D62E02">
              <w:rPr>
                <w:sz w:val="16"/>
                <w:szCs w:val="16"/>
              </w:rPr>
              <w:t>Наименование</w:t>
            </w:r>
          </w:p>
        </w:tc>
        <w:tc>
          <w:tcPr>
            <w:tcW w:w="3989" w:type="dxa"/>
            <w:gridSpan w:val="2"/>
            <w:tcBorders>
              <w:top w:val="single" w:sz="6" w:space="0" w:color="auto"/>
              <w:left w:val="single" w:sz="6" w:space="0" w:color="auto"/>
              <w:bottom w:val="single" w:sz="6" w:space="0" w:color="auto"/>
              <w:right w:val="single" w:sz="6" w:space="0" w:color="auto"/>
            </w:tcBorders>
          </w:tcPr>
          <w:p w14:paraId="1B0C33BB" w14:textId="77777777" w:rsidR="00DA3F7F" w:rsidRPr="009268DE" w:rsidRDefault="00DA3F7F" w:rsidP="006E3109">
            <w:pPr>
              <w:jc w:val="center"/>
              <w:rPr>
                <w:sz w:val="16"/>
                <w:szCs w:val="16"/>
              </w:rPr>
            </w:pPr>
            <w:r w:rsidRPr="009268DE">
              <w:rPr>
                <w:sz w:val="16"/>
                <w:szCs w:val="16"/>
              </w:rPr>
              <w:t>Страна</w:t>
            </w:r>
          </w:p>
        </w:tc>
        <w:tc>
          <w:tcPr>
            <w:tcW w:w="1823" w:type="dxa"/>
            <w:vMerge w:val="restart"/>
            <w:tcBorders>
              <w:top w:val="single" w:sz="6" w:space="0" w:color="auto"/>
              <w:left w:val="single" w:sz="6" w:space="0" w:color="auto"/>
              <w:right w:val="single" w:sz="6" w:space="0" w:color="auto"/>
            </w:tcBorders>
          </w:tcPr>
          <w:p w14:paraId="3E295311" w14:textId="719006CD" w:rsidR="00DA3F7F" w:rsidRPr="009268DE" w:rsidRDefault="00DA3F7F" w:rsidP="006E3109">
            <w:pPr>
              <w:jc w:val="center"/>
              <w:rPr>
                <w:sz w:val="16"/>
                <w:szCs w:val="16"/>
              </w:rPr>
            </w:pPr>
            <w:r w:rsidRPr="0062359E">
              <w:rPr>
                <w:sz w:val="16"/>
                <w:szCs w:val="16"/>
              </w:rPr>
              <w:t>Признак аффилированного лица</w:t>
            </w:r>
            <w:r w:rsidR="00D26FE5">
              <w:rPr>
                <w:sz w:val="16"/>
                <w:szCs w:val="16"/>
              </w:rPr>
              <w:t>*</w:t>
            </w:r>
          </w:p>
        </w:tc>
      </w:tr>
      <w:tr w:rsidR="00DA3F7F" w:rsidRPr="009268DE" w14:paraId="0A34D2B9" w14:textId="77777777" w:rsidTr="00DA3F7F">
        <w:trPr>
          <w:cantSplit/>
          <w:trHeight w:val="200"/>
        </w:trPr>
        <w:tc>
          <w:tcPr>
            <w:tcW w:w="4458" w:type="dxa"/>
            <w:vMerge/>
            <w:tcBorders>
              <w:top w:val="nil"/>
              <w:left w:val="single" w:sz="6" w:space="0" w:color="auto"/>
              <w:bottom w:val="single" w:sz="6" w:space="0" w:color="auto"/>
              <w:right w:val="single" w:sz="6" w:space="0" w:color="auto"/>
            </w:tcBorders>
          </w:tcPr>
          <w:p w14:paraId="7699A316" w14:textId="77777777" w:rsidR="00DA3F7F" w:rsidRPr="009268DE" w:rsidRDefault="00DA3F7F" w:rsidP="006E3109">
            <w:pPr>
              <w:jc w:val="center"/>
              <w:rPr>
                <w:sz w:val="16"/>
                <w:szCs w:val="16"/>
              </w:rPr>
            </w:pPr>
          </w:p>
        </w:tc>
        <w:tc>
          <w:tcPr>
            <w:tcW w:w="2198" w:type="dxa"/>
            <w:tcBorders>
              <w:top w:val="single" w:sz="6" w:space="0" w:color="auto"/>
              <w:left w:val="single" w:sz="6" w:space="0" w:color="auto"/>
              <w:bottom w:val="single" w:sz="6" w:space="0" w:color="auto"/>
              <w:right w:val="single" w:sz="6" w:space="0" w:color="auto"/>
            </w:tcBorders>
          </w:tcPr>
          <w:p w14:paraId="7F128823" w14:textId="77777777" w:rsidR="00DA3F7F" w:rsidRPr="009268DE" w:rsidRDefault="00DA3F7F" w:rsidP="006E3109">
            <w:pPr>
              <w:jc w:val="center"/>
              <w:rPr>
                <w:sz w:val="16"/>
                <w:szCs w:val="16"/>
              </w:rPr>
            </w:pPr>
            <w:r w:rsidRPr="009268DE">
              <w:rPr>
                <w:sz w:val="16"/>
                <w:szCs w:val="16"/>
              </w:rPr>
              <w:t>наименование</w:t>
            </w:r>
          </w:p>
        </w:tc>
        <w:tc>
          <w:tcPr>
            <w:tcW w:w="1791" w:type="dxa"/>
            <w:tcBorders>
              <w:top w:val="single" w:sz="6" w:space="0" w:color="auto"/>
              <w:left w:val="single" w:sz="6" w:space="0" w:color="auto"/>
              <w:bottom w:val="single" w:sz="6" w:space="0" w:color="auto"/>
              <w:right w:val="single" w:sz="6" w:space="0" w:color="auto"/>
            </w:tcBorders>
          </w:tcPr>
          <w:p w14:paraId="04FD9E61" w14:textId="77777777" w:rsidR="00DA3F7F" w:rsidRPr="009268DE" w:rsidRDefault="00DA3F7F" w:rsidP="006E3109">
            <w:pPr>
              <w:jc w:val="center"/>
              <w:rPr>
                <w:sz w:val="16"/>
                <w:szCs w:val="16"/>
              </w:rPr>
            </w:pPr>
            <w:r w:rsidRPr="009268DE">
              <w:rPr>
                <w:sz w:val="16"/>
                <w:szCs w:val="16"/>
              </w:rPr>
              <w:t>код</w:t>
            </w:r>
          </w:p>
        </w:tc>
        <w:tc>
          <w:tcPr>
            <w:tcW w:w="1823" w:type="dxa"/>
            <w:vMerge/>
            <w:tcBorders>
              <w:left w:val="single" w:sz="6" w:space="0" w:color="auto"/>
              <w:bottom w:val="single" w:sz="6" w:space="0" w:color="auto"/>
              <w:right w:val="single" w:sz="6" w:space="0" w:color="auto"/>
            </w:tcBorders>
          </w:tcPr>
          <w:p w14:paraId="10B1A5DD" w14:textId="77777777" w:rsidR="00DA3F7F" w:rsidRPr="009268DE" w:rsidRDefault="00DA3F7F" w:rsidP="006E3109">
            <w:pPr>
              <w:jc w:val="center"/>
              <w:rPr>
                <w:sz w:val="16"/>
                <w:szCs w:val="16"/>
              </w:rPr>
            </w:pPr>
          </w:p>
        </w:tc>
      </w:tr>
      <w:tr w:rsidR="00DA3F7F" w:rsidRPr="009268DE" w14:paraId="2FDB229B" w14:textId="77777777" w:rsidTr="00DA3F7F">
        <w:trPr>
          <w:cantSplit/>
          <w:trHeight w:val="188"/>
        </w:trPr>
        <w:tc>
          <w:tcPr>
            <w:tcW w:w="4458" w:type="dxa"/>
            <w:tcBorders>
              <w:top w:val="single" w:sz="6" w:space="0" w:color="auto"/>
              <w:left w:val="single" w:sz="6" w:space="0" w:color="auto"/>
              <w:bottom w:val="single" w:sz="6" w:space="0" w:color="auto"/>
              <w:right w:val="single" w:sz="6" w:space="0" w:color="auto"/>
            </w:tcBorders>
          </w:tcPr>
          <w:p w14:paraId="2784C8F8" w14:textId="77777777" w:rsidR="00DA3F7F" w:rsidRPr="009268DE" w:rsidRDefault="00DA3F7F" w:rsidP="006E3109">
            <w:pPr>
              <w:jc w:val="center"/>
              <w:rPr>
                <w:sz w:val="16"/>
                <w:szCs w:val="16"/>
              </w:rPr>
            </w:pPr>
            <w:r w:rsidRPr="009268DE">
              <w:rPr>
                <w:sz w:val="16"/>
                <w:szCs w:val="16"/>
              </w:rPr>
              <w:t>1</w:t>
            </w:r>
          </w:p>
        </w:tc>
        <w:tc>
          <w:tcPr>
            <w:tcW w:w="2198" w:type="dxa"/>
            <w:tcBorders>
              <w:top w:val="single" w:sz="6" w:space="0" w:color="auto"/>
              <w:left w:val="single" w:sz="6" w:space="0" w:color="auto"/>
              <w:bottom w:val="single" w:sz="6" w:space="0" w:color="auto"/>
              <w:right w:val="single" w:sz="6" w:space="0" w:color="auto"/>
            </w:tcBorders>
          </w:tcPr>
          <w:p w14:paraId="2C1E89B1" w14:textId="77777777" w:rsidR="00DA3F7F" w:rsidRPr="009268DE" w:rsidRDefault="00DA3F7F" w:rsidP="006E3109">
            <w:pPr>
              <w:jc w:val="center"/>
              <w:rPr>
                <w:sz w:val="16"/>
                <w:szCs w:val="16"/>
              </w:rPr>
            </w:pPr>
            <w:r w:rsidRPr="009268DE">
              <w:rPr>
                <w:sz w:val="16"/>
                <w:szCs w:val="16"/>
              </w:rPr>
              <w:t>2</w:t>
            </w:r>
          </w:p>
        </w:tc>
        <w:tc>
          <w:tcPr>
            <w:tcW w:w="1791" w:type="dxa"/>
            <w:tcBorders>
              <w:top w:val="single" w:sz="6" w:space="0" w:color="auto"/>
              <w:left w:val="single" w:sz="6" w:space="0" w:color="auto"/>
              <w:bottom w:val="single" w:sz="6" w:space="0" w:color="auto"/>
              <w:right w:val="single" w:sz="6" w:space="0" w:color="auto"/>
            </w:tcBorders>
          </w:tcPr>
          <w:p w14:paraId="2A951C9A" w14:textId="77777777" w:rsidR="00DA3F7F" w:rsidRPr="009268DE" w:rsidRDefault="00DA3F7F" w:rsidP="006E3109">
            <w:pPr>
              <w:jc w:val="center"/>
              <w:rPr>
                <w:sz w:val="16"/>
                <w:szCs w:val="16"/>
              </w:rPr>
            </w:pPr>
            <w:r w:rsidRPr="009268DE">
              <w:rPr>
                <w:sz w:val="16"/>
                <w:szCs w:val="16"/>
              </w:rPr>
              <w:t>3</w:t>
            </w:r>
          </w:p>
        </w:tc>
        <w:tc>
          <w:tcPr>
            <w:tcW w:w="1823" w:type="dxa"/>
            <w:tcBorders>
              <w:top w:val="single" w:sz="6" w:space="0" w:color="auto"/>
              <w:left w:val="single" w:sz="6" w:space="0" w:color="auto"/>
              <w:bottom w:val="single" w:sz="6" w:space="0" w:color="auto"/>
              <w:right w:val="single" w:sz="6" w:space="0" w:color="auto"/>
            </w:tcBorders>
          </w:tcPr>
          <w:p w14:paraId="3576F67E" w14:textId="77777777" w:rsidR="00DA3F7F" w:rsidRPr="009268DE" w:rsidRDefault="00DA3F7F" w:rsidP="006E3109">
            <w:pPr>
              <w:jc w:val="center"/>
              <w:rPr>
                <w:sz w:val="16"/>
                <w:szCs w:val="16"/>
              </w:rPr>
            </w:pPr>
            <w:r>
              <w:rPr>
                <w:sz w:val="16"/>
                <w:szCs w:val="16"/>
              </w:rPr>
              <w:t>4</w:t>
            </w:r>
          </w:p>
        </w:tc>
      </w:tr>
      <w:tr w:rsidR="00DA3F7F" w:rsidRPr="009268DE" w14:paraId="47A75433" w14:textId="77777777" w:rsidTr="00DA3F7F">
        <w:trPr>
          <w:cantSplit/>
          <w:trHeight w:val="121"/>
        </w:trPr>
        <w:tc>
          <w:tcPr>
            <w:tcW w:w="4458" w:type="dxa"/>
            <w:tcBorders>
              <w:top w:val="single" w:sz="6" w:space="0" w:color="auto"/>
              <w:left w:val="single" w:sz="6" w:space="0" w:color="auto"/>
              <w:bottom w:val="single" w:sz="6" w:space="0" w:color="auto"/>
              <w:right w:val="single" w:sz="6" w:space="0" w:color="auto"/>
            </w:tcBorders>
          </w:tcPr>
          <w:p w14:paraId="04CB5E31" w14:textId="77777777" w:rsidR="00DA3F7F" w:rsidRPr="009268DE" w:rsidRDefault="00DA3F7F" w:rsidP="006E3109">
            <w:pPr>
              <w:jc w:val="center"/>
              <w:rPr>
                <w:sz w:val="16"/>
                <w:szCs w:val="16"/>
              </w:rPr>
            </w:pPr>
          </w:p>
        </w:tc>
        <w:tc>
          <w:tcPr>
            <w:tcW w:w="2198" w:type="dxa"/>
            <w:tcBorders>
              <w:top w:val="single" w:sz="6" w:space="0" w:color="auto"/>
              <w:left w:val="single" w:sz="6" w:space="0" w:color="auto"/>
              <w:bottom w:val="single" w:sz="6" w:space="0" w:color="auto"/>
              <w:right w:val="single" w:sz="6" w:space="0" w:color="auto"/>
            </w:tcBorders>
          </w:tcPr>
          <w:p w14:paraId="08E93507" w14:textId="77777777" w:rsidR="00DA3F7F" w:rsidRPr="009268DE" w:rsidRDefault="00DA3F7F" w:rsidP="006E3109">
            <w:pPr>
              <w:jc w:val="center"/>
              <w:rPr>
                <w:sz w:val="16"/>
                <w:szCs w:val="16"/>
              </w:rPr>
            </w:pPr>
          </w:p>
        </w:tc>
        <w:tc>
          <w:tcPr>
            <w:tcW w:w="1791" w:type="dxa"/>
            <w:tcBorders>
              <w:top w:val="single" w:sz="6" w:space="0" w:color="auto"/>
              <w:left w:val="single" w:sz="6" w:space="0" w:color="auto"/>
              <w:bottom w:val="single" w:sz="6" w:space="0" w:color="auto"/>
              <w:right w:val="single" w:sz="6" w:space="0" w:color="auto"/>
            </w:tcBorders>
          </w:tcPr>
          <w:p w14:paraId="75A3FBFF" w14:textId="77777777" w:rsidR="00DA3F7F" w:rsidRPr="009268DE" w:rsidRDefault="00DA3F7F" w:rsidP="006E3109">
            <w:pPr>
              <w:jc w:val="center"/>
              <w:rPr>
                <w:sz w:val="16"/>
                <w:szCs w:val="16"/>
              </w:rPr>
            </w:pPr>
          </w:p>
        </w:tc>
        <w:tc>
          <w:tcPr>
            <w:tcW w:w="1823" w:type="dxa"/>
            <w:tcBorders>
              <w:top w:val="single" w:sz="6" w:space="0" w:color="auto"/>
              <w:left w:val="single" w:sz="6" w:space="0" w:color="auto"/>
              <w:bottom w:val="single" w:sz="6" w:space="0" w:color="auto"/>
              <w:right w:val="single" w:sz="6" w:space="0" w:color="auto"/>
            </w:tcBorders>
          </w:tcPr>
          <w:p w14:paraId="2F075728" w14:textId="77777777" w:rsidR="00DA3F7F" w:rsidRPr="009268DE" w:rsidRDefault="00DA3F7F" w:rsidP="006E3109">
            <w:pPr>
              <w:jc w:val="center"/>
              <w:rPr>
                <w:sz w:val="16"/>
                <w:szCs w:val="16"/>
              </w:rPr>
            </w:pPr>
          </w:p>
        </w:tc>
      </w:tr>
    </w:tbl>
    <w:p w14:paraId="79560AFB" w14:textId="77777777" w:rsidR="00DA3F7F" w:rsidRPr="009268DE" w:rsidRDefault="00DA3F7F" w:rsidP="00DA3F7F">
      <w:pPr>
        <w:jc w:val="both"/>
        <w:rPr>
          <w:rFonts w:eastAsia="Calibri"/>
          <w:sz w:val="12"/>
          <w:szCs w:val="12"/>
          <w:lang w:eastAsia="en-US"/>
        </w:rPr>
      </w:pPr>
    </w:p>
    <w:p w14:paraId="74F032F2" w14:textId="77777777" w:rsidR="00DA3F7F" w:rsidRPr="009268DE" w:rsidRDefault="00DA3F7F" w:rsidP="00DA3F7F">
      <w:pPr>
        <w:rPr>
          <w:sz w:val="18"/>
          <w:szCs w:val="18"/>
        </w:rPr>
      </w:pPr>
      <w:r w:rsidRPr="009268DE">
        <w:rPr>
          <w:sz w:val="16"/>
          <w:szCs w:val="16"/>
        </w:rPr>
        <w:t xml:space="preserve"> </w:t>
      </w:r>
      <w:r w:rsidRPr="009268DE">
        <w:rPr>
          <w:b/>
          <w:sz w:val="18"/>
          <w:szCs w:val="18"/>
        </w:rPr>
        <w:t>Общие сведения о контракте</w:t>
      </w:r>
    </w:p>
    <w:tbl>
      <w:tblPr>
        <w:tblW w:w="10065" w:type="dxa"/>
        <w:tblInd w:w="70" w:type="dxa"/>
        <w:tblLayout w:type="fixed"/>
        <w:tblCellMar>
          <w:left w:w="70" w:type="dxa"/>
          <w:right w:w="70" w:type="dxa"/>
        </w:tblCellMar>
        <w:tblLook w:val="0000" w:firstRow="0" w:lastRow="0" w:firstColumn="0" w:lastColumn="0" w:noHBand="0" w:noVBand="0"/>
      </w:tblPr>
      <w:tblGrid>
        <w:gridCol w:w="1036"/>
        <w:gridCol w:w="1295"/>
        <w:gridCol w:w="1683"/>
        <w:gridCol w:w="777"/>
        <w:gridCol w:w="1554"/>
        <w:gridCol w:w="3720"/>
      </w:tblGrid>
      <w:tr w:rsidR="00DA3F7F" w:rsidRPr="009268DE" w14:paraId="1CCE096C" w14:textId="77777777" w:rsidTr="006E3109">
        <w:trPr>
          <w:cantSplit/>
          <w:trHeight w:val="237"/>
        </w:trPr>
        <w:tc>
          <w:tcPr>
            <w:tcW w:w="1036" w:type="dxa"/>
            <w:vMerge w:val="restart"/>
            <w:tcBorders>
              <w:top w:val="single" w:sz="6" w:space="0" w:color="auto"/>
              <w:left w:val="single" w:sz="6" w:space="0" w:color="auto"/>
              <w:bottom w:val="nil"/>
              <w:right w:val="single" w:sz="6" w:space="0" w:color="auto"/>
            </w:tcBorders>
          </w:tcPr>
          <w:p w14:paraId="3DDF602E" w14:textId="77777777" w:rsidR="00DA3F7F" w:rsidRPr="009268DE" w:rsidRDefault="00DA3F7F" w:rsidP="006E3109">
            <w:pPr>
              <w:jc w:val="center"/>
              <w:rPr>
                <w:sz w:val="16"/>
                <w:szCs w:val="16"/>
              </w:rPr>
            </w:pPr>
            <w:r w:rsidRPr="009268DE">
              <w:rPr>
                <w:sz w:val="16"/>
                <w:szCs w:val="16"/>
              </w:rPr>
              <w:t>№</w:t>
            </w:r>
          </w:p>
        </w:tc>
        <w:tc>
          <w:tcPr>
            <w:tcW w:w="1295" w:type="dxa"/>
            <w:vMerge w:val="restart"/>
            <w:tcBorders>
              <w:top w:val="single" w:sz="6" w:space="0" w:color="auto"/>
              <w:left w:val="single" w:sz="6" w:space="0" w:color="auto"/>
              <w:bottom w:val="nil"/>
              <w:right w:val="single" w:sz="6" w:space="0" w:color="auto"/>
            </w:tcBorders>
          </w:tcPr>
          <w:p w14:paraId="3D799EB3" w14:textId="77777777" w:rsidR="00DA3F7F" w:rsidRPr="009268DE" w:rsidRDefault="00DA3F7F" w:rsidP="006E3109">
            <w:pPr>
              <w:jc w:val="center"/>
              <w:rPr>
                <w:sz w:val="16"/>
                <w:szCs w:val="16"/>
              </w:rPr>
            </w:pPr>
            <w:r w:rsidRPr="009268DE">
              <w:rPr>
                <w:sz w:val="16"/>
                <w:szCs w:val="16"/>
              </w:rPr>
              <w:t xml:space="preserve">Дата </w:t>
            </w:r>
          </w:p>
        </w:tc>
        <w:tc>
          <w:tcPr>
            <w:tcW w:w="2460" w:type="dxa"/>
            <w:gridSpan w:val="2"/>
            <w:tcBorders>
              <w:top w:val="single" w:sz="6" w:space="0" w:color="auto"/>
              <w:left w:val="single" w:sz="6" w:space="0" w:color="auto"/>
              <w:bottom w:val="single" w:sz="6" w:space="0" w:color="auto"/>
              <w:right w:val="single" w:sz="6" w:space="0" w:color="auto"/>
            </w:tcBorders>
          </w:tcPr>
          <w:p w14:paraId="7DCA18A2" w14:textId="77777777" w:rsidR="00DA3F7F" w:rsidRPr="009268DE" w:rsidRDefault="00DA3F7F" w:rsidP="006E3109">
            <w:pPr>
              <w:jc w:val="center"/>
              <w:rPr>
                <w:sz w:val="16"/>
                <w:szCs w:val="16"/>
              </w:rPr>
            </w:pPr>
            <w:r w:rsidRPr="009268DE">
              <w:rPr>
                <w:sz w:val="16"/>
                <w:szCs w:val="16"/>
              </w:rPr>
              <w:t xml:space="preserve">Валюта контракта </w:t>
            </w:r>
          </w:p>
        </w:tc>
        <w:tc>
          <w:tcPr>
            <w:tcW w:w="1554" w:type="dxa"/>
            <w:vMerge w:val="restart"/>
            <w:tcBorders>
              <w:top w:val="single" w:sz="6" w:space="0" w:color="auto"/>
              <w:left w:val="single" w:sz="6" w:space="0" w:color="auto"/>
              <w:bottom w:val="nil"/>
              <w:right w:val="single" w:sz="6" w:space="0" w:color="auto"/>
            </w:tcBorders>
          </w:tcPr>
          <w:p w14:paraId="4D1FF65D" w14:textId="77777777" w:rsidR="00DA3F7F" w:rsidRPr="009268DE" w:rsidRDefault="00DA3F7F" w:rsidP="006E3109">
            <w:pPr>
              <w:jc w:val="center"/>
              <w:rPr>
                <w:sz w:val="16"/>
                <w:szCs w:val="16"/>
              </w:rPr>
            </w:pPr>
            <w:r w:rsidRPr="009268DE">
              <w:rPr>
                <w:sz w:val="16"/>
                <w:szCs w:val="16"/>
              </w:rPr>
              <w:t>Сумма</w:t>
            </w:r>
            <w:r w:rsidRPr="009268DE">
              <w:rPr>
                <w:sz w:val="16"/>
                <w:szCs w:val="16"/>
              </w:rPr>
              <w:br/>
              <w:t xml:space="preserve">контракта </w:t>
            </w:r>
          </w:p>
        </w:tc>
        <w:tc>
          <w:tcPr>
            <w:tcW w:w="3720" w:type="dxa"/>
            <w:vMerge w:val="restart"/>
            <w:tcBorders>
              <w:top w:val="single" w:sz="6" w:space="0" w:color="auto"/>
              <w:left w:val="single" w:sz="6" w:space="0" w:color="auto"/>
              <w:bottom w:val="nil"/>
              <w:right w:val="single" w:sz="6" w:space="0" w:color="auto"/>
            </w:tcBorders>
          </w:tcPr>
          <w:p w14:paraId="5E3B1CD5" w14:textId="77777777" w:rsidR="00DA3F7F" w:rsidRPr="009268DE" w:rsidRDefault="00DA3F7F" w:rsidP="006E3109">
            <w:pPr>
              <w:jc w:val="center"/>
              <w:rPr>
                <w:sz w:val="16"/>
                <w:szCs w:val="16"/>
              </w:rPr>
            </w:pPr>
            <w:r w:rsidRPr="009268DE">
              <w:rPr>
                <w:sz w:val="16"/>
                <w:szCs w:val="16"/>
              </w:rPr>
              <w:t>Дата завершения исполнения</w:t>
            </w:r>
            <w:r w:rsidRPr="009268DE">
              <w:rPr>
                <w:sz w:val="16"/>
                <w:szCs w:val="16"/>
              </w:rPr>
              <w:br/>
              <w:t>обязательств по контракту</w:t>
            </w:r>
          </w:p>
        </w:tc>
      </w:tr>
      <w:tr w:rsidR="00DA3F7F" w:rsidRPr="009268DE" w14:paraId="0D0C6D2A" w14:textId="77777777" w:rsidTr="006E3109">
        <w:trPr>
          <w:cantSplit/>
          <w:trHeight w:val="356"/>
        </w:trPr>
        <w:tc>
          <w:tcPr>
            <w:tcW w:w="1036" w:type="dxa"/>
            <w:vMerge/>
            <w:tcBorders>
              <w:top w:val="nil"/>
              <w:left w:val="single" w:sz="6" w:space="0" w:color="auto"/>
              <w:bottom w:val="single" w:sz="6" w:space="0" w:color="auto"/>
              <w:right w:val="single" w:sz="6" w:space="0" w:color="auto"/>
            </w:tcBorders>
          </w:tcPr>
          <w:p w14:paraId="274C393F" w14:textId="77777777" w:rsidR="00DA3F7F" w:rsidRPr="009268DE" w:rsidRDefault="00DA3F7F" w:rsidP="006E3109">
            <w:pPr>
              <w:jc w:val="center"/>
              <w:rPr>
                <w:sz w:val="16"/>
                <w:szCs w:val="16"/>
              </w:rPr>
            </w:pPr>
          </w:p>
        </w:tc>
        <w:tc>
          <w:tcPr>
            <w:tcW w:w="1295" w:type="dxa"/>
            <w:vMerge/>
            <w:tcBorders>
              <w:top w:val="nil"/>
              <w:left w:val="single" w:sz="6" w:space="0" w:color="auto"/>
              <w:bottom w:val="single" w:sz="6" w:space="0" w:color="auto"/>
              <w:right w:val="single" w:sz="6" w:space="0" w:color="auto"/>
            </w:tcBorders>
          </w:tcPr>
          <w:p w14:paraId="323CE487" w14:textId="77777777" w:rsidR="00DA3F7F" w:rsidRPr="009268DE" w:rsidRDefault="00DA3F7F" w:rsidP="006E3109">
            <w:pPr>
              <w:jc w:val="center"/>
              <w:rPr>
                <w:sz w:val="16"/>
                <w:szCs w:val="16"/>
              </w:rPr>
            </w:pPr>
          </w:p>
        </w:tc>
        <w:tc>
          <w:tcPr>
            <w:tcW w:w="1683" w:type="dxa"/>
            <w:tcBorders>
              <w:top w:val="single" w:sz="6" w:space="0" w:color="auto"/>
              <w:left w:val="single" w:sz="6" w:space="0" w:color="auto"/>
              <w:bottom w:val="single" w:sz="6" w:space="0" w:color="auto"/>
              <w:right w:val="single" w:sz="6" w:space="0" w:color="auto"/>
            </w:tcBorders>
          </w:tcPr>
          <w:p w14:paraId="6517E32F" w14:textId="77777777" w:rsidR="00DA3F7F" w:rsidRPr="009268DE" w:rsidRDefault="00DA3F7F" w:rsidP="006E3109">
            <w:pPr>
              <w:jc w:val="center"/>
              <w:rPr>
                <w:sz w:val="16"/>
                <w:szCs w:val="16"/>
              </w:rPr>
            </w:pPr>
            <w:r w:rsidRPr="009268DE">
              <w:rPr>
                <w:sz w:val="16"/>
                <w:szCs w:val="16"/>
              </w:rPr>
              <w:t>наименование</w:t>
            </w:r>
          </w:p>
        </w:tc>
        <w:tc>
          <w:tcPr>
            <w:tcW w:w="777" w:type="dxa"/>
            <w:tcBorders>
              <w:top w:val="single" w:sz="6" w:space="0" w:color="auto"/>
              <w:left w:val="single" w:sz="6" w:space="0" w:color="auto"/>
              <w:bottom w:val="single" w:sz="6" w:space="0" w:color="auto"/>
              <w:right w:val="single" w:sz="6" w:space="0" w:color="auto"/>
            </w:tcBorders>
          </w:tcPr>
          <w:p w14:paraId="6073819A" w14:textId="77777777" w:rsidR="00DA3F7F" w:rsidRPr="009268DE" w:rsidRDefault="00DA3F7F" w:rsidP="006E3109">
            <w:pPr>
              <w:jc w:val="center"/>
              <w:rPr>
                <w:sz w:val="16"/>
                <w:szCs w:val="16"/>
              </w:rPr>
            </w:pPr>
            <w:r w:rsidRPr="009268DE">
              <w:rPr>
                <w:sz w:val="16"/>
                <w:szCs w:val="16"/>
              </w:rPr>
              <w:t xml:space="preserve">код </w:t>
            </w:r>
          </w:p>
        </w:tc>
        <w:tc>
          <w:tcPr>
            <w:tcW w:w="1554" w:type="dxa"/>
            <w:vMerge/>
            <w:tcBorders>
              <w:top w:val="nil"/>
              <w:left w:val="single" w:sz="6" w:space="0" w:color="auto"/>
              <w:bottom w:val="single" w:sz="6" w:space="0" w:color="auto"/>
              <w:right w:val="single" w:sz="6" w:space="0" w:color="auto"/>
            </w:tcBorders>
          </w:tcPr>
          <w:p w14:paraId="4A3FD0A1" w14:textId="77777777" w:rsidR="00DA3F7F" w:rsidRPr="009268DE" w:rsidRDefault="00DA3F7F" w:rsidP="006E3109">
            <w:pPr>
              <w:jc w:val="center"/>
              <w:rPr>
                <w:sz w:val="16"/>
                <w:szCs w:val="16"/>
              </w:rPr>
            </w:pPr>
          </w:p>
        </w:tc>
        <w:tc>
          <w:tcPr>
            <w:tcW w:w="3720" w:type="dxa"/>
            <w:vMerge/>
            <w:tcBorders>
              <w:top w:val="nil"/>
              <w:left w:val="single" w:sz="6" w:space="0" w:color="auto"/>
              <w:bottom w:val="single" w:sz="6" w:space="0" w:color="auto"/>
              <w:right w:val="single" w:sz="6" w:space="0" w:color="auto"/>
            </w:tcBorders>
          </w:tcPr>
          <w:p w14:paraId="0D33889B" w14:textId="77777777" w:rsidR="00DA3F7F" w:rsidRPr="009268DE" w:rsidRDefault="00DA3F7F" w:rsidP="006E3109">
            <w:pPr>
              <w:jc w:val="center"/>
              <w:rPr>
                <w:sz w:val="16"/>
                <w:szCs w:val="16"/>
              </w:rPr>
            </w:pPr>
          </w:p>
        </w:tc>
      </w:tr>
      <w:tr w:rsidR="00DA3F7F" w:rsidRPr="009268DE" w14:paraId="4B06FDE7" w14:textId="77777777" w:rsidTr="006E3109">
        <w:trPr>
          <w:cantSplit/>
          <w:trHeight w:val="237"/>
        </w:trPr>
        <w:tc>
          <w:tcPr>
            <w:tcW w:w="1036" w:type="dxa"/>
            <w:tcBorders>
              <w:top w:val="single" w:sz="6" w:space="0" w:color="auto"/>
              <w:left w:val="single" w:sz="6" w:space="0" w:color="auto"/>
              <w:bottom w:val="single" w:sz="6" w:space="0" w:color="auto"/>
              <w:right w:val="single" w:sz="6" w:space="0" w:color="auto"/>
            </w:tcBorders>
          </w:tcPr>
          <w:p w14:paraId="30C4A958" w14:textId="77777777" w:rsidR="00DA3F7F" w:rsidRPr="009268DE" w:rsidRDefault="00DA3F7F" w:rsidP="006E3109">
            <w:pPr>
              <w:jc w:val="center"/>
              <w:rPr>
                <w:sz w:val="16"/>
                <w:szCs w:val="16"/>
              </w:rPr>
            </w:pPr>
            <w:r w:rsidRPr="009268DE">
              <w:rPr>
                <w:sz w:val="16"/>
                <w:szCs w:val="16"/>
              </w:rPr>
              <w:t>1</w:t>
            </w:r>
          </w:p>
        </w:tc>
        <w:tc>
          <w:tcPr>
            <w:tcW w:w="1295" w:type="dxa"/>
            <w:tcBorders>
              <w:top w:val="single" w:sz="6" w:space="0" w:color="auto"/>
              <w:left w:val="single" w:sz="6" w:space="0" w:color="auto"/>
              <w:bottom w:val="single" w:sz="6" w:space="0" w:color="auto"/>
              <w:right w:val="single" w:sz="6" w:space="0" w:color="auto"/>
            </w:tcBorders>
          </w:tcPr>
          <w:p w14:paraId="03A15A95" w14:textId="77777777" w:rsidR="00DA3F7F" w:rsidRPr="009268DE" w:rsidRDefault="00DA3F7F" w:rsidP="006E3109">
            <w:pPr>
              <w:jc w:val="center"/>
              <w:rPr>
                <w:sz w:val="16"/>
                <w:szCs w:val="16"/>
              </w:rPr>
            </w:pPr>
            <w:r w:rsidRPr="009268DE">
              <w:rPr>
                <w:sz w:val="16"/>
                <w:szCs w:val="16"/>
              </w:rPr>
              <w:t>2</w:t>
            </w:r>
          </w:p>
        </w:tc>
        <w:tc>
          <w:tcPr>
            <w:tcW w:w="1683" w:type="dxa"/>
            <w:tcBorders>
              <w:top w:val="single" w:sz="6" w:space="0" w:color="auto"/>
              <w:left w:val="single" w:sz="6" w:space="0" w:color="auto"/>
              <w:bottom w:val="single" w:sz="6" w:space="0" w:color="auto"/>
              <w:right w:val="single" w:sz="6" w:space="0" w:color="auto"/>
            </w:tcBorders>
          </w:tcPr>
          <w:p w14:paraId="601CAFCA" w14:textId="77777777" w:rsidR="00DA3F7F" w:rsidRPr="009268DE" w:rsidRDefault="00DA3F7F" w:rsidP="006E3109">
            <w:pPr>
              <w:jc w:val="center"/>
              <w:rPr>
                <w:sz w:val="16"/>
                <w:szCs w:val="16"/>
              </w:rPr>
            </w:pPr>
            <w:r w:rsidRPr="009268DE">
              <w:rPr>
                <w:sz w:val="16"/>
                <w:szCs w:val="16"/>
              </w:rPr>
              <w:t>3</w:t>
            </w:r>
          </w:p>
        </w:tc>
        <w:tc>
          <w:tcPr>
            <w:tcW w:w="777" w:type="dxa"/>
            <w:tcBorders>
              <w:top w:val="single" w:sz="6" w:space="0" w:color="auto"/>
              <w:left w:val="single" w:sz="6" w:space="0" w:color="auto"/>
              <w:bottom w:val="single" w:sz="6" w:space="0" w:color="auto"/>
              <w:right w:val="single" w:sz="6" w:space="0" w:color="auto"/>
            </w:tcBorders>
          </w:tcPr>
          <w:p w14:paraId="4790B1EC" w14:textId="77777777" w:rsidR="00DA3F7F" w:rsidRPr="009268DE" w:rsidRDefault="00DA3F7F" w:rsidP="006E3109">
            <w:pPr>
              <w:jc w:val="center"/>
              <w:rPr>
                <w:sz w:val="16"/>
                <w:szCs w:val="16"/>
              </w:rPr>
            </w:pPr>
            <w:r w:rsidRPr="009268DE">
              <w:rPr>
                <w:sz w:val="16"/>
                <w:szCs w:val="16"/>
              </w:rPr>
              <w:t>4</w:t>
            </w:r>
          </w:p>
        </w:tc>
        <w:tc>
          <w:tcPr>
            <w:tcW w:w="1554" w:type="dxa"/>
            <w:tcBorders>
              <w:top w:val="single" w:sz="6" w:space="0" w:color="auto"/>
              <w:left w:val="single" w:sz="6" w:space="0" w:color="auto"/>
              <w:bottom w:val="single" w:sz="6" w:space="0" w:color="auto"/>
              <w:right w:val="single" w:sz="6" w:space="0" w:color="auto"/>
            </w:tcBorders>
          </w:tcPr>
          <w:p w14:paraId="150686E6" w14:textId="77777777" w:rsidR="00DA3F7F" w:rsidRPr="009268DE" w:rsidRDefault="00DA3F7F" w:rsidP="006E3109">
            <w:pPr>
              <w:jc w:val="center"/>
              <w:rPr>
                <w:sz w:val="16"/>
                <w:szCs w:val="16"/>
              </w:rPr>
            </w:pPr>
            <w:r w:rsidRPr="009268DE">
              <w:rPr>
                <w:sz w:val="16"/>
                <w:szCs w:val="16"/>
              </w:rPr>
              <w:t>5</w:t>
            </w:r>
          </w:p>
        </w:tc>
        <w:tc>
          <w:tcPr>
            <w:tcW w:w="3720" w:type="dxa"/>
            <w:tcBorders>
              <w:top w:val="single" w:sz="6" w:space="0" w:color="auto"/>
              <w:left w:val="single" w:sz="6" w:space="0" w:color="auto"/>
              <w:bottom w:val="single" w:sz="6" w:space="0" w:color="auto"/>
              <w:right w:val="single" w:sz="6" w:space="0" w:color="auto"/>
            </w:tcBorders>
          </w:tcPr>
          <w:p w14:paraId="3671E911" w14:textId="77777777" w:rsidR="00DA3F7F" w:rsidRPr="009268DE" w:rsidRDefault="00DA3F7F" w:rsidP="006E3109">
            <w:pPr>
              <w:jc w:val="center"/>
              <w:rPr>
                <w:sz w:val="16"/>
                <w:szCs w:val="16"/>
              </w:rPr>
            </w:pPr>
            <w:r w:rsidRPr="009268DE">
              <w:rPr>
                <w:sz w:val="16"/>
                <w:szCs w:val="16"/>
              </w:rPr>
              <w:t>6</w:t>
            </w:r>
          </w:p>
        </w:tc>
      </w:tr>
      <w:tr w:rsidR="00DA3F7F" w:rsidRPr="009268DE" w14:paraId="0435FB11" w14:textId="77777777" w:rsidTr="006E3109">
        <w:trPr>
          <w:cantSplit/>
          <w:trHeight w:val="237"/>
        </w:trPr>
        <w:tc>
          <w:tcPr>
            <w:tcW w:w="1036" w:type="dxa"/>
            <w:tcBorders>
              <w:top w:val="single" w:sz="6" w:space="0" w:color="auto"/>
              <w:left w:val="single" w:sz="6" w:space="0" w:color="auto"/>
              <w:bottom w:val="single" w:sz="6" w:space="0" w:color="auto"/>
              <w:right w:val="single" w:sz="6" w:space="0" w:color="auto"/>
            </w:tcBorders>
          </w:tcPr>
          <w:p w14:paraId="664760C1" w14:textId="77777777" w:rsidR="00DA3F7F" w:rsidRPr="009268DE" w:rsidRDefault="00DA3F7F" w:rsidP="006E3109">
            <w:pPr>
              <w:jc w:val="center"/>
              <w:rPr>
                <w:sz w:val="16"/>
                <w:szCs w:val="16"/>
                <w:lang w:val="en-US"/>
              </w:rPr>
            </w:pPr>
          </w:p>
        </w:tc>
        <w:tc>
          <w:tcPr>
            <w:tcW w:w="1295" w:type="dxa"/>
            <w:tcBorders>
              <w:top w:val="single" w:sz="6" w:space="0" w:color="auto"/>
              <w:left w:val="single" w:sz="6" w:space="0" w:color="auto"/>
              <w:bottom w:val="single" w:sz="6" w:space="0" w:color="auto"/>
              <w:right w:val="single" w:sz="6" w:space="0" w:color="auto"/>
            </w:tcBorders>
          </w:tcPr>
          <w:p w14:paraId="5B57C426" w14:textId="77777777" w:rsidR="00DA3F7F" w:rsidRPr="009268DE" w:rsidRDefault="00DA3F7F" w:rsidP="006E3109">
            <w:pPr>
              <w:jc w:val="center"/>
              <w:rPr>
                <w:sz w:val="16"/>
                <w:szCs w:val="16"/>
              </w:rPr>
            </w:pPr>
          </w:p>
        </w:tc>
        <w:tc>
          <w:tcPr>
            <w:tcW w:w="1683" w:type="dxa"/>
            <w:tcBorders>
              <w:top w:val="single" w:sz="6" w:space="0" w:color="auto"/>
              <w:left w:val="single" w:sz="6" w:space="0" w:color="auto"/>
              <w:bottom w:val="single" w:sz="6" w:space="0" w:color="auto"/>
              <w:right w:val="single" w:sz="6" w:space="0" w:color="auto"/>
            </w:tcBorders>
          </w:tcPr>
          <w:p w14:paraId="510CBF32" w14:textId="77777777" w:rsidR="00DA3F7F" w:rsidRPr="009268DE" w:rsidRDefault="00DA3F7F" w:rsidP="006E3109">
            <w:pPr>
              <w:jc w:val="center"/>
              <w:rPr>
                <w:sz w:val="16"/>
                <w:szCs w:val="16"/>
              </w:rPr>
            </w:pPr>
          </w:p>
        </w:tc>
        <w:tc>
          <w:tcPr>
            <w:tcW w:w="777" w:type="dxa"/>
            <w:tcBorders>
              <w:top w:val="single" w:sz="6" w:space="0" w:color="auto"/>
              <w:left w:val="single" w:sz="6" w:space="0" w:color="auto"/>
              <w:bottom w:val="single" w:sz="6" w:space="0" w:color="auto"/>
              <w:right w:val="single" w:sz="6" w:space="0" w:color="auto"/>
            </w:tcBorders>
          </w:tcPr>
          <w:p w14:paraId="710FAF63" w14:textId="77777777" w:rsidR="00DA3F7F" w:rsidRPr="009268DE" w:rsidRDefault="00DA3F7F" w:rsidP="006E3109">
            <w:pPr>
              <w:jc w:val="center"/>
              <w:rPr>
                <w:sz w:val="16"/>
                <w:szCs w:val="16"/>
              </w:rPr>
            </w:pPr>
          </w:p>
        </w:tc>
        <w:tc>
          <w:tcPr>
            <w:tcW w:w="1554" w:type="dxa"/>
            <w:tcBorders>
              <w:top w:val="single" w:sz="6" w:space="0" w:color="auto"/>
              <w:left w:val="single" w:sz="6" w:space="0" w:color="auto"/>
              <w:bottom w:val="single" w:sz="6" w:space="0" w:color="auto"/>
              <w:right w:val="single" w:sz="6" w:space="0" w:color="auto"/>
            </w:tcBorders>
          </w:tcPr>
          <w:p w14:paraId="01C85B16" w14:textId="77777777" w:rsidR="00DA3F7F" w:rsidRPr="009268DE" w:rsidRDefault="00DA3F7F" w:rsidP="006E3109">
            <w:pPr>
              <w:jc w:val="center"/>
              <w:rPr>
                <w:sz w:val="16"/>
                <w:szCs w:val="16"/>
              </w:rPr>
            </w:pPr>
          </w:p>
        </w:tc>
        <w:tc>
          <w:tcPr>
            <w:tcW w:w="3720" w:type="dxa"/>
            <w:tcBorders>
              <w:top w:val="single" w:sz="6" w:space="0" w:color="auto"/>
              <w:left w:val="single" w:sz="6" w:space="0" w:color="auto"/>
              <w:bottom w:val="single" w:sz="6" w:space="0" w:color="auto"/>
              <w:right w:val="single" w:sz="6" w:space="0" w:color="auto"/>
            </w:tcBorders>
          </w:tcPr>
          <w:p w14:paraId="7E5B00AD" w14:textId="77777777" w:rsidR="00DA3F7F" w:rsidRPr="009268DE" w:rsidRDefault="00DA3F7F" w:rsidP="006E3109">
            <w:pPr>
              <w:jc w:val="center"/>
              <w:rPr>
                <w:sz w:val="16"/>
                <w:szCs w:val="16"/>
              </w:rPr>
            </w:pPr>
          </w:p>
        </w:tc>
      </w:tr>
    </w:tbl>
    <w:p w14:paraId="25ED7C4A" w14:textId="77777777" w:rsidR="00DA3F7F" w:rsidRPr="009268DE" w:rsidRDefault="00DA3F7F" w:rsidP="00DA3F7F">
      <w:pPr>
        <w:jc w:val="both"/>
        <w:rPr>
          <w:rFonts w:eastAsia="Calibri"/>
          <w:sz w:val="12"/>
          <w:szCs w:val="12"/>
          <w:lang w:eastAsia="en-US"/>
        </w:rPr>
      </w:pPr>
    </w:p>
    <w:p w14:paraId="22C5F6CE" w14:textId="77777777" w:rsidR="00DA3F7F" w:rsidRPr="009268DE" w:rsidRDefault="00DA3F7F" w:rsidP="00DA3F7F">
      <w:pPr>
        <w:jc w:val="both"/>
        <w:rPr>
          <w:rFonts w:eastAsia="Calibri"/>
          <w:sz w:val="12"/>
          <w:szCs w:val="12"/>
          <w:lang w:eastAsia="en-US"/>
        </w:rPr>
      </w:pPr>
    </w:p>
    <w:tbl>
      <w:tblPr>
        <w:tblpPr w:leftFromText="180" w:rightFromText="180"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
        <w:gridCol w:w="295"/>
        <w:gridCol w:w="295"/>
        <w:gridCol w:w="295"/>
        <w:gridCol w:w="295"/>
        <w:gridCol w:w="295"/>
        <w:gridCol w:w="295"/>
        <w:gridCol w:w="294"/>
        <w:gridCol w:w="294"/>
        <w:gridCol w:w="295"/>
        <w:gridCol w:w="295"/>
        <w:gridCol w:w="295"/>
        <w:gridCol w:w="295"/>
        <w:gridCol w:w="295"/>
        <w:gridCol w:w="295"/>
        <w:gridCol w:w="294"/>
        <w:gridCol w:w="295"/>
        <w:gridCol w:w="295"/>
        <w:gridCol w:w="295"/>
        <w:gridCol w:w="295"/>
        <w:gridCol w:w="295"/>
        <w:gridCol w:w="295"/>
        <w:gridCol w:w="295"/>
      </w:tblGrid>
      <w:tr w:rsidR="00DA3F7F" w:rsidRPr="009268DE" w14:paraId="3BA7D3FD" w14:textId="77777777" w:rsidTr="006E3109">
        <w:trPr>
          <w:trHeight w:val="280"/>
        </w:trPr>
        <w:tc>
          <w:tcPr>
            <w:tcW w:w="294" w:type="dxa"/>
            <w:vAlign w:val="center"/>
          </w:tcPr>
          <w:p w14:paraId="1F9A0119" w14:textId="77777777" w:rsidR="00DA3F7F" w:rsidRPr="009268DE" w:rsidRDefault="00DA3F7F" w:rsidP="006E3109">
            <w:pPr>
              <w:jc w:val="center"/>
              <w:rPr>
                <w:b/>
                <w:lang w:val="en-US"/>
              </w:rPr>
            </w:pPr>
          </w:p>
        </w:tc>
        <w:tc>
          <w:tcPr>
            <w:tcW w:w="295" w:type="dxa"/>
            <w:vAlign w:val="center"/>
          </w:tcPr>
          <w:p w14:paraId="7228E1C3" w14:textId="77777777" w:rsidR="00DA3F7F" w:rsidRPr="009268DE" w:rsidRDefault="00DA3F7F" w:rsidP="006E3109">
            <w:pPr>
              <w:jc w:val="center"/>
              <w:rPr>
                <w:b/>
              </w:rPr>
            </w:pPr>
          </w:p>
        </w:tc>
        <w:tc>
          <w:tcPr>
            <w:tcW w:w="295" w:type="dxa"/>
            <w:vAlign w:val="center"/>
          </w:tcPr>
          <w:p w14:paraId="2569F332" w14:textId="77777777" w:rsidR="00DA3F7F" w:rsidRPr="009268DE" w:rsidRDefault="00DA3F7F" w:rsidP="006E3109">
            <w:pPr>
              <w:jc w:val="center"/>
              <w:rPr>
                <w:b/>
              </w:rPr>
            </w:pPr>
          </w:p>
        </w:tc>
        <w:tc>
          <w:tcPr>
            <w:tcW w:w="295" w:type="dxa"/>
            <w:vAlign w:val="center"/>
          </w:tcPr>
          <w:p w14:paraId="6CA39AA8" w14:textId="77777777" w:rsidR="00DA3F7F" w:rsidRPr="009268DE" w:rsidRDefault="00DA3F7F" w:rsidP="006E3109">
            <w:pPr>
              <w:jc w:val="center"/>
              <w:rPr>
                <w:b/>
              </w:rPr>
            </w:pPr>
          </w:p>
        </w:tc>
        <w:tc>
          <w:tcPr>
            <w:tcW w:w="295" w:type="dxa"/>
            <w:vAlign w:val="center"/>
          </w:tcPr>
          <w:p w14:paraId="5B710289" w14:textId="77777777" w:rsidR="00DA3F7F" w:rsidRPr="009268DE" w:rsidRDefault="00DA3F7F" w:rsidP="006E3109">
            <w:pPr>
              <w:jc w:val="center"/>
              <w:rPr>
                <w:b/>
              </w:rPr>
            </w:pPr>
          </w:p>
        </w:tc>
        <w:tc>
          <w:tcPr>
            <w:tcW w:w="295" w:type="dxa"/>
            <w:vAlign w:val="center"/>
          </w:tcPr>
          <w:p w14:paraId="197B2401" w14:textId="77777777" w:rsidR="00DA3F7F" w:rsidRPr="009268DE" w:rsidRDefault="00DA3F7F" w:rsidP="006E3109">
            <w:pPr>
              <w:jc w:val="center"/>
              <w:rPr>
                <w:b/>
              </w:rPr>
            </w:pPr>
          </w:p>
        </w:tc>
        <w:tc>
          <w:tcPr>
            <w:tcW w:w="295" w:type="dxa"/>
            <w:vAlign w:val="center"/>
          </w:tcPr>
          <w:p w14:paraId="2420F2DC" w14:textId="77777777" w:rsidR="00DA3F7F" w:rsidRPr="009268DE" w:rsidRDefault="00DA3F7F" w:rsidP="006E3109">
            <w:pPr>
              <w:jc w:val="center"/>
              <w:rPr>
                <w:b/>
              </w:rPr>
            </w:pPr>
          </w:p>
        </w:tc>
        <w:tc>
          <w:tcPr>
            <w:tcW w:w="294" w:type="dxa"/>
          </w:tcPr>
          <w:p w14:paraId="1F11BA1D" w14:textId="77777777" w:rsidR="00DA3F7F" w:rsidRPr="009268DE" w:rsidRDefault="00DA3F7F" w:rsidP="006E3109">
            <w:pPr>
              <w:jc w:val="center"/>
              <w:rPr>
                <w:b/>
              </w:rPr>
            </w:pPr>
          </w:p>
        </w:tc>
        <w:tc>
          <w:tcPr>
            <w:tcW w:w="294" w:type="dxa"/>
            <w:vAlign w:val="center"/>
          </w:tcPr>
          <w:p w14:paraId="061DBC5C" w14:textId="77777777" w:rsidR="00DA3F7F" w:rsidRPr="009268DE" w:rsidRDefault="00DA3F7F" w:rsidP="006E3109">
            <w:pPr>
              <w:jc w:val="center"/>
              <w:rPr>
                <w:b/>
              </w:rPr>
            </w:pPr>
          </w:p>
        </w:tc>
        <w:tc>
          <w:tcPr>
            <w:tcW w:w="295" w:type="dxa"/>
            <w:vAlign w:val="center"/>
          </w:tcPr>
          <w:p w14:paraId="3DCFD663" w14:textId="77777777" w:rsidR="00DA3F7F" w:rsidRPr="009268DE" w:rsidRDefault="00DA3F7F" w:rsidP="006E3109">
            <w:pPr>
              <w:jc w:val="center"/>
              <w:rPr>
                <w:b/>
                <w:lang w:val="en-US"/>
              </w:rPr>
            </w:pPr>
            <w:r w:rsidRPr="009268DE">
              <w:rPr>
                <w:b/>
                <w:lang w:val="en-US"/>
              </w:rPr>
              <w:t>/</w:t>
            </w:r>
          </w:p>
        </w:tc>
        <w:tc>
          <w:tcPr>
            <w:tcW w:w="295" w:type="dxa"/>
            <w:vAlign w:val="center"/>
          </w:tcPr>
          <w:p w14:paraId="696059F2" w14:textId="77777777" w:rsidR="00DA3F7F" w:rsidRPr="009268DE" w:rsidRDefault="00DA3F7F" w:rsidP="006E3109">
            <w:pPr>
              <w:jc w:val="center"/>
              <w:rPr>
                <w:b/>
              </w:rPr>
            </w:pPr>
          </w:p>
        </w:tc>
        <w:tc>
          <w:tcPr>
            <w:tcW w:w="295" w:type="dxa"/>
            <w:vAlign w:val="center"/>
          </w:tcPr>
          <w:p w14:paraId="30678BC8" w14:textId="77777777" w:rsidR="00DA3F7F" w:rsidRPr="009268DE" w:rsidRDefault="00DA3F7F" w:rsidP="006E3109">
            <w:pPr>
              <w:jc w:val="center"/>
              <w:rPr>
                <w:b/>
              </w:rPr>
            </w:pPr>
          </w:p>
        </w:tc>
        <w:tc>
          <w:tcPr>
            <w:tcW w:w="295" w:type="dxa"/>
            <w:vAlign w:val="center"/>
          </w:tcPr>
          <w:p w14:paraId="0F6A3C98" w14:textId="77777777" w:rsidR="00DA3F7F" w:rsidRPr="009268DE" w:rsidRDefault="00DA3F7F" w:rsidP="006E3109">
            <w:pPr>
              <w:jc w:val="center"/>
              <w:rPr>
                <w:b/>
              </w:rPr>
            </w:pPr>
          </w:p>
        </w:tc>
        <w:tc>
          <w:tcPr>
            <w:tcW w:w="295" w:type="dxa"/>
            <w:vAlign w:val="center"/>
          </w:tcPr>
          <w:p w14:paraId="79A34AE3" w14:textId="77777777" w:rsidR="00DA3F7F" w:rsidRPr="009268DE" w:rsidRDefault="00DA3F7F" w:rsidP="006E3109">
            <w:pPr>
              <w:jc w:val="center"/>
              <w:rPr>
                <w:b/>
              </w:rPr>
            </w:pPr>
          </w:p>
        </w:tc>
        <w:tc>
          <w:tcPr>
            <w:tcW w:w="295" w:type="dxa"/>
            <w:vAlign w:val="center"/>
          </w:tcPr>
          <w:p w14:paraId="087CE519" w14:textId="77777777" w:rsidR="00DA3F7F" w:rsidRPr="009268DE" w:rsidRDefault="00DA3F7F" w:rsidP="006E3109">
            <w:pPr>
              <w:jc w:val="center"/>
              <w:rPr>
                <w:b/>
                <w:lang w:val="en-US"/>
              </w:rPr>
            </w:pPr>
            <w:r w:rsidRPr="009268DE">
              <w:rPr>
                <w:b/>
                <w:lang w:val="en-US"/>
              </w:rPr>
              <w:t>/</w:t>
            </w:r>
          </w:p>
        </w:tc>
        <w:tc>
          <w:tcPr>
            <w:tcW w:w="294" w:type="dxa"/>
            <w:vAlign w:val="center"/>
          </w:tcPr>
          <w:p w14:paraId="3A6DA2A9" w14:textId="77777777" w:rsidR="00DA3F7F" w:rsidRPr="009268DE" w:rsidRDefault="00DA3F7F" w:rsidP="006E3109">
            <w:pPr>
              <w:jc w:val="center"/>
              <w:rPr>
                <w:b/>
              </w:rPr>
            </w:pPr>
          </w:p>
        </w:tc>
        <w:tc>
          <w:tcPr>
            <w:tcW w:w="295" w:type="dxa"/>
            <w:vAlign w:val="center"/>
          </w:tcPr>
          <w:p w14:paraId="1B05F82D" w14:textId="77777777" w:rsidR="00DA3F7F" w:rsidRPr="009268DE" w:rsidRDefault="00DA3F7F" w:rsidP="006E3109">
            <w:pPr>
              <w:jc w:val="center"/>
              <w:rPr>
                <w:b/>
              </w:rPr>
            </w:pPr>
          </w:p>
        </w:tc>
        <w:tc>
          <w:tcPr>
            <w:tcW w:w="295" w:type="dxa"/>
            <w:vAlign w:val="center"/>
          </w:tcPr>
          <w:p w14:paraId="4F0E9476" w14:textId="77777777" w:rsidR="00DA3F7F" w:rsidRPr="009268DE" w:rsidRDefault="00DA3F7F" w:rsidP="006E3109">
            <w:pPr>
              <w:jc w:val="center"/>
              <w:rPr>
                <w:b/>
              </w:rPr>
            </w:pPr>
          </w:p>
        </w:tc>
        <w:tc>
          <w:tcPr>
            <w:tcW w:w="295" w:type="dxa"/>
            <w:vAlign w:val="center"/>
          </w:tcPr>
          <w:p w14:paraId="7D6262F5" w14:textId="77777777" w:rsidR="00DA3F7F" w:rsidRPr="009268DE" w:rsidRDefault="00DA3F7F" w:rsidP="006E3109">
            <w:pPr>
              <w:jc w:val="center"/>
              <w:rPr>
                <w:b/>
              </w:rPr>
            </w:pPr>
          </w:p>
        </w:tc>
        <w:tc>
          <w:tcPr>
            <w:tcW w:w="295" w:type="dxa"/>
            <w:vAlign w:val="center"/>
          </w:tcPr>
          <w:p w14:paraId="427B4704" w14:textId="77777777" w:rsidR="00DA3F7F" w:rsidRPr="009268DE" w:rsidRDefault="00DA3F7F" w:rsidP="006E3109">
            <w:pPr>
              <w:jc w:val="center"/>
              <w:rPr>
                <w:b/>
                <w:lang w:val="en-US"/>
              </w:rPr>
            </w:pPr>
            <w:r w:rsidRPr="009268DE">
              <w:rPr>
                <w:b/>
                <w:lang w:val="en-US"/>
              </w:rPr>
              <w:t>/</w:t>
            </w:r>
          </w:p>
        </w:tc>
        <w:tc>
          <w:tcPr>
            <w:tcW w:w="295" w:type="dxa"/>
            <w:vAlign w:val="center"/>
          </w:tcPr>
          <w:p w14:paraId="0E604198" w14:textId="77777777" w:rsidR="00DA3F7F" w:rsidRPr="009268DE" w:rsidRDefault="00DA3F7F" w:rsidP="006E3109">
            <w:pPr>
              <w:jc w:val="center"/>
              <w:rPr>
                <w:b/>
              </w:rPr>
            </w:pPr>
          </w:p>
        </w:tc>
        <w:tc>
          <w:tcPr>
            <w:tcW w:w="295" w:type="dxa"/>
            <w:vAlign w:val="center"/>
          </w:tcPr>
          <w:p w14:paraId="1DC10F3B" w14:textId="77777777" w:rsidR="00DA3F7F" w:rsidRPr="009268DE" w:rsidRDefault="00DA3F7F" w:rsidP="006E3109">
            <w:pPr>
              <w:jc w:val="center"/>
              <w:rPr>
                <w:b/>
                <w:lang w:val="en-US"/>
              </w:rPr>
            </w:pPr>
            <w:r w:rsidRPr="009268DE">
              <w:rPr>
                <w:b/>
                <w:lang w:val="en-US"/>
              </w:rPr>
              <w:t>/</w:t>
            </w:r>
          </w:p>
        </w:tc>
        <w:tc>
          <w:tcPr>
            <w:tcW w:w="295" w:type="dxa"/>
            <w:vAlign w:val="center"/>
          </w:tcPr>
          <w:p w14:paraId="127207F4" w14:textId="77777777" w:rsidR="00DA3F7F" w:rsidRPr="009268DE" w:rsidRDefault="00DA3F7F" w:rsidP="006E3109">
            <w:pPr>
              <w:jc w:val="center"/>
              <w:rPr>
                <w:b/>
              </w:rPr>
            </w:pPr>
          </w:p>
        </w:tc>
      </w:tr>
    </w:tbl>
    <w:p w14:paraId="307C5B2A" w14:textId="77777777" w:rsidR="00DA3F7F" w:rsidRPr="009268DE" w:rsidRDefault="00DA3F7F" w:rsidP="00DA3F7F">
      <w:pPr>
        <w:jc w:val="both"/>
        <w:rPr>
          <w:sz w:val="18"/>
          <w:szCs w:val="18"/>
        </w:rPr>
      </w:pPr>
      <w:r w:rsidRPr="009268DE">
        <w:rPr>
          <w:b/>
          <w:sz w:val="18"/>
          <w:szCs w:val="18"/>
        </w:rPr>
        <w:t>Сведения о ранее присвоенном контракту уникальном номере</w:t>
      </w:r>
    </w:p>
    <w:p w14:paraId="2DC23453" w14:textId="77777777" w:rsidR="00DA3F7F" w:rsidRDefault="00DA3F7F" w:rsidP="00DA3F7F">
      <w:pPr>
        <w:jc w:val="both"/>
        <w:rPr>
          <w:sz w:val="18"/>
          <w:szCs w:val="18"/>
        </w:rPr>
      </w:pPr>
    </w:p>
    <w:p w14:paraId="0E01A91F" w14:textId="77777777" w:rsidR="00DA3F7F" w:rsidRPr="009268DE" w:rsidRDefault="00DA3F7F" w:rsidP="00DA3F7F">
      <w:pPr>
        <w:ind w:right="110"/>
        <w:rPr>
          <w:b/>
          <w:sz w:val="18"/>
          <w:szCs w:val="18"/>
          <w:lang w:eastAsia="en-US"/>
        </w:rPr>
      </w:pPr>
      <w:r w:rsidRPr="009268DE">
        <w:rPr>
          <w:b/>
          <w:sz w:val="18"/>
          <w:szCs w:val="18"/>
          <w:lang w:eastAsia="en-US"/>
        </w:rPr>
        <w:t>Дата представления резидентом сведений о контракте</w:t>
      </w:r>
    </w:p>
    <w:p w14:paraId="70C1C6BB" w14:textId="77777777" w:rsidR="00DA3F7F" w:rsidRPr="009268DE" w:rsidRDefault="00DA3F7F" w:rsidP="00DA3F7F">
      <w:pPr>
        <w:jc w:val="both"/>
        <w:rPr>
          <w:b/>
          <w:sz w:val="18"/>
          <w:szCs w:val="18"/>
        </w:rPr>
      </w:pPr>
      <w:r w:rsidRPr="009268DE">
        <w:rPr>
          <w:b/>
          <w:sz w:val="18"/>
          <w:szCs w:val="18"/>
          <w:lang w:eastAsia="en-US"/>
        </w:rPr>
        <w:t>для постановки на учет</w:t>
      </w:r>
    </w:p>
    <w:tbl>
      <w:tblPr>
        <w:tblW w:w="0" w:type="auto"/>
        <w:tblInd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1"/>
        <w:gridCol w:w="394"/>
        <w:gridCol w:w="345"/>
        <w:gridCol w:w="346"/>
        <w:gridCol w:w="394"/>
        <w:gridCol w:w="388"/>
        <w:gridCol w:w="281"/>
        <w:gridCol w:w="277"/>
        <w:gridCol w:w="277"/>
      </w:tblGrid>
      <w:tr w:rsidR="00DA3F7F" w:rsidRPr="009268DE" w14:paraId="1A3604E1" w14:textId="77777777" w:rsidTr="006E3109">
        <w:trPr>
          <w:trHeight w:val="335"/>
        </w:trPr>
        <w:tc>
          <w:tcPr>
            <w:tcW w:w="298" w:type="dxa"/>
            <w:tcBorders>
              <w:left w:val="single" w:sz="4" w:space="0" w:color="auto"/>
              <w:bottom w:val="single" w:sz="4" w:space="0" w:color="auto"/>
            </w:tcBorders>
            <w:shd w:val="clear" w:color="auto" w:fill="auto"/>
          </w:tcPr>
          <w:p w14:paraId="54F1D4D1" w14:textId="77777777" w:rsidR="00DA3F7F" w:rsidRPr="009268DE" w:rsidRDefault="00DA3F7F" w:rsidP="006E3109">
            <w:pPr>
              <w:ind w:right="110"/>
              <w:rPr>
                <w:b/>
                <w:sz w:val="18"/>
                <w:szCs w:val="18"/>
                <w:lang w:eastAsia="en-US"/>
              </w:rPr>
            </w:pPr>
          </w:p>
        </w:tc>
        <w:tc>
          <w:tcPr>
            <w:tcW w:w="296" w:type="dxa"/>
            <w:tcBorders>
              <w:bottom w:val="single" w:sz="4" w:space="0" w:color="auto"/>
            </w:tcBorders>
            <w:shd w:val="clear" w:color="auto" w:fill="auto"/>
          </w:tcPr>
          <w:p w14:paraId="5C7E2A85" w14:textId="77777777" w:rsidR="00DA3F7F" w:rsidRPr="009268DE" w:rsidRDefault="00DA3F7F" w:rsidP="006E3109">
            <w:pPr>
              <w:ind w:right="110"/>
              <w:rPr>
                <w:b/>
                <w:sz w:val="18"/>
                <w:szCs w:val="18"/>
                <w:lang w:eastAsia="en-US"/>
              </w:rPr>
            </w:pPr>
          </w:p>
        </w:tc>
        <w:tc>
          <w:tcPr>
            <w:tcW w:w="400" w:type="dxa"/>
            <w:tcBorders>
              <w:bottom w:val="single" w:sz="4" w:space="0" w:color="auto"/>
            </w:tcBorders>
            <w:shd w:val="clear" w:color="auto" w:fill="auto"/>
          </w:tcPr>
          <w:p w14:paraId="6F320CED"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377" w:type="dxa"/>
            <w:tcBorders>
              <w:bottom w:val="single" w:sz="4" w:space="0" w:color="auto"/>
            </w:tcBorders>
            <w:shd w:val="clear" w:color="auto" w:fill="auto"/>
          </w:tcPr>
          <w:p w14:paraId="6E26CD6A" w14:textId="77777777" w:rsidR="00DA3F7F" w:rsidRPr="009268DE" w:rsidRDefault="00DA3F7F" w:rsidP="006E3109">
            <w:pPr>
              <w:ind w:right="110"/>
              <w:rPr>
                <w:b/>
                <w:sz w:val="18"/>
                <w:szCs w:val="18"/>
                <w:lang w:eastAsia="en-US"/>
              </w:rPr>
            </w:pPr>
          </w:p>
        </w:tc>
        <w:tc>
          <w:tcPr>
            <w:tcW w:w="351" w:type="dxa"/>
            <w:tcBorders>
              <w:bottom w:val="single" w:sz="4" w:space="0" w:color="auto"/>
            </w:tcBorders>
            <w:shd w:val="clear" w:color="auto" w:fill="auto"/>
          </w:tcPr>
          <w:p w14:paraId="61A35C4F" w14:textId="77777777" w:rsidR="00DA3F7F" w:rsidRPr="009268DE" w:rsidRDefault="00DA3F7F" w:rsidP="006E3109">
            <w:pPr>
              <w:ind w:right="110"/>
              <w:rPr>
                <w:b/>
                <w:sz w:val="18"/>
                <w:szCs w:val="18"/>
                <w:lang w:eastAsia="en-US"/>
              </w:rPr>
            </w:pPr>
          </w:p>
          <w:p w14:paraId="531925D4" w14:textId="77777777" w:rsidR="00DA3F7F" w:rsidRPr="009268DE" w:rsidRDefault="00DA3F7F" w:rsidP="006E3109">
            <w:pPr>
              <w:ind w:right="110"/>
              <w:rPr>
                <w:b/>
                <w:sz w:val="18"/>
                <w:szCs w:val="18"/>
                <w:lang w:eastAsia="en-US"/>
              </w:rPr>
            </w:pPr>
          </w:p>
        </w:tc>
        <w:tc>
          <w:tcPr>
            <w:tcW w:w="400" w:type="dxa"/>
            <w:tcBorders>
              <w:bottom w:val="single" w:sz="4" w:space="0" w:color="auto"/>
            </w:tcBorders>
            <w:shd w:val="clear" w:color="auto" w:fill="auto"/>
          </w:tcPr>
          <w:p w14:paraId="06CD1BC6"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432" w:type="dxa"/>
            <w:tcBorders>
              <w:bottom w:val="single" w:sz="4" w:space="0" w:color="auto"/>
            </w:tcBorders>
            <w:shd w:val="clear" w:color="auto" w:fill="auto"/>
          </w:tcPr>
          <w:p w14:paraId="05AF21AC" w14:textId="77777777" w:rsidR="00DA3F7F" w:rsidRPr="009268DE" w:rsidRDefault="00DA3F7F" w:rsidP="006E3109">
            <w:pPr>
              <w:ind w:right="110"/>
              <w:rPr>
                <w:b/>
                <w:sz w:val="18"/>
                <w:szCs w:val="18"/>
                <w:lang w:eastAsia="en-US"/>
              </w:rPr>
            </w:pPr>
          </w:p>
        </w:tc>
        <w:tc>
          <w:tcPr>
            <w:tcW w:w="296" w:type="dxa"/>
            <w:tcBorders>
              <w:bottom w:val="single" w:sz="4" w:space="0" w:color="auto"/>
            </w:tcBorders>
            <w:shd w:val="clear" w:color="auto" w:fill="auto"/>
          </w:tcPr>
          <w:p w14:paraId="2AAB7371" w14:textId="77777777" w:rsidR="00DA3F7F" w:rsidRPr="009268DE" w:rsidRDefault="00DA3F7F" w:rsidP="006E3109">
            <w:pPr>
              <w:ind w:right="110"/>
              <w:rPr>
                <w:b/>
                <w:sz w:val="18"/>
                <w:szCs w:val="18"/>
                <w:lang w:eastAsia="en-US"/>
              </w:rPr>
            </w:pPr>
          </w:p>
        </w:tc>
        <w:tc>
          <w:tcPr>
            <w:tcW w:w="292" w:type="dxa"/>
            <w:tcBorders>
              <w:bottom w:val="single" w:sz="4" w:space="0" w:color="auto"/>
            </w:tcBorders>
            <w:shd w:val="clear" w:color="auto" w:fill="auto"/>
          </w:tcPr>
          <w:p w14:paraId="0E78731F" w14:textId="77777777" w:rsidR="00DA3F7F" w:rsidRPr="009268DE" w:rsidRDefault="00DA3F7F" w:rsidP="006E3109">
            <w:pPr>
              <w:ind w:right="110"/>
              <w:rPr>
                <w:b/>
                <w:sz w:val="18"/>
                <w:szCs w:val="18"/>
                <w:lang w:eastAsia="en-US"/>
              </w:rPr>
            </w:pPr>
          </w:p>
        </w:tc>
        <w:tc>
          <w:tcPr>
            <w:tcW w:w="292" w:type="dxa"/>
            <w:tcBorders>
              <w:bottom w:val="single" w:sz="4" w:space="0" w:color="auto"/>
            </w:tcBorders>
            <w:shd w:val="clear" w:color="auto" w:fill="auto"/>
          </w:tcPr>
          <w:p w14:paraId="3DE52129" w14:textId="77777777" w:rsidR="00DA3F7F" w:rsidRPr="009268DE" w:rsidRDefault="00DA3F7F" w:rsidP="006E3109">
            <w:pPr>
              <w:ind w:right="110"/>
              <w:rPr>
                <w:b/>
                <w:sz w:val="18"/>
                <w:szCs w:val="18"/>
                <w:lang w:eastAsia="en-US"/>
              </w:rPr>
            </w:pPr>
          </w:p>
        </w:tc>
      </w:tr>
    </w:tbl>
    <w:p w14:paraId="2565DD31" w14:textId="77777777" w:rsidR="00DA3F7F" w:rsidRPr="009268DE" w:rsidRDefault="00DA3F7F" w:rsidP="00DA3F7F">
      <w:pPr>
        <w:jc w:val="both"/>
        <w:rPr>
          <w:b/>
          <w:sz w:val="16"/>
          <w:szCs w:val="16"/>
        </w:rPr>
      </w:pPr>
    </w:p>
    <w:p w14:paraId="4FE37625" w14:textId="77777777" w:rsidR="00DA3F7F" w:rsidRPr="00D62E02" w:rsidRDefault="00DA3F7F" w:rsidP="00DA3F7F">
      <w:pPr>
        <w:ind w:right="-144"/>
        <w:jc w:val="both"/>
        <w:rPr>
          <w:b/>
          <w:sz w:val="18"/>
          <w:szCs w:val="18"/>
        </w:rPr>
      </w:pPr>
      <w:r w:rsidRPr="00D62E02">
        <w:rPr>
          <w:b/>
          <w:sz w:val="18"/>
          <w:szCs w:val="18"/>
        </w:rPr>
        <w:t>Дата направления резиденту информации об уникальном номере контракта</w:t>
      </w:r>
    </w:p>
    <w:tbl>
      <w:tblPr>
        <w:tblW w:w="0" w:type="auto"/>
        <w:tblInd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5"/>
        <w:gridCol w:w="399"/>
        <w:gridCol w:w="372"/>
        <w:gridCol w:w="285"/>
        <w:gridCol w:w="399"/>
        <w:gridCol w:w="391"/>
        <w:gridCol w:w="285"/>
        <w:gridCol w:w="281"/>
        <w:gridCol w:w="281"/>
      </w:tblGrid>
      <w:tr w:rsidR="00DA3F7F" w:rsidRPr="009268DE" w14:paraId="6F2109AC" w14:textId="77777777" w:rsidTr="006E3109">
        <w:trPr>
          <w:trHeight w:val="427"/>
        </w:trPr>
        <w:tc>
          <w:tcPr>
            <w:tcW w:w="306" w:type="dxa"/>
            <w:tcBorders>
              <w:left w:val="single" w:sz="4" w:space="0" w:color="auto"/>
              <w:bottom w:val="single" w:sz="4" w:space="0" w:color="auto"/>
            </w:tcBorders>
            <w:shd w:val="clear" w:color="auto" w:fill="auto"/>
          </w:tcPr>
          <w:p w14:paraId="64383F02" w14:textId="77777777" w:rsidR="00DA3F7F" w:rsidRPr="00D62E02" w:rsidRDefault="00DA3F7F" w:rsidP="006E3109">
            <w:pPr>
              <w:ind w:right="110"/>
              <w:rPr>
                <w:b/>
                <w:sz w:val="18"/>
                <w:szCs w:val="18"/>
                <w:lang w:eastAsia="en-US"/>
              </w:rPr>
            </w:pPr>
          </w:p>
        </w:tc>
        <w:tc>
          <w:tcPr>
            <w:tcW w:w="303" w:type="dxa"/>
            <w:tcBorders>
              <w:bottom w:val="single" w:sz="4" w:space="0" w:color="auto"/>
            </w:tcBorders>
            <w:shd w:val="clear" w:color="auto" w:fill="auto"/>
          </w:tcPr>
          <w:p w14:paraId="5CD61A33" w14:textId="77777777" w:rsidR="00DA3F7F" w:rsidRPr="00D62E02" w:rsidRDefault="00DA3F7F" w:rsidP="006E3109">
            <w:pPr>
              <w:ind w:right="110"/>
              <w:rPr>
                <w:b/>
                <w:sz w:val="18"/>
                <w:szCs w:val="18"/>
                <w:lang w:eastAsia="en-US"/>
              </w:rPr>
            </w:pPr>
          </w:p>
        </w:tc>
        <w:tc>
          <w:tcPr>
            <w:tcW w:w="407" w:type="dxa"/>
            <w:tcBorders>
              <w:bottom w:val="single" w:sz="4" w:space="0" w:color="auto"/>
            </w:tcBorders>
            <w:shd w:val="clear" w:color="auto" w:fill="auto"/>
          </w:tcPr>
          <w:p w14:paraId="1CB7F4A4"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386" w:type="dxa"/>
            <w:tcBorders>
              <w:bottom w:val="single" w:sz="4" w:space="0" w:color="auto"/>
            </w:tcBorders>
            <w:shd w:val="clear" w:color="auto" w:fill="auto"/>
          </w:tcPr>
          <w:p w14:paraId="5830F073" w14:textId="77777777" w:rsidR="00DA3F7F" w:rsidRPr="009268DE" w:rsidRDefault="00DA3F7F" w:rsidP="006E3109">
            <w:pPr>
              <w:ind w:right="110"/>
              <w:rPr>
                <w:b/>
                <w:sz w:val="18"/>
                <w:szCs w:val="18"/>
                <w:lang w:eastAsia="en-US"/>
              </w:rPr>
            </w:pPr>
          </w:p>
          <w:p w14:paraId="68854072" w14:textId="77777777" w:rsidR="00DA3F7F" w:rsidRPr="009268DE" w:rsidRDefault="00DA3F7F" w:rsidP="006E3109">
            <w:pPr>
              <w:ind w:right="110"/>
              <w:rPr>
                <w:b/>
                <w:sz w:val="18"/>
                <w:szCs w:val="18"/>
                <w:lang w:eastAsia="en-US"/>
              </w:rPr>
            </w:pPr>
          </w:p>
        </w:tc>
        <w:tc>
          <w:tcPr>
            <w:tcW w:w="304" w:type="dxa"/>
            <w:tcBorders>
              <w:bottom w:val="single" w:sz="4" w:space="0" w:color="auto"/>
            </w:tcBorders>
            <w:shd w:val="clear" w:color="auto" w:fill="auto"/>
          </w:tcPr>
          <w:p w14:paraId="5B0638FE" w14:textId="77777777" w:rsidR="00DA3F7F" w:rsidRPr="009268DE" w:rsidRDefault="00DA3F7F" w:rsidP="006E3109">
            <w:pPr>
              <w:ind w:right="110"/>
              <w:rPr>
                <w:b/>
                <w:sz w:val="18"/>
                <w:szCs w:val="18"/>
                <w:lang w:eastAsia="en-US"/>
              </w:rPr>
            </w:pPr>
          </w:p>
        </w:tc>
        <w:tc>
          <w:tcPr>
            <w:tcW w:w="407" w:type="dxa"/>
            <w:tcBorders>
              <w:bottom w:val="single" w:sz="4" w:space="0" w:color="auto"/>
            </w:tcBorders>
            <w:shd w:val="clear" w:color="auto" w:fill="auto"/>
          </w:tcPr>
          <w:p w14:paraId="18C5517A"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441" w:type="dxa"/>
            <w:tcBorders>
              <w:bottom w:val="single" w:sz="4" w:space="0" w:color="auto"/>
            </w:tcBorders>
            <w:shd w:val="clear" w:color="auto" w:fill="auto"/>
          </w:tcPr>
          <w:p w14:paraId="64D369B1" w14:textId="77777777" w:rsidR="00DA3F7F" w:rsidRPr="009268DE" w:rsidRDefault="00DA3F7F" w:rsidP="006E3109">
            <w:pPr>
              <w:ind w:right="110"/>
              <w:rPr>
                <w:b/>
                <w:sz w:val="18"/>
                <w:szCs w:val="18"/>
                <w:lang w:eastAsia="en-US"/>
              </w:rPr>
            </w:pPr>
          </w:p>
        </w:tc>
        <w:tc>
          <w:tcPr>
            <w:tcW w:w="303" w:type="dxa"/>
            <w:tcBorders>
              <w:bottom w:val="single" w:sz="4" w:space="0" w:color="auto"/>
            </w:tcBorders>
            <w:shd w:val="clear" w:color="auto" w:fill="auto"/>
          </w:tcPr>
          <w:p w14:paraId="1D8AAA3B" w14:textId="77777777" w:rsidR="00DA3F7F" w:rsidRPr="009268DE" w:rsidRDefault="00DA3F7F" w:rsidP="006E3109">
            <w:pPr>
              <w:ind w:right="110"/>
              <w:rPr>
                <w:b/>
                <w:sz w:val="18"/>
                <w:szCs w:val="18"/>
                <w:lang w:eastAsia="en-US"/>
              </w:rPr>
            </w:pPr>
          </w:p>
        </w:tc>
        <w:tc>
          <w:tcPr>
            <w:tcW w:w="299" w:type="dxa"/>
            <w:tcBorders>
              <w:bottom w:val="single" w:sz="4" w:space="0" w:color="auto"/>
            </w:tcBorders>
            <w:shd w:val="clear" w:color="auto" w:fill="auto"/>
          </w:tcPr>
          <w:p w14:paraId="6BB167BB" w14:textId="77777777" w:rsidR="00DA3F7F" w:rsidRPr="009268DE" w:rsidRDefault="00DA3F7F" w:rsidP="006E3109">
            <w:pPr>
              <w:ind w:right="110"/>
              <w:rPr>
                <w:b/>
                <w:sz w:val="18"/>
                <w:szCs w:val="18"/>
                <w:lang w:eastAsia="en-US"/>
              </w:rPr>
            </w:pPr>
          </w:p>
        </w:tc>
        <w:tc>
          <w:tcPr>
            <w:tcW w:w="299" w:type="dxa"/>
            <w:tcBorders>
              <w:bottom w:val="single" w:sz="4" w:space="0" w:color="auto"/>
            </w:tcBorders>
            <w:shd w:val="clear" w:color="auto" w:fill="auto"/>
          </w:tcPr>
          <w:p w14:paraId="0FE56A05" w14:textId="77777777" w:rsidR="00DA3F7F" w:rsidRPr="009268DE" w:rsidRDefault="00DA3F7F" w:rsidP="006E3109">
            <w:pPr>
              <w:ind w:right="110"/>
              <w:rPr>
                <w:b/>
                <w:sz w:val="18"/>
                <w:szCs w:val="18"/>
                <w:lang w:eastAsia="en-US"/>
              </w:rPr>
            </w:pPr>
          </w:p>
        </w:tc>
      </w:tr>
    </w:tbl>
    <w:p w14:paraId="617CECBD" w14:textId="77777777" w:rsidR="00DA3F7F" w:rsidRPr="009268DE" w:rsidRDefault="00DA3F7F" w:rsidP="00DA3F7F">
      <w:pPr>
        <w:jc w:val="both"/>
        <w:rPr>
          <w:b/>
          <w:sz w:val="16"/>
          <w:szCs w:val="16"/>
        </w:rPr>
      </w:pPr>
    </w:p>
    <w:p w14:paraId="1093062D" w14:textId="77777777" w:rsidR="00DA3F7F" w:rsidRPr="00D62E02" w:rsidRDefault="00DA3F7F" w:rsidP="00DA3F7F">
      <w:pPr>
        <w:keepNext/>
        <w:rPr>
          <w:b/>
          <w:sz w:val="18"/>
          <w:szCs w:val="18"/>
        </w:rPr>
      </w:pPr>
      <w:r w:rsidRPr="00D62E02">
        <w:rPr>
          <w:b/>
          <w:sz w:val="18"/>
          <w:szCs w:val="18"/>
        </w:rPr>
        <w:t>Дата возврата контракта в случае непринятия контракта на учет</w:t>
      </w:r>
    </w:p>
    <w:tbl>
      <w:tblPr>
        <w:tblW w:w="0" w:type="auto"/>
        <w:tblInd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5"/>
        <w:gridCol w:w="398"/>
        <w:gridCol w:w="371"/>
        <w:gridCol w:w="285"/>
        <w:gridCol w:w="398"/>
        <w:gridCol w:w="392"/>
        <w:gridCol w:w="285"/>
        <w:gridCol w:w="282"/>
        <w:gridCol w:w="282"/>
      </w:tblGrid>
      <w:tr w:rsidR="00DA3F7F" w:rsidRPr="009268DE" w14:paraId="0B63E352" w14:textId="77777777" w:rsidTr="006E3109">
        <w:trPr>
          <w:trHeight w:val="361"/>
        </w:trPr>
        <w:tc>
          <w:tcPr>
            <w:tcW w:w="305" w:type="dxa"/>
            <w:tcBorders>
              <w:left w:val="single" w:sz="4" w:space="0" w:color="auto"/>
              <w:bottom w:val="single" w:sz="4" w:space="0" w:color="auto"/>
            </w:tcBorders>
            <w:shd w:val="clear" w:color="auto" w:fill="auto"/>
          </w:tcPr>
          <w:p w14:paraId="736094F5" w14:textId="77777777" w:rsidR="00DA3F7F" w:rsidRPr="00D62E02" w:rsidRDefault="00DA3F7F" w:rsidP="006E3109">
            <w:pPr>
              <w:ind w:right="110"/>
              <w:rPr>
                <w:b/>
                <w:sz w:val="18"/>
                <w:szCs w:val="18"/>
                <w:lang w:eastAsia="en-US"/>
              </w:rPr>
            </w:pPr>
          </w:p>
        </w:tc>
        <w:tc>
          <w:tcPr>
            <w:tcW w:w="302" w:type="dxa"/>
            <w:tcBorders>
              <w:bottom w:val="single" w:sz="4" w:space="0" w:color="auto"/>
            </w:tcBorders>
            <w:shd w:val="clear" w:color="auto" w:fill="auto"/>
          </w:tcPr>
          <w:p w14:paraId="5B3F6613" w14:textId="77777777" w:rsidR="00DA3F7F" w:rsidRPr="00D62E02" w:rsidRDefault="00DA3F7F" w:rsidP="006E3109">
            <w:pPr>
              <w:ind w:right="110"/>
              <w:rPr>
                <w:b/>
                <w:sz w:val="18"/>
                <w:szCs w:val="18"/>
                <w:lang w:eastAsia="en-US"/>
              </w:rPr>
            </w:pPr>
          </w:p>
        </w:tc>
        <w:tc>
          <w:tcPr>
            <w:tcW w:w="406" w:type="dxa"/>
            <w:tcBorders>
              <w:bottom w:val="single" w:sz="4" w:space="0" w:color="auto"/>
            </w:tcBorders>
            <w:shd w:val="clear" w:color="auto" w:fill="auto"/>
          </w:tcPr>
          <w:p w14:paraId="2A3BD679"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384" w:type="dxa"/>
            <w:tcBorders>
              <w:bottom w:val="single" w:sz="4" w:space="0" w:color="auto"/>
            </w:tcBorders>
            <w:shd w:val="clear" w:color="auto" w:fill="auto"/>
          </w:tcPr>
          <w:p w14:paraId="549FA531" w14:textId="77777777" w:rsidR="00DA3F7F" w:rsidRPr="009268DE" w:rsidRDefault="00DA3F7F" w:rsidP="006E3109">
            <w:pPr>
              <w:ind w:right="110"/>
              <w:rPr>
                <w:b/>
                <w:sz w:val="18"/>
                <w:szCs w:val="18"/>
                <w:lang w:eastAsia="en-US"/>
              </w:rPr>
            </w:pPr>
          </w:p>
          <w:p w14:paraId="0B911C59" w14:textId="77777777" w:rsidR="00DA3F7F" w:rsidRPr="009268DE" w:rsidRDefault="00DA3F7F" w:rsidP="006E3109">
            <w:pPr>
              <w:ind w:right="110"/>
              <w:rPr>
                <w:b/>
                <w:sz w:val="18"/>
                <w:szCs w:val="18"/>
                <w:lang w:eastAsia="en-US"/>
              </w:rPr>
            </w:pPr>
          </w:p>
        </w:tc>
        <w:tc>
          <w:tcPr>
            <w:tcW w:w="303" w:type="dxa"/>
            <w:tcBorders>
              <w:bottom w:val="single" w:sz="4" w:space="0" w:color="auto"/>
            </w:tcBorders>
            <w:shd w:val="clear" w:color="auto" w:fill="auto"/>
          </w:tcPr>
          <w:p w14:paraId="58F94A1D" w14:textId="77777777" w:rsidR="00DA3F7F" w:rsidRPr="009268DE" w:rsidRDefault="00DA3F7F" w:rsidP="006E3109">
            <w:pPr>
              <w:ind w:right="110"/>
              <w:rPr>
                <w:b/>
                <w:sz w:val="18"/>
                <w:szCs w:val="18"/>
                <w:lang w:eastAsia="en-US"/>
              </w:rPr>
            </w:pPr>
          </w:p>
        </w:tc>
        <w:tc>
          <w:tcPr>
            <w:tcW w:w="406" w:type="dxa"/>
            <w:tcBorders>
              <w:bottom w:val="single" w:sz="4" w:space="0" w:color="auto"/>
            </w:tcBorders>
            <w:shd w:val="clear" w:color="auto" w:fill="auto"/>
          </w:tcPr>
          <w:p w14:paraId="6E9D14D2"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439" w:type="dxa"/>
            <w:tcBorders>
              <w:bottom w:val="single" w:sz="4" w:space="0" w:color="auto"/>
            </w:tcBorders>
            <w:shd w:val="clear" w:color="auto" w:fill="auto"/>
          </w:tcPr>
          <w:p w14:paraId="1B34B7C6" w14:textId="77777777" w:rsidR="00DA3F7F" w:rsidRPr="009268DE" w:rsidRDefault="00DA3F7F" w:rsidP="006E3109">
            <w:pPr>
              <w:ind w:right="110"/>
              <w:rPr>
                <w:b/>
                <w:sz w:val="18"/>
                <w:szCs w:val="18"/>
                <w:lang w:eastAsia="en-US"/>
              </w:rPr>
            </w:pPr>
          </w:p>
        </w:tc>
        <w:tc>
          <w:tcPr>
            <w:tcW w:w="302" w:type="dxa"/>
            <w:tcBorders>
              <w:bottom w:val="single" w:sz="4" w:space="0" w:color="auto"/>
            </w:tcBorders>
            <w:shd w:val="clear" w:color="auto" w:fill="auto"/>
          </w:tcPr>
          <w:p w14:paraId="507AE798" w14:textId="77777777" w:rsidR="00DA3F7F" w:rsidRPr="009268DE" w:rsidRDefault="00DA3F7F" w:rsidP="006E3109">
            <w:pPr>
              <w:ind w:right="110"/>
              <w:rPr>
                <w:b/>
                <w:sz w:val="18"/>
                <w:szCs w:val="18"/>
                <w:lang w:eastAsia="en-US"/>
              </w:rPr>
            </w:pPr>
          </w:p>
        </w:tc>
        <w:tc>
          <w:tcPr>
            <w:tcW w:w="298" w:type="dxa"/>
            <w:tcBorders>
              <w:bottom w:val="single" w:sz="4" w:space="0" w:color="auto"/>
            </w:tcBorders>
            <w:shd w:val="clear" w:color="auto" w:fill="auto"/>
          </w:tcPr>
          <w:p w14:paraId="161382B2" w14:textId="77777777" w:rsidR="00DA3F7F" w:rsidRPr="009268DE" w:rsidRDefault="00DA3F7F" w:rsidP="006E3109">
            <w:pPr>
              <w:ind w:right="110"/>
              <w:rPr>
                <w:b/>
                <w:sz w:val="18"/>
                <w:szCs w:val="18"/>
                <w:lang w:eastAsia="en-US"/>
              </w:rPr>
            </w:pPr>
          </w:p>
        </w:tc>
        <w:tc>
          <w:tcPr>
            <w:tcW w:w="298" w:type="dxa"/>
            <w:tcBorders>
              <w:bottom w:val="single" w:sz="4" w:space="0" w:color="auto"/>
            </w:tcBorders>
            <w:shd w:val="clear" w:color="auto" w:fill="auto"/>
          </w:tcPr>
          <w:p w14:paraId="05899D4A" w14:textId="77777777" w:rsidR="00DA3F7F" w:rsidRPr="009268DE" w:rsidRDefault="00DA3F7F" w:rsidP="006E3109">
            <w:pPr>
              <w:ind w:right="110"/>
              <w:rPr>
                <w:b/>
                <w:sz w:val="18"/>
                <w:szCs w:val="18"/>
                <w:lang w:eastAsia="en-US"/>
              </w:rPr>
            </w:pPr>
          </w:p>
        </w:tc>
      </w:tr>
    </w:tbl>
    <w:p w14:paraId="1214868D" w14:textId="77777777" w:rsidR="00DA3F7F" w:rsidRPr="009268DE" w:rsidRDefault="00DA3F7F" w:rsidP="00DA3F7F">
      <w:pPr>
        <w:keepNext/>
        <w:rPr>
          <w:sz w:val="16"/>
          <w:szCs w:val="16"/>
        </w:rPr>
      </w:pPr>
      <w:r w:rsidRPr="009268DE">
        <w:rPr>
          <w:sz w:val="16"/>
          <w:szCs w:val="16"/>
          <w:lang w:val="en-US"/>
        </w:rPr>
        <w:t xml:space="preserve"> </w:t>
      </w:r>
    </w:p>
    <w:p w14:paraId="387A86D2" w14:textId="77777777" w:rsidR="00DA3F7F" w:rsidRPr="00D62E02" w:rsidRDefault="00DA3F7F" w:rsidP="00DA3F7F">
      <w:pPr>
        <w:keepNext/>
        <w:rPr>
          <w:b/>
          <w:sz w:val="18"/>
          <w:szCs w:val="18"/>
        </w:rPr>
      </w:pPr>
      <w:r w:rsidRPr="00D62E02">
        <w:rPr>
          <w:b/>
          <w:sz w:val="18"/>
          <w:szCs w:val="18"/>
        </w:rPr>
        <w:t>Дата снятия с учета</w:t>
      </w:r>
    </w:p>
    <w:tbl>
      <w:tblPr>
        <w:tblW w:w="0" w:type="auto"/>
        <w:tblInd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5"/>
        <w:gridCol w:w="398"/>
        <w:gridCol w:w="371"/>
        <w:gridCol w:w="285"/>
        <w:gridCol w:w="398"/>
        <w:gridCol w:w="392"/>
        <w:gridCol w:w="285"/>
        <w:gridCol w:w="282"/>
        <w:gridCol w:w="282"/>
      </w:tblGrid>
      <w:tr w:rsidR="00DA3F7F" w:rsidRPr="009268DE" w14:paraId="749BE1DB" w14:textId="77777777" w:rsidTr="006E3109">
        <w:trPr>
          <w:trHeight w:val="361"/>
        </w:trPr>
        <w:tc>
          <w:tcPr>
            <w:tcW w:w="305" w:type="dxa"/>
            <w:tcBorders>
              <w:left w:val="single" w:sz="4" w:space="0" w:color="auto"/>
              <w:bottom w:val="single" w:sz="4" w:space="0" w:color="auto"/>
            </w:tcBorders>
            <w:shd w:val="clear" w:color="auto" w:fill="auto"/>
          </w:tcPr>
          <w:p w14:paraId="4F92F796" w14:textId="77777777" w:rsidR="00DA3F7F" w:rsidRPr="00D62E02" w:rsidRDefault="00DA3F7F" w:rsidP="006E3109">
            <w:pPr>
              <w:ind w:right="110"/>
              <w:rPr>
                <w:b/>
                <w:sz w:val="18"/>
                <w:szCs w:val="18"/>
                <w:lang w:eastAsia="en-US"/>
              </w:rPr>
            </w:pPr>
          </w:p>
        </w:tc>
        <w:tc>
          <w:tcPr>
            <w:tcW w:w="302" w:type="dxa"/>
            <w:tcBorders>
              <w:bottom w:val="single" w:sz="4" w:space="0" w:color="auto"/>
            </w:tcBorders>
            <w:shd w:val="clear" w:color="auto" w:fill="auto"/>
          </w:tcPr>
          <w:p w14:paraId="54311267" w14:textId="77777777" w:rsidR="00DA3F7F" w:rsidRPr="009268DE" w:rsidRDefault="00DA3F7F" w:rsidP="006E3109">
            <w:pPr>
              <w:ind w:right="110"/>
              <w:rPr>
                <w:b/>
                <w:sz w:val="18"/>
                <w:szCs w:val="18"/>
                <w:lang w:eastAsia="en-US"/>
              </w:rPr>
            </w:pPr>
          </w:p>
        </w:tc>
        <w:tc>
          <w:tcPr>
            <w:tcW w:w="406" w:type="dxa"/>
            <w:tcBorders>
              <w:bottom w:val="single" w:sz="4" w:space="0" w:color="auto"/>
            </w:tcBorders>
            <w:shd w:val="clear" w:color="auto" w:fill="auto"/>
          </w:tcPr>
          <w:p w14:paraId="799BDC3F"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384" w:type="dxa"/>
            <w:tcBorders>
              <w:bottom w:val="single" w:sz="4" w:space="0" w:color="auto"/>
            </w:tcBorders>
            <w:shd w:val="clear" w:color="auto" w:fill="auto"/>
          </w:tcPr>
          <w:p w14:paraId="6B5D4D21" w14:textId="77777777" w:rsidR="00DA3F7F" w:rsidRPr="009268DE" w:rsidRDefault="00DA3F7F" w:rsidP="006E3109">
            <w:pPr>
              <w:ind w:right="110"/>
              <w:rPr>
                <w:b/>
                <w:sz w:val="18"/>
                <w:szCs w:val="18"/>
                <w:lang w:eastAsia="en-US"/>
              </w:rPr>
            </w:pPr>
          </w:p>
          <w:p w14:paraId="7564C8B8" w14:textId="77777777" w:rsidR="00DA3F7F" w:rsidRPr="009268DE" w:rsidRDefault="00DA3F7F" w:rsidP="006E3109">
            <w:pPr>
              <w:ind w:right="110"/>
              <w:rPr>
                <w:b/>
                <w:sz w:val="18"/>
                <w:szCs w:val="18"/>
                <w:lang w:eastAsia="en-US"/>
              </w:rPr>
            </w:pPr>
          </w:p>
        </w:tc>
        <w:tc>
          <w:tcPr>
            <w:tcW w:w="303" w:type="dxa"/>
            <w:tcBorders>
              <w:bottom w:val="single" w:sz="4" w:space="0" w:color="auto"/>
            </w:tcBorders>
            <w:shd w:val="clear" w:color="auto" w:fill="auto"/>
          </w:tcPr>
          <w:p w14:paraId="3675440A" w14:textId="77777777" w:rsidR="00DA3F7F" w:rsidRPr="009268DE" w:rsidRDefault="00DA3F7F" w:rsidP="006E3109">
            <w:pPr>
              <w:ind w:right="110"/>
              <w:rPr>
                <w:b/>
                <w:sz w:val="18"/>
                <w:szCs w:val="18"/>
                <w:lang w:eastAsia="en-US"/>
              </w:rPr>
            </w:pPr>
          </w:p>
        </w:tc>
        <w:tc>
          <w:tcPr>
            <w:tcW w:w="406" w:type="dxa"/>
            <w:tcBorders>
              <w:bottom w:val="single" w:sz="4" w:space="0" w:color="auto"/>
            </w:tcBorders>
            <w:shd w:val="clear" w:color="auto" w:fill="auto"/>
          </w:tcPr>
          <w:p w14:paraId="4BBFFD96" w14:textId="77777777" w:rsidR="00DA3F7F" w:rsidRPr="009268DE" w:rsidRDefault="00DA3F7F" w:rsidP="006E3109">
            <w:pPr>
              <w:ind w:right="110"/>
              <w:rPr>
                <w:b/>
                <w:sz w:val="18"/>
                <w:szCs w:val="18"/>
                <w:lang w:val="en-US" w:eastAsia="en-US"/>
              </w:rPr>
            </w:pPr>
            <w:r w:rsidRPr="009268DE">
              <w:rPr>
                <w:b/>
                <w:sz w:val="18"/>
                <w:szCs w:val="18"/>
                <w:lang w:val="en-US" w:eastAsia="en-US"/>
              </w:rPr>
              <w:t>.</w:t>
            </w:r>
          </w:p>
        </w:tc>
        <w:tc>
          <w:tcPr>
            <w:tcW w:w="439" w:type="dxa"/>
            <w:tcBorders>
              <w:bottom w:val="single" w:sz="4" w:space="0" w:color="auto"/>
            </w:tcBorders>
            <w:shd w:val="clear" w:color="auto" w:fill="auto"/>
          </w:tcPr>
          <w:p w14:paraId="1F70480C" w14:textId="77777777" w:rsidR="00DA3F7F" w:rsidRPr="009268DE" w:rsidRDefault="00DA3F7F" w:rsidP="006E3109">
            <w:pPr>
              <w:ind w:right="110"/>
              <w:rPr>
                <w:b/>
                <w:sz w:val="18"/>
                <w:szCs w:val="18"/>
                <w:lang w:eastAsia="en-US"/>
              </w:rPr>
            </w:pPr>
          </w:p>
        </w:tc>
        <w:tc>
          <w:tcPr>
            <w:tcW w:w="302" w:type="dxa"/>
            <w:tcBorders>
              <w:bottom w:val="single" w:sz="4" w:space="0" w:color="auto"/>
            </w:tcBorders>
            <w:shd w:val="clear" w:color="auto" w:fill="auto"/>
          </w:tcPr>
          <w:p w14:paraId="3188C50F" w14:textId="77777777" w:rsidR="00DA3F7F" w:rsidRPr="009268DE" w:rsidRDefault="00DA3F7F" w:rsidP="006E3109">
            <w:pPr>
              <w:ind w:right="110"/>
              <w:rPr>
                <w:b/>
                <w:sz w:val="18"/>
                <w:szCs w:val="18"/>
                <w:lang w:eastAsia="en-US"/>
              </w:rPr>
            </w:pPr>
          </w:p>
        </w:tc>
        <w:tc>
          <w:tcPr>
            <w:tcW w:w="298" w:type="dxa"/>
            <w:tcBorders>
              <w:bottom w:val="single" w:sz="4" w:space="0" w:color="auto"/>
            </w:tcBorders>
            <w:shd w:val="clear" w:color="auto" w:fill="auto"/>
          </w:tcPr>
          <w:p w14:paraId="66FC9BFA" w14:textId="77777777" w:rsidR="00DA3F7F" w:rsidRPr="009268DE" w:rsidRDefault="00DA3F7F" w:rsidP="006E3109">
            <w:pPr>
              <w:ind w:right="110"/>
              <w:rPr>
                <w:b/>
                <w:sz w:val="18"/>
                <w:szCs w:val="18"/>
                <w:lang w:eastAsia="en-US"/>
              </w:rPr>
            </w:pPr>
          </w:p>
        </w:tc>
        <w:tc>
          <w:tcPr>
            <w:tcW w:w="298" w:type="dxa"/>
            <w:tcBorders>
              <w:bottom w:val="single" w:sz="4" w:space="0" w:color="auto"/>
            </w:tcBorders>
            <w:shd w:val="clear" w:color="auto" w:fill="auto"/>
          </w:tcPr>
          <w:p w14:paraId="03F8A343" w14:textId="77777777" w:rsidR="00DA3F7F" w:rsidRPr="009268DE" w:rsidRDefault="00DA3F7F" w:rsidP="006E3109">
            <w:pPr>
              <w:ind w:right="110"/>
              <w:rPr>
                <w:b/>
                <w:sz w:val="18"/>
                <w:szCs w:val="18"/>
                <w:lang w:eastAsia="en-US"/>
              </w:rPr>
            </w:pPr>
          </w:p>
        </w:tc>
      </w:tr>
    </w:tbl>
    <w:tbl>
      <w:tblPr>
        <w:tblpPr w:leftFromText="180" w:rightFromText="180" w:vertAnchor="text" w:horzAnchor="margin" w:tblpY="19"/>
        <w:tblW w:w="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
      </w:tblGrid>
      <w:tr w:rsidR="00DA3F7F" w:rsidRPr="009268DE" w14:paraId="0F18D5DD" w14:textId="77777777" w:rsidTr="006E3109">
        <w:trPr>
          <w:trHeight w:hRule="exact" w:val="273"/>
        </w:trPr>
        <w:tc>
          <w:tcPr>
            <w:tcW w:w="5000" w:type="pct"/>
          </w:tcPr>
          <w:p w14:paraId="4656E841" w14:textId="1FFB353A" w:rsidR="00DA3F7F" w:rsidRPr="009268DE" w:rsidRDefault="00DA3F7F" w:rsidP="006E3109">
            <w:pPr>
              <w:autoSpaceDE w:val="0"/>
              <w:autoSpaceDN w:val="0"/>
              <w:adjustRightInd w:val="0"/>
              <w:jc w:val="both"/>
              <w:rPr>
                <w:sz w:val="16"/>
                <w:szCs w:val="16"/>
              </w:rPr>
            </w:pPr>
            <w:r w:rsidRPr="009268DE">
              <w:rPr>
                <w:b/>
                <w:sz w:val="18"/>
                <w:szCs w:val="18"/>
              </w:rPr>
              <w:br w:type="page"/>
            </w:r>
          </w:p>
        </w:tc>
      </w:tr>
    </w:tbl>
    <w:p w14:paraId="46D1475E" w14:textId="77777777" w:rsidR="00DA3F7F" w:rsidRPr="009268DE" w:rsidRDefault="00DA3F7F" w:rsidP="00DA3F7F">
      <w:pPr>
        <w:keepNext/>
        <w:rPr>
          <w:b/>
          <w:sz w:val="18"/>
          <w:szCs w:val="18"/>
        </w:rPr>
      </w:pPr>
      <w:r w:rsidRPr="009268DE">
        <w:rPr>
          <w:rFonts w:eastAsia="Calibri"/>
          <w:b/>
          <w:sz w:val="18"/>
          <w:szCs w:val="18"/>
        </w:rPr>
        <w:t>Срочная постановка на учет, с тарифами Банка согласны</w:t>
      </w:r>
    </w:p>
    <w:p w14:paraId="65ABB0F2" w14:textId="77777777" w:rsidR="00DA3F7F" w:rsidRPr="00D52E24" w:rsidRDefault="00DA3F7F" w:rsidP="00DA3F7F">
      <w:pPr>
        <w:keepNext/>
        <w:rPr>
          <w:rFonts w:eastAsia="Calibri"/>
          <w:b/>
          <w:sz w:val="18"/>
          <w:szCs w:val="18"/>
        </w:rPr>
      </w:pPr>
    </w:p>
    <w:p w14:paraId="06B01EEA" w14:textId="77777777" w:rsidR="00DA3F7F" w:rsidRPr="009268DE" w:rsidRDefault="00DA3F7F" w:rsidP="00DA3F7F">
      <w:pPr>
        <w:keepNext/>
        <w:rPr>
          <w:b/>
          <w:sz w:val="18"/>
          <w:szCs w:val="18"/>
        </w:rPr>
      </w:pPr>
    </w:p>
    <w:tbl>
      <w:tblPr>
        <w:tblpPr w:leftFromText="180" w:rightFromText="180" w:vertAnchor="text" w:horzAnchor="margin" w:tblpY="19"/>
        <w:tblW w:w="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
      </w:tblGrid>
      <w:tr w:rsidR="00DA3F7F" w:rsidRPr="009268DE" w14:paraId="3D328F5F" w14:textId="77777777" w:rsidTr="006E3109">
        <w:trPr>
          <w:trHeight w:hRule="exact" w:val="273"/>
        </w:trPr>
        <w:tc>
          <w:tcPr>
            <w:tcW w:w="5000" w:type="pct"/>
          </w:tcPr>
          <w:p w14:paraId="2D9EB92C" w14:textId="77777777" w:rsidR="00DA3F7F" w:rsidRPr="009268DE" w:rsidRDefault="00DA3F7F" w:rsidP="006E3109">
            <w:pPr>
              <w:autoSpaceDE w:val="0"/>
              <w:autoSpaceDN w:val="0"/>
              <w:adjustRightInd w:val="0"/>
              <w:jc w:val="both"/>
              <w:rPr>
                <w:sz w:val="16"/>
                <w:szCs w:val="16"/>
              </w:rPr>
            </w:pPr>
          </w:p>
        </w:tc>
      </w:tr>
    </w:tbl>
    <w:p w14:paraId="57B306CD" w14:textId="77777777" w:rsidR="00DA3F7F" w:rsidRPr="009268DE" w:rsidRDefault="00DA3F7F" w:rsidP="00DA3F7F">
      <w:pPr>
        <w:keepNext/>
        <w:rPr>
          <w:b/>
          <w:sz w:val="18"/>
          <w:szCs w:val="18"/>
        </w:rPr>
      </w:pPr>
      <w:r w:rsidRPr="009268DE">
        <w:rPr>
          <w:b/>
          <w:sz w:val="18"/>
          <w:szCs w:val="18"/>
        </w:rPr>
        <w:t>Подтверждаем, что контракт не поставлен на учет в ином уполномоченном банке</w:t>
      </w:r>
    </w:p>
    <w:p w14:paraId="0A18D7C5" w14:textId="77777777" w:rsidR="00DA3F7F" w:rsidRPr="009268DE" w:rsidRDefault="00DA3F7F" w:rsidP="00DA3F7F">
      <w:pPr>
        <w:keepNext/>
        <w:rPr>
          <w:sz w:val="16"/>
          <w:szCs w:val="16"/>
        </w:rPr>
      </w:pPr>
      <w:r w:rsidRPr="009268DE">
        <w:rPr>
          <w:sz w:val="16"/>
          <w:szCs w:val="16"/>
        </w:rPr>
        <w:t xml:space="preserve"> </w:t>
      </w:r>
    </w:p>
    <w:p w14:paraId="761A4641" w14:textId="77777777" w:rsidR="00DA3F7F" w:rsidRPr="00D62E02" w:rsidRDefault="00DA3F7F" w:rsidP="00DA3F7F">
      <w:pPr>
        <w:keepNext/>
        <w:rPr>
          <w:sz w:val="18"/>
          <w:szCs w:val="18"/>
        </w:rPr>
      </w:pPr>
      <w:r w:rsidRPr="00D62E02">
        <w:rPr>
          <w:sz w:val="18"/>
          <w:szCs w:val="18"/>
        </w:rPr>
        <w:t>Сообщение Банка: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DA3F7F" w:rsidRPr="009268DE" w14:paraId="20969240" w14:textId="77777777" w:rsidTr="006E3109">
        <w:trPr>
          <w:trHeight w:val="408"/>
        </w:trPr>
        <w:tc>
          <w:tcPr>
            <w:tcW w:w="10077" w:type="dxa"/>
            <w:shd w:val="clear" w:color="auto" w:fill="auto"/>
          </w:tcPr>
          <w:p w14:paraId="69061376" w14:textId="77777777" w:rsidR="00DA3F7F" w:rsidRPr="00D62E02" w:rsidRDefault="00DA3F7F" w:rsidP="006E3109">
            <w:pPr>
              <w:keepNext/>
              <w:rPr>
                <w:sz w:val="16"/>
                <w:szCs w:val="16"/>
              </w:rPr>
            </w:pPr>
          </w:p>
          <w:p w14:paraId="29258CC8" w14:textId="77777777" w:rsidR="00DA3F7F" w:rsidRPr="009268DE" w:rsidRDefault="00DA3F7F" w:rsidP="006E3109">
            <w:pPr>
              <w:keepNext/>
              <w:rPr>
                <w:sz w:val="16"/>
                <w:szCs w:val="16"/>
              </w:rPr>
            </w:pPr>
          </w:p>
        </w:tc>
      </w:tr>
    </w:tbl>
    <w:p w14:paraId="4B756090" w14:textId="77777777" w:rsidR="00DA3F7F" w:rsidRPr="009268DE" w:rsidRDefault="00DA3F7F" w:rsidP="00DA3F7F">
      <w:pPr>
        <w:jc w:val="both"/>
      </w:pPr>
    </w:p>
    <w:tbl>
      <w:tblPr>
        <w:tblW w:w="5000" w:type="pct"/>
        <w:tblLook w:val="04A0" w:firstRow="1" w:lastRow="0" w:firstColumn="1" w:lastColumn="0" w:noHBand="0" w:noVBand="1"/>
      </w:tblPr>
      <w:tblGrid>
        <w:gridCol w:w="5031"/>
        <w:gridCol w:w="5032"/>
      </w:tblGrid>
      <w:tr w:rsidR="00DA3F7F" w:rsidRPr="009268DE" w14:paraId="5103B24F" w14:textId="77777777" w:rsidTr="006E3109">
        <w:tc>
          <w:tcPr>
            <w:tcW w:w="2500" w:type="pct"/>
            <w:shd w:val="clear" w:color="auto" w:fill="auto"/>
          </w:tcPr>
          <w:p w14:paraId="710660CE" w14:textId="77777777" w:rsidR="00DA3F7F" w:rsidRPr="009268DE" w:rsidRDefault="00DA3F7F" w:rsidP="006E3109">
            <w:pPr>
              <w:jc w:val="both"/>
              <w:rPr>
                <w:rFonts w:eastAsia="Calibri"/>
                <w:sz w:val="18"/>
                <w:szCs w:val="18"/>
                <w:lang w:val="en-US"/>
              </w:rPr>
            </w:pPr>
            <w:r w:rsidRPr="009268DE">
              <w:rPr>
                <w:rFonts w:eastAsia="Calibri"/>
                <w:sz w:val="18"/>
                <w:szCs w:val="18"/>
              </w:rPr>
              <w:t>Клиент</w:t>
            </w:r>
            <w:r w:rsidRPr="009268DE">
              <w:rPr>
                <w:rFonts w:eastAsia="Calibri"/>
                <w:sz w:val="18"/>
                <w:szCs w:val="18"/>
                <w:lang w:val="en-US"/>
              </w:rPr>
              <w:t>:</w:t>
            </w:r>
            <w:r w:rsidRPr="009268DE">
              <w:rPr>
                <w:rFonts w:eastAsia="Calibri"/>
                <w:sz w:val="18"/>
                <w:szCs w:val="18"/>
              </w:rPr>
              <w:t xml:space="preserve"> </w:t>
            </w:r>
          </w:p>
          <w:p w14:paraId="1CBCBFA4" w14:textId="77777777" w:rsidR="00DA3F7F" w:rsidRPr="009268DE" w:rsidRDefault="00DA3F7F" w:rsidP="006E3109">
            <w:pPr>
              <w:jc w:val="both"/>
              <w:rPr>
                <w:rFonts w:eastAsia="Calibri"/>
                <w:sz w:val="18"/>
                <w:szCs w:val="18"/>
              </w:rPr>
            </w:pPr>
            <w:r w:rsidRPr="009268DE">
              <w:rPr>
                <w:rFonts w:eastAsia="Calibri"/>
                <w:sz w:val="18"/>
                <w:szCs w:val="18"/>
              </w:rPr>
              <w:t>М.П.</w:t>
            </w:r>
          </w:p>
        </w:tc>
        <w:tc>
          <w:tcPr>
            <w:tcW w:w="2500" w:type="pct"/>
            <w:shd w:val="clear" w:color="auto" w:fill="auto"/>
          </w:tcPr>
          <w:p w14:paraId="1010B359" w14:textId="77777777" w:rsidR="00DA3F7F" w:rsidRPr="009268DE" w:rsidRDefault="00DA3F7F" w:rsidP="006E3109">
            <w:pPr>
              <w:jc w:val="both"/>
              <w:rPr>
                <w:rFonts w:eastAsia="Calibri"/>
                <w:sz w:val="18"/>
                <w:szCs w:val="18"/>
              </w:rPr>
            </w:pPr>
            <w:r w:rsidRPr="009268DE">
              <w:rPr>
                <w:rFonts w:eastAsia="Calibri"/>
                <w:sz w:val="18"/>
                <w:szCs w:val="18"/>
              </w:rPr>
              <w:t>Банк:</w:t>
            </w:r>
          </w:p>
          <w:p w14:paraId="4831DB2B" w14:textId="77777777" w:rsidR="00DA3F7F" w:rsidRDefault="00DA3F7F" w:rsidP="006E3109">
            <w:pPr>
              <w:rPr>
                <w:rFonts w:eastAsia="Calibri"/>
                <w:sz w:val="18"/>
                <w:szCs w:val="18"/>
              </w:rPr>
            </w:pPr>
            <w:r w:rsidRPr="009268DE">
              <w:rPr>
                <w:rFonts w:eastAsia="Calibri"/>
                <w:sz w:val="18"/>
                <w:szCs w:val="18"/>
              </w:rPr>
              <w:t>М.П.</w:t>
            </w:r>
          </w:p>
          <w:p w14:paraId="6BBD1CB8" w14:textId="5923A9B1" w:rsidR="00CE3103" w:rsidRPr="009268DE" w:rsidRDefault="00CE3103" w:rsidP="006E3109">
            <w:pPr>
              <w:rPr>
                <w:rFonts w:eastAsia="Calibri"/>
                <w:sz w:val="18"/>
                <w:szCs w:val="18"/>
                <w:lang w:val="en-US"/>
              </w:rPr>
            </w:pPr>
            <w:bookmarkStart w:id="0" w:name="_GoBack"/>
            <w:bookmarkEnd w:id="0"/>
          </w:p>
        </w:tc>
      </w:tr>
    </w:tbl>
    <w:p w14:paraId="6C7144D0" w14:textId="4AC2C04E" w:rsidR="007055F6" w:rsidRPr="00CE3103" w:rsidRDefault="00E77840" w:rsidP="00CE3103">
      <w:pPr>
        <w:jc w:val="both"/>
        <w:rPr>
          <w:snapToGrid w:val="0"/>
          <w:sz w:val="18"/>
          <w:szCs w:val="18"/>
        </w:rPr>
      </w:pPr>
      <w:r>
        <w:rPr>
          <w:rFonts w:eastAsia="Calibri"/>
          <w:sz w:val="18"/>
          <w:szCs w:val="18"/>
          <w:lang w:eastAsia="en-US"/>
        </w:rPr>
        <w:t>*До технической реализации бланка информация, необходимая для учета в ведомости банковского контроля, представляется в виде дополнительного письма</w:t>
      </w:r>
      <w:r w:rsidRPr="00E77840">
        <w:rPr>
          <w:rFonts w:eastAsia="Calibri"/>
          <w:sz w:val="18"/>
          <w:szCs w:val="18"/>
          <w:lang w:eastAsia="en-US"/>
        </w:rPr>
        <w:t>.</w:t>
      </w:r>
    </w:p>
    <w:sectPr w:rsidR="007055F6" w:rsidRPr="00CE3103" w:rsidSect="00CE3103">
      <w:headerReference w:type="default" r:id="rId8"/>
      <w:pgSz w:w="11906" w:h="16838" w:code="9"/>
      <w:pgMar w:top="709"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D532" w14:textId="77777777" w:rsidR="00283E68" w:rsidRDefault="00283E68" w:rsidP="0017527A">
      <w:r>
        <w:separator/>
      </w:r>
    </w:p>
    <w:p w14:paraId="689F815A" w14:textId="77777777" w:rsidR="00930FDE" w:rsidRDefault="00930FDE"/>
  </w:endnote>
  <w:endnote w:type="continuationSeparator" w:id="0">
    <w:p w14:paraId="29CE2704" w14:textId="77777777" w:rsidR="00283E68" w:rsidRDefault="00283E68" w:rsidP="0017527A">
      <w:r>
        <w:continuationSeparator/>
      </w:r>
    </w:p>
    <w:p w14:paraId="699D56B4" w14:textId="77777777" w:rsidR="00930FDE" w:rsidRDefault="00930FDE"/>
  </w:endnote>
  <w:endnote w:type="continuationNotice" w:id="1">
    <w:p w14:paraId="0C66D86A" w14:textId="77777777" w:rsidR="00283E68" w:rsidRDefault="00283E68"/>
    <w:p w14:paraId="5C0144B7" w14:textId="77777777" w:rsidR="00930FDE" w:rsidRDefault="00930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98BA" w14:textId="77777777" w:rsidR="00283E68" w:rsidRDefault="00283E68" w:rsidP="0017527A">
      <w:r>
        <w:separator/>
      </w:r>
    </w:p>
    <w:p w14:paraId="59F7F24E" w14:textId="77777777" w:rsidR="00930FDE" w:rsidRDefault="00930FDE"/>
  </w:footnote>
  <w:footnote w:type="continuationSeparator" w:id="0">
    <w:p w14:paraId="1EA82318" w14:textId="77777777" w:rsidR="00283E68" w:rsidRDefault="00283E68" w:rsidP="0017527A">
      <w:r>
        <w:continuationSeparator/>
      </w:r>
    </w:p>
    <w:p w14:paraId="093A578A" w14:textId="77777777" w:rsidR="00930FDE" w:rsidRDefault="00930FDE"/>
  </w:footnote>
  <w:footnote w:type="continuationNotice" w:id="1">
    <w:p w14:paraId="3118EDAD" w14:textId="77777777" w:rsidR="00283E68" w:rsidRDefault="00283E68"/>
    <w:p w14:paraId="09E00A1D" w14:textId="77777777" w:rsidR="00930FDE" w:rsidRDefault="00930F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CA42" w14:textId="32B866AE" w:rsidR="0017527A" w:rsidRPr="00FA1E14" w:rsidRDefault="00FA1E14" w:rsidP="005341B8">
    <w:pPr>
      <w:pStyle w:val="a3"/>
      <w:jc w:val="center"/>
      <w:rPr>
        <w:rFonts w:ascii="Times New Roman" w:hAnsi="Times New Roman"/>
      </w:rPr>
    </w:pPr>
    <w:r w:rsidRPr="005341B8">
      <w:rPr>
        <w:rFonts w:ascii="Times New Roman" w:hAnsi="Times New Roman"/>
      </w:rPr>
      <w:fldChar w:fldCharType="begin"/>
    </w:r>
    <w:r w:rsidRPr="005341B8">
      <w:rPr>
        <w:rFonts w:ascii="Times New Roman" w:hAnsi="Times New Roman"/>
      </w:rPr>
      <w:instrText>PAGE   \* MERGEFORMAT</w:instrText>
    </w:r>
    <w:r w:rsidRPr="005341B8">
      <w:rPr>
        <w:rFonts w:ascii="Times New Roman" w:hAnsi="Times New Roman"/>
      </w:rPr>
      <w:fldChar w:fldCharType="separate"/>
    </w:r>
    <w:r w:rsidR="00CE3103">
      <w:rPr>
        <w:rFonts w:ascii="Times New Roman" w:hAnsi="Times New Roman"/>
        <w:noProof/>
      </w:rPr>
      <w:t>2</w:t>
    </w:r>
    <w:r w:rsidRPr="005341B8">
      <w:rPr>
        <w:rFonts w:ascii="Times New Roman" w:hAnsi="Times New Roman"/>
      </w:rPr>
      <w:fldChar w:fldCharType="end"/>
    </w:r>
    <w:r w:rsidRPr="005341B8">
      <w:rPr>
        <w:rFonts w:ascii="Times New Roman" w:hAnsi="Times New Roman"/>
      </w:rPr>
      <w:t xml:space="preserve"> </w:t>
    </w:r>
  </w:p>
  <w:p w14:paraId="2AF33DF3" w14:textId="77777777" w:rsidR="00930FDE" w:rsidRDefault="00930F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E6"/>
    <w:multiLevelType w:val="multilevel"/>
    <w:tmpl w:val="A494448E"/>
    <w:lvl w:ilvl="0">
      <w:start w:val="1"/>
      <w:numFmt w:val="decimal"/>
      <w:lvlText w:val="%1."/>
      <w:lvlJc w:val="left"/>
      <w:pPr>
        <w:ind w:left="1211" w:hanging="360"/>
      </w:pPr>
      <w:rPr>
        <w:rFonts w:ascii="Times New Roman" w:hAnsi="Times New Roman" w:cs="Times New Roman" w:hint="default"/>
        <w:b w:val="0"/>
        <w:sz w:val="24"/>
        <w:szCs w:val="24"/>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4F84FB0"/>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 w15:restartNumberingAfterBreak="0">
    <w:nsid w:val="09AC3F39"/>
    <w:multiLevelType w:val="hybridMultilevel"/>
    <w:tmpl w:val="553079C2"/>
    <w:lvl w:ilvl="0" w:tplc="2B9A1120">
      <w:start w:val="12"/>
      <w:numFmt w:val="decimal"/>
      <w:lvlText w:val="%1."/>
      <w:lvlJc w:val="left"/>
      <w:pPr>
        <w:ind w:left="1069" w:hanging="360"/>
      </w:pPr>
      <w:rPr>
        <w:rFonts w:ascii="Calibri" w:eastAsia="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6097F"/>
    <w:multiLevelType w:val="multilevel"/>
    <w:tmpl w:val="54D876F4"/>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F80F85"/>
    <w:multiLevelType w:val="multilevel"/>
    <w:tmpl w:val="1102BE40"/>
    <w:lvl w:ilvl="0">
      <w:start w:val="2"/>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5" w15:restartNumberingAfterBreak="0">
    <w:nsid w:val="0B8343BE"/>
    <w:multiLevelType w:val="hybridMultilevel"/>
    <w:tmpl w:val="4168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35E57"/>
    <w:multiLevelType w:val="multilevel"/>
    <w:tmpl w:val="986E490E"/>
    <w:lvl w:ilvl="0">
      <w:start w:val="1"/>
      <w:numFmt w:val="decimal"/>
      <w:lvlText w:val="%1."/>
      <w:lvlJc w:val="left"/>
      <w:pPr>
        <w:ind w:left="360" w:hanging="360"/>
      </w:pPr>
      <w:rPr>
        <w:rFonts w:hint="default"/>
        <w:lang w:val="ru-RU"/>
      </w:rPr>
    </w:lvl>
    <w:lvl w:ilvl="1">
      <w:start w:val="1"/>
      <w:numFmt w:val="decimal"/>
      <w:lvlText w:val="%2)"/>
      <w:lvlJc w:val="left"/>
      <w:pPr>
        <w:ind w:left="716" w:hanging="432"/>
      </w:pPr>
      <w:rPr>
        <w:rFonts w:ascii="Times New Roman" w:eastAsia="Times New Roman" w:hAnsi="Times New Roman" w:cs="Times New Roman"/>
        <w:b w:val="0"/>
        <w:i w:val="0"/>
        <w:color w:val="FFFFFF"/>
        <w:sz w:val="24"/>
        <w:szCs w:val="24"/>
      </w:rPr>
    </w:lvl>
    <w:lvl w:ilvl="2">
      <w:start w:val="1"/>
      <w:numFmt w:val="decimal"/>
      <w:lvlText w:val="%1.%2.%3."/>
      <w:lvlJc w:val="left"/>
      <w:pPr>
        <w:ind w:left="8159" w:hanging="504"/>
      </w:pPr>
      <w:rPr>
        <w:rFonts w:hint="default"/>
        <w:b w:val="0"/>
        <w:i w:val="0"/>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5839B2"/>
    <w:multiLevelType w:val="hybridMultilevel"/>
    <w:tmpl w:val="34EE0E0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F20DE"/>
    <w:multiLevelType w:val="hybridMultilevel"/>
    <w:tmpl w:val="451CCD94"/>
    <w:lvl w:ilvl="0" w:tplc="CEC62BBC">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AAA23BB"/>
    <w:multiLevelType w:val="multilevel"/>
    <w:tmpl w:val="8958730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1ACF231E"/>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11" w15:restartNumberingAfterBreak="0">
    <w:nsid w:val="1F6510E5"/>
    <w:multiLevelType w:val="multilevel"/>
    <w:tmpl w:val="CF80011C"/>
    <w:lvl w:ilvl="0">
      <w:start w:val="1"/>
      <w:numFmt w:val="decimal"/>
      <w:lvlText w:val="%1."/>
      <w:lvlJc w:val="left"/>
      <w:pPr>
        <w:ind w:left="1428" w:hanging="360"/>
      </w:pPr>
      <w:rPr>
        <w:b w:val="0"/>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2" w15:restartNumberingAfterBreak="0">
    <w:nsid w:val="20EB1615"/>
    <w:multiLevelType w:val="multilevel"/>
    <w:tmpl w:val="BCFE0A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2DA4CFD"/>
    <w:multiLevelType w:val="multilevel"/>
    <w:tmpl w:val="8A0EA61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3141DA"/>
    <w:multiLevelType w:val="hybridMultilevel"/>
    <w:tmpl w:val="CFC0B22E"/>
    <w:lvl w:ilvl="0" w:tplc="A99EAF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BD5087"/>
    <w:multiLevelType w:val="hybridMultilevel"/>
    <w:tmpl w:val="DB06FE3E"/>
    <w:lvl w:ilvl="0" w:tplc="62302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692656"/>
    <w:multiLevelType w:val="hybridMultilevel"/>
    <w:tmpl w:val="CCE29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FE1526"/>
    <w:multiLevelType w:val="multilevel"/>
    <w:tmpl w:val="F7BC988C"/>
    <w:lvl w:ilvl="0">
      <w:start w:val="4"/>
      <w:numFmt w:val="decimal"/>
      <w:lvlText w:val="%1."/>
      <w:lvlJc w:val="left"/>
      <w:pPr>
        <w:ind w:left="540" w:hanging="540"/>
      </w:pPr>
      <w:rPr>
        <w:rFonts w:hint="default"/>
      </w:rPr>
    </w:lvl>
    <w:lvl w:ilvl="1">
      <w:start w:val="6"/>
      <w:numFmt w:val="decimal"/>
      <w:lvlText w:val="%1.%2."/>
      <w:lvlJc w:val="left"/>
      <w:pPr>
        <w:ind w:left="847" w:hanging="54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8" w15:restartNumberingAfterBreak="0">
    <w:nsid w:val="3ABD274D"/>
    <w:multiLevelType w:val="hybridMultilevel"/>
    <w:tmpl w:val="8BC21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E36454"/>
    <w:multiLevelType w:val="hybridMultilevel"/>
    <w:tmpl w:val="77F444C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0957C6"/>
    <w:multiLevelType w:val="hybridMultilevel"/>
    <w:tmpl w:val="20A6C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4AB3094A"/>
    <w:multiLevelType w:val="hybridMultilevel"/>
    <w:tmpl w:val="36081978"/>
    <w:lvl w:ilvl="0" w:tplc="D6202C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062814"/>
    <w:multiLevelType w:val="hybridMultilevel"/>
    <w:tmpl w:val="0628AEDE"/>
    <w:lvl w:ilvl="0" w:tplc="EB34BD6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67A3BAC"/>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4" w15:restartNumberingAfterBreak="0">
    <w:nsid w:val="5ED31A5E"/>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5" w15:restartNumberingAfterBreak="0">
    <w:nsid w:val="5F0B0452"/>
    <w:multiLevelType w:val="hybridMultilevel"/>
    <w:tmpl w:val="7324A7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AA1092"/>
    <w:multiLevelType w:val="hybridMultilevel"/>
    <w:tmpl w:val="AA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665AD7"/>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28" w15:restartNumberingAfterBreak="0">
    <w:nsid w:val="65276175"/>
    <w:multiLevelType w:val="multilevel"/>
    <w:tmpl w:val="F718DEDE"/>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4D578D"/>
    <w:multiLevelType w:val="hybridMultilevel"/>
    <w:tmpl w:val="700262BA"/>
    <w:lvl w:ilvl="0" w:tplc="80248B02">
      <w:start w:val="1"/>
      <w:numFmt w:val="bullet"/>
      <w:lvlText w:val=""/>
      <w:lvlJc w:val="left"/>
      <w:pPr>
        <w:ind w:left="4472" w:hanging="360"/>
      </w:pPr>
      <w:rPr>
        <w:rFonts w:ascii="Symbol" w:hAnsi="Symbol" w:hint="default"/>
      </w:rPr>
    </w:lvl>
    <w:lvl w:ilvl="1" w:tplc="67CC5956">
      <w:start w:val="1"/>
      <w:numFmt w:val="bullet"/>
      <w:lvlText w:val=""/>
      <w:lvlJc w:val="left"/>
      <w:pPr>
        <w:tabs>
          <w:tab w:val="num" w:pos="928"/>
        </w:tabs>
        <w:ind w:left="928"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FE025A74">
      <w:start w:val="6"/>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C50ED"/>
    <w:multiLevelType w:val="hybridMultilevel"/>
    <w:tmpl w:val="DE588D96"/>
    <w:lvl w:ilvl="0" w:tplc="610475F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04017F4"/>
    <w:multiLevelType w:val="hybridMultilevel"/>
    <w:tmpl w:val="995600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6D2B38"/>
    <w:multiLevelType w:val="multilevel"/>
    <w:tmpl w:val="4B1CF63E"/>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21"/>
  </w:num>
  <w:num w:numId="7">
    <w:abstractNumId w:val="25"/>
  </w:num>
  <w:num w:numId="8">
    <w:abstractNumId w:val="8"/>
  </w:num>
  <w:num w:numId="9">
    <w:abstractNumId w:val="32"/>
  </w:num>
  <w:num w:numId="10">
    <w:abstractNumId w:val="29"/>
  </w:num>
  <w:num w:numId="11">
    <w:abstractNumId w:val="17"/>
  </w:num>
  <w:num w:numId="12">
    <w:abstractNumId w:val="6"/>
  </w:num>
  <w:num w:numId="13">
    <w:abstractNumId w:val="32"/>
  </w:num>
  <w:num w:numId="14">
    <w:abstractNumId w:val="3"/>
  </w:num>
  <w:num w:numId="15">
    <w:abstractNumId w:val="15"/>
  </w:num>
  <w:num w:numId="16">
    <w:abstractNumId w:val="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9"/>
  </w:num>
  <w:num w:numId="20">
    <w:abstractNumId w:val="23"/>
  </w:num>
  <w:num w:numId="21">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4"/>
  </w:num>
  <w:num w:numId="25">
    <w:abstractNumId w:val="20"/>
  </w:num>
  <w:num w:numId="26">
    <w:abstractNumId w:val="32"/>
    <w:lvlOverride w:ilvl="0">
      <w:lvl w:ilvl="0">
        <w:start w:val="1"/>
        <w:numFmt w:val="decimal"/>
        <w:lvlText w:val="%1."/>
        <w:lvlJc w:val="left"/>
        <w:pPr>
          <w:ind w:left="2629" w:hanging="360"/>
        </w:pPr>
        <w:rPr>
          <w:rFonts w:hint="default"/>
          <w:b w:val="0"/>
        </w:rPr>
      </w:lvl>
    </w:lvlOverride>
    <w:lvlOverride w:ilvl="1">
      <w:lvl w:ilvl="1">
        <w:start w:val="1"/>
        <w:numFmt w:val="decimal"/>
        <w:isLgl/>
        <w:lvlText w:val="%1.%2."/>
        <w:lvlJc w:val="left"/>
        <w:pPr>
          <w:ind w:left="1637" w:hanging="360"/>
        </w:pPr>
        <w:rPr>
          <w:rFonts w:hint="default"/>
        </w:rPr>
      </w:lvl>
    </w:lvlOverride>
    <w:lvlOverride w:ilvl="2">
      <w:lvl w:ilvl="2">
        <w:start w:val="1"/>
        <w:numFmt w:val="decimal"/>
        <w:isLgl/>
        <w:lvlText w:val="%1.%2.%3."/>
        <w:lvlJc w:val="left"/>
        <w:pPr>
          <w:ind w:left="1986" w:hanging="720"/>
        </w:pPr>
        <w:rPr>
          <w:rFonts w:hint="default"/>
        </w:rPr>
      </w:lvl>
    </w:lvlOverride>
    <w:lvlOverride w:ilvl="3">
      <w:lvl w:ilvl="3">
        <w:start w:val="1"/>
        <w:numFmt w:val="decimal"/>
        <w:isLgl/>
        <w:lvlText w:val="%1.%2.%3.%4."/>
        <w:lvlJc w:val="left"/>
        <w:pPr>
          <w:ind w:left="2046" w:hanging="720"/>
        </w:pPr>
        <w:rPr>
          <w:rFonts w:hint="default"/>
        </w:rPr>
      </w:lvl>
    </w:lvlOverride>
    <w:lvlOverride w:ilvl="4">
      <w:lvl w:ilvl="4">
        <w:start w:val="1"/>
        <w:numFmt w:val="decimal"/>
        <w:isLgl/>
        <w:lvlText w:val="%1.%2.%3.%4.%5."/>
        <w:lvlJc w:val="left"/>
        <w:pPr>
          <w:ind w:left="2466" w:hanging="1080"/>
        </w:pPr>
        <w:rPr>
          <w:rFonts w:hint="default"/>
        </w:rPr>
      </w:lvl>
    </w:lvlOverride>
    <w:lvlOverride w:ilvl="5">
      <w:lvl w:ilvl="5">
        <w:start w:val="1"/>
        <w:numFmt w:val="decimal"/>
        <w:isLgl/>
        <w:lvlText w:val="%1.%2.%3.%4.%5.%6."/>
        <w:lvlJc w:val="left"/>
        <w:pPr>
          <w:ind w:left="2526" w:hanging="1080"/>
        </w:pPr>
        <w:rPr>
          <w:rFonts w:hint="default"/>
        </w:rPr>
      </w:lvl>
    </w:lvlOverride>
    <w:lvlOverride w:ilvl="6">
      <w:lvl w:ilvl="6">
        <w:start w:val="1"/>
        <w:numFmt w:val="decimal"/>
        <w:isLgl/>
        <w:lvlText w:val="%1.%2.%3.%4.%5.%6.%7."/>
        <w:lvlJc w:val="left"/>
        <w:pPr>
          <w:ind w:left="2946" w:hanging="1440"/>
        </w:pPr>
        <w:rPr>
          <w:rFonts w:hint="default"/>
        </w:rPr>
      </w:lvl>
    </w:lvlOverride>
    <w:lvlOverride w:ilvl="7">
      <w:lvl w:ilvl="7">
        <w:start w:val="1"/>
        <w:numFmt w:val="decimal"/>
        <w:isLgl/>
        <w:lvlText w:val="%1.%2.%3.%4.%5.%6.%7.%8."/>
        <w:lvlJc w:val="left"/>
        <w:pPr>
          <w:ind w:left="3006" w:hanging="1440"/>
        </w:pPr>
        <w:rPr>
          <w:rFonts w:hint="default"/>
        </w:rPr>
      </w:lvl>
    </w:lvlOverride>
    <w:lvlOverride w:ilvl="8">
      <w:lvl w:ilvl="8">
        <w:start w:val="1"/>
        <w:numFmt w:val="decimal"/>
        <w:isLgl/>
        <w:lvlText w:val="%1.%2.%3.%4.%5.%6.%7.%8.%9."/>
        <w:lvlJc w:val="left"/>
        <w:pPr>
          <w:ind w:left="3426" w:hanging="1800"/>
        </w:pPr>
        <w:rPr>
          <w:rFonts w:hint="default"/>
        </w:rPr>
      </w:lvl>
    </w:lvlOverride>
  </w:num>
  <w:num w:numId="27">
    <w:abstractNumId w:val="10"/>
  </w:num>
  <w:num w:numId="28">
    <w:abstractNumId w:val="16"/>
  </w:num>
  <w:num w:numId="29">
    <w:abstractNumId w:val="26"/>
  </w:num>
  <w:num w:numId="30">
    <w:abstractNumId w:val="27"/>
  </w:num>
  <w:num w:numId="31">
    <w:abstractNumId w:val="0"/>
  </w:num>
  <w:num w:numId="32">
    <w:abstractNumId w:val="31"/>
  </w:num>
  <w:num w:numId="33">
    <w:abstractNumId w:val="13"/>
  </w:num>
  <w:num w:numId="34">
    <w:abstractNumId w:val="11"/>
  </w:num>
  <w:num w:numId="35">
    <w:abstractNumId w:val="4"/>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A"/>
    <w:rsid w:val="00001CFB"/>
    <w:rsid w:val="000027A6"/>
    <w:rsid w:val="00010EE8"/>
    <w:rsid w:val="00014ADC"/>
    <w:rsid w:val="00014F2C"/>
    <w:rsid w:val="000167D8"/>
    <w:rsid w:val="00020A4A"/>
    <w:rsid w:val="00022805"/>
    <w:rsid w:val="0002605A"/>
    <w:rsid w:val="00027660"/>
    <w:rsid w:val="00030A62"/>
    <w:rsid w:val="00035475"/>
    <w:rsid w:val="000357BC"/>
    <w:rsid w:val="000368B9"/>
    <w:rsid w:val="00045B3A"/>
    <w:rsid w:val="00045BAF"/>
    <w:rsid w:val="000478D0"/>
    <w:rsid w:val="0005014E"/>
    <w:rsid w:val="00052E22"/>
    <w:rsid w:val="00053F13"/>
    <w:rsid w:val="00054E9A"/>
    <w:rsid w:val="000564DF"/>
    <w:rsid w:val="000612D2"/>
    <w:rsid w:val="00062E30"/>
    <w:rsid w:val="00065557"/>
    <w:rsid w:val="0007445C"/>
    <w:rsid w:val="00075F8A"/>
    <w:rsid w:val="000778E7"/>
    <w:rsid w:val="0008451C"/>
    <w:rsid w:val="00084556"/>
    <w:rsid w:val="00084D90"/>
    <w:rsid w:val="00092294"/>
    <w:rsid w:val="0009499A"/>
    <w:rsid w:val="00097110"/>
    <w:rsid w:val="000973E2"/>
    <w:rsid w:val="000A1303"/>
    <w:rsid w:val="000A1AB4"/>
    <w:rsid w:val="000A2D03"/>
    <w:rsid w:val="000A360F"/>
    <w:rsid w:val="000A4A7B"/>
    <w:rsid w:val="000A5A01"/>
    <w:rsid w:val="000A700E"/>
    <w:rsid w:val="000B3714"/>
    <w:rsid w:val="000B3B26"/>
    <w:rsid w:val="000B5F8A"/>
    <w:rsid w:val="000B76E9"/>
    <w:rsid w:val="000C06A6"/>
    <w:rsid w:val="000C2E6E"/>
    <w:rsid w:val="000C3BD5"/>
    <w:rsid w:val="000C73CE"/>
    <w:rsid w:val="000C7610"/>
    <w:rsid w:val="000D0D54"/>
    <w:rsid w:val="000D23DC"/>
    <w:rsid w:val="000D6F7C"/>
    <w:rsid w:val="000D7B76"/>
    <w:rsid w:val="000E07D4"/>
    <w:rsid w:val="000E198B"/>
    <w:rsid w:val="000E24D6"/>
    <w:rsid w:val="000E2B7D"/>
    <w:rsid w:val="000E4646"/>
    <w:rsid w:val="000E4941"/>
    <w:rsid w:val="000F4E35"/>
    <w:rsid w:val="000F5010"/>
    <w:rsid w:val="000F5571"/>
    <w:rsid w:val="000F794C"/>
    <w:rsid w:val="00100785"/>
    <w:rsid w:val="001070EB"/>
    <w:rsid w:val="001112D8"/>
    <w:rsid w:val="0011220B"/>
    <w:rsid w:val="00116D90"/>
    <w:rsid w:val="00117025"/>
    <w:rsid w:val="00121CA6"/>
    <w:rsid w:val="0012238D"/>
    <w:rsid w:val="00122D53"/>
    <w:rsid w:val="0012393C"/>
    <w:rsid w:val="00126839"/>
    <w:rsid w:val="00132F2F"/>
    <w:rsid w:val="001347C4"/>
    <w:rsid w:val="00134C48"/>
    <w:rsid w:val="00135CA8"/>
    <w:rsid w:val="00136D66"/>
    <w:rsid w:val="00140573"/>
    <w:rsid w:val="00140820"/>
    <w:rsid w:val="001419DF"/>
    <w:rsid w:val="00142396"/>
    <w:rsid w:val="00147521"/>
    <w:rsid w:val="00150F93"/>
    <w:rsid w:val="00151852"/>
    <w:rsid w:val="00155CEC"/>
    <w:rsid w:val="001563BB"/>
    <w:rsid w:val="00160438"/>
    <w:rsid w:val="001617B9"/>
    <w:rsid w:val="001636E8"/>
    <w:rsid w:val="001644D2"/>
    <w:rsid w:val="00167256"/>
    <w:rsid w:val="00171C77"/>
    <w:rsid w:val="0017296A"/>
    <w:rsid w:val="00173430"/>
    <w:rsid w:val="00174653"/>
    <w:rsid w:val="0017527A"/>
    <w:rsid w:val="00180035"/>
    <w:rsid w:val="00181104"/>
    <w:rsid w:val="00185780"/>
    <w:rsid w:val="00185844"/>
    <w:rsid w:val="00191474"/>
    <w:rsid w:val="00192064"/>
    <w:rsid w:val="00197536"/>
    <w:rsid w:val="001A2A04"/>
    <w:rsid w:val="001B38CA"/>
    <w:rsid w:val="001B6130"/>
    <w:rsid w:val="001C229B"/>
    <w:rsid w:val="001C2B59"/>
    <w:rsid w:val="001C3A3E"/>
    <w:rsid w:val="001C6967"/>
    <w:rsid w:val="001D0F4D"/>
    <w:rsid w:val="001D104B"/>
    <w:rsid w:val="001D5ABE"/>
    <w:rsid w:val="001D680F"/>
    <w:rsid w:val="001E2AA8"/>
    <w:rsid w:val="001E5FF8"/>
    <w:rsid w:val="001F4EBB"/>
    <w:rsid w:val="001F57EF"/>
    <w:rsid w:val="002002AD"/>
    <w:rsid w:val="0020059D"/>
    <w:rsid w:val="002016B1"/>
    <w:rsid w:val="00201835"/>
    <w:rsid w:val="002018F8"/>
    <w:rsid w:val="0021001C"/>
    <w:rsid w:val="0021126E"/>
    <w:rsid w:val="00211884"/>
    <w:rsid w:val="00212E2E"/>
    <w:rsid w:val="002145F8"/>
    <w:rsid w:val="002155DD"/>
    <w:rsid w:val="00216ADF"/>
    <w:rsid w:val="002336B5"/>
    <w:rsid w:val="00243499"/>
    <w:rsid w:val="00244063"/>
    <w:rsid w:val="002446F8"/>
    <w:rsid w:val="00245826"/>
    <w:rsid w:val="00246376"/>
    <w:rsid w:val="0025035C"/>
    <w:rsid w:val="00250484"/>
    <w:rsid w:val="00251474"/>
    <w:rsid w:val="00252705"/>
    <w:rsid w:val="0025519E"/>
    <w:rsid w:val="002570A4"/>
    <w:rsid w:val="002629F0"/>
    <w:rsid w:val="00265675"/>
    <w:rsid w:val="00267035"/>
    <w:rsid w:val="00270DB9"/>
    <w:rsid w:val="002765CE"/>
    <w:rsid w:val="00277A9B"/>
    <w:rsid w:val="002835A3"/>
    <w:rsid w:val="00283E68"/>
    <w:rsid w:val="00287315"/>
    <w:rsid w:val="00287956"/>
    <w:rsid w:val="00287F8A"/>
    <w:rsid w:val="002911E2"/>
    <w:rsid w:val="002913CE"/>
    <w:rsid w:val="002924CC"/>
    <w:rsid w:val="002A24AE"/>
    <w:rsid w:val="002A3C6B"/>
    <w:rsid w:val="002A5AD4"/>
    <w:rsid w:val="002A6521"/>
    <w:rsid w:val="002B0C2C"/>
    <w:rsid w:val="002B4240"/>
    <w:rsid w:val="002B49D1"/>
    <w:rsid w:val="002B4E7A"/>
    <w:rsid w:val="002B598E"/>
    <w:rsid w:val="002C00AD"/>
    <w:rsid w:val="002C2434"/>
    <w:rsid w:val="002C593C"/>
    <w:rsid w:val="002C67AA"/>
    <w:rsid w:val="002D1D48"/>
    <w:rsid w:val="002E21CE"/>
    <w:rsid w:val="002E2207"/>
    <w:rsid w:val="002E4100"/>
    <w:rsid w:val="002E6CB1"/>
    <w:rsid w:val="002F16E5"/>
    <w:rsid w:val="002F17AE"/>
    <w:rsid w:val="002F24A7"/>
    <w:rsid w:val="002F33C1"/>
    <w:rsid w:val="002F3ACA"/>
    <w:rsid w:val="002F67C9"/>
    <w:rsid w:val="002F6EA7"/>
    <w:rsid w:val="0030051D"/>
    <w:rsid w:val="00300880"/>
    <w:rsid w:val="00302386"/>
    <w:rsid w:val="003040D0"/>
    <w:rsid w:val="00305791"/>
    <w:rsid w:val="0030629F"/>
    <w:rsid w:val="003132ED"/>
    <w:rsid w:val="00321A87"/>
    <w:rsid w:val="00322749"/>
    <w:rsid w:val="0032278E"/>
    <w:rsid w:val="0032496C"/>
    <w:rsid w:val="003275D5"/>
    <w:rsid w:val="003343B4"/>
    <w:rsid w:val="0033592A"/>
    <w:rsid w:val="00336CB7"/>
    <w:rsid w:val="00337230"/>
    <w:rsid w:val="0034027A"/>
    <w:rsid w:val="00343F7B"/>
    <w:rsid w:val="00345637"/>
    <w:rsid w:val="00345EF5"/>
    <w:rsid w:val="003502E8"/>
    <w:rsid w:val="003578CA"/>
    <w:rsid w:val="00360673"/>
    <w:rsid w:val="00363E76"/>
    <w:rsid w:val="00372E41"/>
    <w:rsid w:val="00380410"/>
    <w:rsid w:val="0038514A"/>
    <w:rsid w:val="0039030A"/>
    <w:rsid w:val="003935BC"/>
    <w:rsid w:val="00393DF9"/>
    <w:rsid w:val="003A0249"/>
    <w:rsid w:val="003A25D7"/>
    <w:rsid w:val="003B084D"/>
    <w:rsid w:val="003B243C"/>
    <w:rsid w:val="003B4B44"/>
    <w:rsid w:val="003D38DB"/>
    <w:rsid w:val="003D4382"/>
    <w:rsid w:val="003D728F"/>
    <w:rsid w:val="003E2F60"/>
    <w:rsid w:val="003E5953"/>
    <w:rsid w:val="003E59E0"/>
    <w:rsid w:val="003F0F39"/>
    <w:rsid w:val="003F1009"/>
    <w:rsid w:val="003F64E0"/>
    <w:rsid w:val="003F6BC8"/>
    <w:rsid w:val="00403DCC"/>
    <w:rsid w:val="00404D7A"/>
    <w:rsid w:val="004105BF"/>
    <w:rsid w:val="00424289"/>
    <w:rsid w:val="00427F2F"/>
    <w:rsid w:val="00430410"/>
    <w:rsid w:val="004355C3"/>
    <w:rsid w:val="00443EB9"/>
    <w:rsid w:val="00446FD8"/>
    <w:rsid w:val="00451131"/>
    <w:rsid w:val="00453E47"/>
    <w:rsid w:val="00453E73"/>
    <w:rsid w:val="004605A7"/>
    <w:rsid w:val="00460F26"/>
    <w:rsid w:val="0046102B"/>
    <w:rsid w:val="00461DA9"/>
    <w:rsid w:val="00462A21"/>
    <w:rsid w:val="0046490A"/>
    <w:rsid w:val="00464DDA"/>
    <w:rsid w:val="0046679D"/>
    <w:rsid w:val="00466ABA"/>
    <w:rsid w:val="004725B6"/>
    <w:rsid w:val="00472D2B"/>
    <w:rsid w:val="00473B48"/>
    <w:rsid w:val="00475FCB"/>
    <w:rsid w:val="00477B5D"/>
    <w:rsid w:val="0048084B"/>
    <w:rsid w:val="00490449"/>
    <w:rsid w:val="00491146"/>
    <w:rsid w:val="004917AE"/>
    <w:rsid w:val="00492E23"/>
    <w:rsid w:val="0049304E"/>
    <w:rsid w:val="0049309B"/>
    <w:rsid w:val="00494298"/>
    <w:rsid w:val="00495E26"/>
    <w:rsid w:val="0049695A"/>
    <w:rsid w:val="004A5F1E"/>
    <w:rsid w:val="004A64B2"/>
    <w:rsid w:val="004A7531"/>
    <w:rsid w:val="004A774F"/>
    <w:rsid w:val="004B2851"/>
    <w:rsid w:val="004B47A4"/>
    <w:rsid w:val="004B4A0B"/>
    <w:rsid w:val="004B4B7F"/>
    <w:rsid w:val="004C0AEF"/>
    <w:rsid w:val="004C1A9E"/>
    <w:rsid w:val="004C2358"/>
    <w:rsid w:val="004C28BD"/>
    <w:rsid w:val="004C6590"/>
    <w:rsid w:val="004C67F3"/>
    <w:rsid w:val="004D27D2"/>
    <w:rsid w:val="004D3208"/>
    <w:rsid w:val="004D3BBA"/>
    <w:rsid w:val="004D5FEC"/>
    <w:rsid w:val="004E38D6"/>
    <w:rsid w:val="004E4E8A"/>
    <w:rsid w:val="004F0265"/>
    <w:rsid w:val="004F279B"/>
    <w:rsid w:val="004F5119"/>
    <w:rsid w:val="004F61D4"/>
    <w:rsid w:val="004F7E16"/>
    <w:rsid w:val="005001AF"/>
    <w:rsid w:val="00503358"/>
    <w:rsid w:val="00505903"/>
    <w:rsid w:val="00512592"/>
    <w:rsid w:val="00513CEE"/>
    <w:rsid w:val="00514A88"/>
    <w:rsid w:val="005157A5"/>
    <w:rsid w:val="00520DFD"/>
    <w:rsid w:val="00521163"/>
    <w:rsid w:val="0052686E"/>
    <w:rsid w:val="00530AD4"/>
    <w:rsid w:val="00533718"/>
    <w:rsid w:val="005341B8"/>
    <w:rsid w:val="00536DF4"/>
    <w:rsid w:val="00536F77"/>
    <w:rsid w:val="0054504F"/>
    <w:rsid w:val="0054559F"/>
    <w:rsid w:val="00550C05"/>
    <w:rsid w:val="0056167B"/>
    <w:rsid w:val="005634F7"/>
    <w:rsid w:val="0056382C"/>
    <w:rsid w:val="00563DF8"/>
    <w:rsid w:val="00564D73"/>
    <w:rsid w:val="00566257"/>
    <w:rsid w:val="00566DB6"/>
    <w:rsid w:val="00571B4C"/>
    <w:rsid w:val="005741AC"/>
    <w:rsid w:val="00574C57"/>
    <w:rsid w:val="0058106F"/>
    <w:rsid w:val="00582CDD"/>
    <w:rsid w:val="0058365C"/>
    <w:rsid w:val="005848D0"/>
    <w:rsid w:val="0058506A"/>
    <w:rsid w:val="00590BAC"/>
    <w:rsid w:val="005939B1"/>
    <w:rsid w:val="0059453E"/>
    <w:rsid w:val="00594778"/>
    <w:rsid w:val="005A462A"/>
    <w:rsid w:val="005A7339"/>
    <w:rsid w:val="005B080B"/>
    <w:rsid w:val="005B2118"/>
    <w:rsid w:val="005C23D9"/>
    <w:rsid w:val="005C5F11"/>
    <w:rsid w:val="005C614E"/>
    <w:rsid w:val="005D14FC"/>
    <w:rsid w:val="005D4277"/>
    <w:rsid w:val="005D507D"/>
    <w:rsid w:val="005D52F0"/>
    <w:rsid w:val="005D5AE5"/>
    <w:rsid w:val="005D6218"/>
    <w:rsid w:val="005E0F05"/>
    <w:rsid w:val="005E41D3"/>
    <w:rsid w:val="005E5807"/>
    <w:rsid w:val="005E6A2A"/>
    <w:rsid w:val="005F202A"/>
    <w:rsid w:val="005F294B"/>
    <w:rsid w:val="005F369D"/>
    <w:rsid w:val="005F68D8"/>
    <w:rsid w:val="00602F27"/>
    <w:rsid w:val="00603076"/>
    <w:rsid w:val="00604641"/>
    <w:rsid w:val="006061E5"/>
    <w:rsid w:val="00613108"/>
    <w:rsid w:val="00616D5A"/>
    <w:rsid w:val="006200DF"/>
    <w:rsid w:val="00622DC2"/>
    <w:rsid w:val="006276F0"/>
    <w:rsid w:val="00632C47"/>
    <w:rsid w:val="00633FED"/>
    <w:rsid w:val="00637384"/>
    <w:rsid w:val="00640998"/>
    <w:rsid w:val="00640ECA"/>
    <w:rsid w:val="006413F5"/>
    <w:rsid w:val="00642056"/>
    <w:rsid w:val="006425D1"/>
    <w:rsid w:val="00643ADF"/>
    <w:rsid w:val="0064745B"/>
    <w:rsid w:val="0065393E"/>
    <w:rsid w:val="0065436B"/>
    <w:rsid w:val="00655521"/>
    <w:rsid w:val="006557DC"/>
    <w:rsid w:val="00662656"/>
    <w:rsid w:val="00667B2F"/>
    <w:rsid w:val="006736DD"/>
    <w:rsid w:val="00675CC9"/>
    <w:rsid w:val="00676EC5"/>
    <w:rsid w:val="00677A78"/>
    <w:rsid w:val="00677E04"/>
    <w:rsid w:val="0068148B"/>
    <w:rsid w:val="006855AE"/>
    <w:rsid w:val="006856E8"/>
    <w:rsid w:val="0068795A"/>
    <w:rsid w:val="00687D8C"/>
    <w:rsid w:val="00690CC7"/>
    <w:rsid w:val="0069528E"/>
    <w:rsid w:val="006B1DD6"/>
    <w:rsid w:val="006B4E2E"/>
    <w:rsid w:val="006B5929"/>
    <w:rsid w:val="006C2FFE"/>
    <w:rsid w:val="006C4BDA"/>
    <w:rsid w:val="006D4BBE"/>
    <w:rsid w:val="006D715F"/>
    <w:rsid w:val="006E2359"/>
    <w:rsid w:val="006E3422"/>
    <w:rsid w:val="006E6478"/>
    <w:rsid w:val="006F211B"/>
    <w:rsid w:val="006F2466"/>
    <w:rsid w:val="006F298A"/>
    <w:rsid w:val="006F7AC7"/>
    <w:rsid w:val="00701761"/>
    <w:rsid w:val="00701A04"/>
    <w:rsid w:val="00702F40"/>
    <w:rsid w:val="00702FF8"/>
    <w:rsid w:val="00704C70"/>
    <w:rsid w:val="007055F6"/>
    <w:rsid w:val="00707A31"/>
    <w:rsid w:val="00710408"/>
    <w:rsid w:val="00713AF7"/>
    <w:rsid w:val="007157B8"/>
    <w:rsid w:val="007158AD"/>
    <w:rsid w:val="00717524"/>
    <w:rsid w:val="0072323E"/>
    <w:rsid w:val="00724841"/>
    <w:rsid w:val="0073069E"/>
    <w:rsid w:val="007309BA"/>
    <w:rsid w:val="00733117"/>
    <w:rsid w:val="0073568C"/>
    <w:rsid w:val="00737919"/>
    <w:rsid w:val="007408C1"/>
    <w:rsid w:val="00743A32"/>
    <w:rsid w:val="00744A5E"/>
    <w:rsid w:val="0075152E"/>
    <w:rsid w:val="00753DFB"/>
    <w:rsid w:val="00756049"/>
    <w:rsid w:val="00757448"/>
    <w:rsid w:val="00757623"/>
    <w:rsid w:val="00760F48"/>
    <w:rsid w:val="00762472"/>
    <w:rsid w:val="007626F4"/>
    <w:rsid w:val="007639AE"/>
    <w:rsid w:val="00763C17"/>
    <w:rsid w:val="007659DB"/>
    <w:rsid w:val="00766934"/>
    <w:rsid w:val="00766FBF"/>
    <w:rsid w:val="007737FD"/>
    <w:rsid w:val="00780A68"/>
    <w:rsid w:val="00780E15"/>
    <w:rsid w:val="007836CA"/>
    <w:rsid w:val="0078387A"/>
    <w:rsid w:val="00784A33"/>
    <w:rsid w:val="00787985"/>
    <w:rsid w:val="00790277"/>
    <w:rsid w:val="00791A7A"/>
    <w:rsid w:val="0079210E"/>
    <w:rsid w:val="007974DC"/>
    <w:rsid w:val="007A0D43"/>
    <w:rsid w:val="007A1A70"/>
    <w:rsid w:val="007A3664"/>
    <w:rsid w:val="007A4168"/>
    <w:rsid w:val="007A4375"/>
    <w:rsid w:val="007A577F"/>
    <w:rsid w:val="007B035B"/>
    <w:rsid w:val="007B4BA7"/>
    <w:rsid w:val="007B55B0"/>
    <w:rsid w:val="007C0453"/>
    <w:rsid w:val="007C0D29"/>
    <w:rsid w:val="007C19E5"/>
    <w:rsid w:val="007C20CC"/>
    <w:rsid w:val="007C61AC"/>
    <w:rsid w:val="007C7816"/>
    <w:rsid w:val="007D027C"/>
    <w:rsid w:val="007D0394"/>
    <w:rsid w:val="007D351B"/>
    <w:rsid w:val="007D6731"/>
    <w:rsid w:val="007E4B73"/>
    <w:rsid w:val="007F5132"/>
    <w:rsid w:val="007F5F43"/>
    <w:rsid w:val="007F6CB7"/>
    <w:rsid w:val="008029B7"/>
    <w:rsid w:val="00810E54"/>
    <w:rsid w:val="0081344D"/>
    <w:rsid w:val="00822B8A"/>
    <w:rsid w:val="00823ABC"/>
    <w:rsid w:val="0082473F"/>
    <w:rsid w:val="00824A46"/>
    <w:rsid w:val="00830E98"/>
    <w:rsid w:val="00834EBF"/>
    <w:rsid w:val="00837F7F"/>
    <w:rsid w:val="00844375"/>
    <w:rsid w:val="008467FF"/>
    <w:rsid w:val="00847075"/>
    <w:rsid w:val="008501FF"/>
    <w:rsid w:val="00852096"/>
    <w:rsid w:val="0085279C"/>
    <w:rsid w:val="00852B8C"/>
    <w:rsid w:val="008534DD"/>
    <w:rsid w:val="00854F60"/>
    <w:rsid w:val="00860B94"/>
    <w:rsid w:val="00863D90"/>
    <w:rsid w:val="0087095A"/>
    <w:rsid w:val="008722BD"/>
    <w:rsid w:val="00874F99"/>
    <w:rsid w:val="00876192"/>
    <w:rsid w:val="0088083A"/>
    <w:rsid w:val="0088161B"/>
    <w:rsid w:val="0088168E"/>
    <w:rsid w:val="00883BA8"/>
    <w:rsid w:val="00884105"/>
    <w:rsid w:val="008871E0"/>
    <w:rsid w:val="00890ABB"/>
    <w:rsid w:val="00893029"/>
    <w:rsid w:val="0089396B"/>
    <w:rsid w:val="00897662"/>
    <w:rsid w:val="008A0FA0"/>
    <w:rsid w:val="008A2EDE"/>
    <w:rsid w:val="008A312A"/>
    <w:rsid w:val="008B0A92"/>
    <w:rsid w:val="008B6620"/>
    <w:rsid w:val="008B6F87"/>
    <w:rsid w:val="008C12DD"/>
    <w:rsid w:val="008C3A84"/>
    <w:rsid w:val="008C4C2F"/>
    <w:rsid w:val="008D10D2"/>
    <w:rsid w:val="008D599D"/>
    <w:rsid w:val="008D7F57"/>
    <w:rsid w:val="008E17F6"/>
    <w:rsid w:val="008E3674"/>
    <w:rsid w:val="008E4795"/>
    <w:rsid w:val="008E76C6"/>
    <w:rsid w:val="008F0082"/>
    <w:rsid w:val="008F0866"/>
    <w:rsid w:val="008F0C38"/>
    <w:rsid w:val="008F4E6C"/>
    <w:rsid w:val="008F665B"/>
    <w:rsid w:val="008F7B58"/>
    <w:rsid w:val="00903EF5"/>
    <w:rsid w:val="009040D1"/>
    <w:rsid w:val="009054F1"/>
    <w:rsid w:val="00910A74"/>
    <w:rsid w:val="0091132E"/>
    <w:rsid w:val="00914BEC"/>
    <w:rsid w:val="0091714E"/>
    <w:rsid w:val="009176F5"/>
    <w:rsid w:val="00921B50"/>
    <w:rsid w:val="00922784"/>
    <w:rsid w:val="00923743"/>
    <w:rsid w:val="00927C19"/>
    <w:rsid w:val="00930FDE"/>
    <w:rsid w:val="0093192E"/>
    <w:rsid w:val="00932E48"/>
    <w:rsid w:val="00932FD4"/>
    <w:rsid w:val="00934735"/>
    <w:rsid w:val="009349A3"/>
    <w:rsid w:val="00934CDF"/>
    <w:rsid w:val="00934D19"/>
    <w:rsid w:val="00934D93"/>
    <w:rsid w:val="00935273"/>
    <w:rsid w:val="009370B2"/>
    <w:rsid w:val="00937E5A"/>
    <w:rsid w:val="00942E67"/>
    <w:rsid w:val="00950BAC"/>
    <w:rsid w:val="00951086"/>
    <w:rsid w:val="00951911"/>
    <w:rsid w:val="00952454"/>
    <w:rsid w:val="00955F56"/>
    <w:rsid w:val="00957B41"/>
    <w:rsid w:val="0096320C"/>
    <w:rsid w:val="00963413"/>
    <w:rsid w:val="0096475B"/>
    <w:rsid w:val="0096687D"/>
    <w:rsid w:val="00967A62"/>
    <w:rsid w:val="0097165A"/>
    <w:rsid w:val="009718AF"/>
    <w:rsid w:val="0097344A"/>
    <w:rsid w:val="00976F64"/>
    <w:rsid w:val="0098356D"/>
    <w:rsid w:val="00986846"/>
    <w:rsid w:val="00986D0C"/>
    <w:rsid w:val="009928B4"/>
    <w:rsid w:val="00992CAF"/>
    <w:rsid w:val="00994E84"/>
    <w:rsid w:val="0099642E"/>
    <w:rsid w:val="009A2340"/>
    <w:rsid w:val="009A50C6"/>
    <w:rsid w:val="009A7863"/>
    <w:rsid w:val="009B0848"/>
    <w:rsid w:val="009B5BC5"/>
    <w:rsid w:val="009B77B3"/>
    <w:rsid w:val="009C0EFD"/>
    <w:rsid w:val="009C1462"/>
    <w:rsid w:val="009C35B8"/>
    <w:rsid w:val="009D07BB"/>
    <w:rsid w:val="009D2D0E"/>
    <w:rsid w:val="009D33E8"/>
    <w:rsid w:val="009D4C96"/>
    <w:rsid w:val="009D54E4"/>
    <w:rsid w:val="009D66DD"/>
    <w:rsid w:val="009D6E21"/>
    <w:rsid w:val="009E36BC"/>
    <w:rsid w:val="009F3D7E"/>
    <w:rsid w:val="00A04E4B"/>
    <w:rsid w:val="00A120EF"/>
    <w:rsid w:val="00A12FBD"/>
    <w:rsid w:val="00A147DD"/>
    <w:rsid w:val="00A14F5B"/>
    <w:rsid w:val="00A17CD3"/>
    <w:rsid w:val="00A203A9"/>
    <w:rsid w:val="00A20710"/>
    <w:rsid w:val="00A231C1"/>
    <w:rsid w:val="00A23F2F"/>
    <w:rsid w:val="00A24CD1"/>
    <w:rsid w:val="00A27B44"/>
    <w:rsid w:val="00A27F6B"/>
    <w:rsid w:val="00A3474C"/>
    <w:rsid w:val="00A50B87"/>
    <w:rsid w:val="00A5434C"/>
    <w:rsid w:val="00A56D02"/>
    <w:rsid w:val="00A60382"/>
    <w:rsid w:val="00A627B3"/>
    <w:rsid w:val="00A6433F"/>
    <w:rsid w:val="00A65469"/>
    <w:rsid w:val="00A65912"/>
    <w:rsid w:val="00A7254B"/>
    <w:rsid w:val="00A73179"/>
    <w:rsid w:val="00A73B88"/>
    <w:rsid w:val="00A8212F"/>
    <w:rsid w:val="00A82BD1"/>
    <w:rsid w:val="00A83DA7"/>
    <w:rsid w:val="00A8668E"/>
    <w:rsid w:val="00A92C45"/>
    <w:rsid w:val="00A92C50"/>
    <w:rsid w:val="00A92F93"/>
    <w:rsid w:val="00A93D84"/>
    <w:rsid w:val="00A952F6"/>
    <w:rsid w:val="00A95C1C"/>
    <w:rsid w:val="00A95F4F"/>
    <w:rsid w:val="00A97E8D"/>
    <w:rsid w:val="00AA0E94"/>
    <w:rsid w:val="00AA19E0"/>
    <w:rsid w:val="00AA1A88"/>
    <w:rsid w:val="00AA6548"/>
    <w:rsid w:val="00AB04FD"/>
    <w:rsid w:val="00AB5A6F"/>
    <w:rsid w:val="00AB7350"/>
    <w:rsid w:val="00AC23AF"/>
    <w:rsid w:val="00AC4CB3"/>
    <w:rsid w:val="00AD3487"/>
    <w:rsid w:val="00AD420F"/>
    <w:rsid w:val="00AD471B"/>
    <w:rsid w:val="00AD62B0"/>
    <w:rsid w:val="00AE26A0"/>
    <w:rsid w:val="00AE37E3"/>
    <w:rsid w:val="00AE433B"/>
    <w:rsid w:val="00AE5DEA"/>
    <w:rsid w:val="00AE73D2"/>
    <w:rsid w:val="00AE7E5E"/>
    <w:rsid w:val="00AF1170"/>
    <w:rsid w:val="00AF733D"/>
    <w:rsid w:val="00B01200"/>
    <w:rsid w:val="00B02736"/>
    <w:rsid w:val="00B03A8C"/>
    <w:rsid w:val="00B040DC"/>
    <w:rsid w:val="00B041DA"/>
    <w:rsid w:val="00B04E2A"/>
    <w:rsid w:val="00B05450"/>
    <w:rsid w:val="00B0789F"/>
    <w:rsid w:val="00B10344"/>
    <w:rsid w:val="00B159AB"/>
    <w:rsid w:val="00B1617A"/>
    <w:rsid w:val="00B208C1"/>
    <w:rsid w:val="00B21EC6"/>
    <w:rsid w:val="00B37EB2"/>
    <w:rsid w:val="00B414A9"/>
    <w:rsid w:val="00B41EB6"/>
    <w:rsid w:val="00B50D69"/>
    <w:rsid w:val="00B561CF"/>
    <w:rsid w:val="00B61DC9"/>
    <w:rsid w:val="00B624BF"/>
    <w:rsid w:val="00B645C1"/>
    <w:rsid w:val="00B64872"/>
    <w:rsid w:val="00B663A0"/>
    <w:rsid w:val="00B70CD2"/>
    <w:rsid w:val="00B71F45"/>
    <w:rsid w:val="00B728B7"/>
    <w:rsid w:val="00B7378F"/>
    <w:rsid w:val="00B754EC"/>
    <w:rsid w:val="00B80722"/>
    <w:rsid w:val="00B81E52"/>
    <w:rsid w:val="00B94FF1"/>
    <w:rsid w:val="00BA0854"/>
    <w:rsid w:val="00BA3082"/>
    <w:rsid w:val="00BA4396"/>
    <w:rsid w:val="00BB3ACD"/>
    <w:rsid w:val="00BB458A"/>
    <w:rsid w:val="00BB46DF"/>
    <w:rsid w:val="00BB61BE"/>
    <w:rsid w:val="00BC16AA"/>
    <w:rsid w:val="00BC45D5"/>
    <w:rsid w:val="00BC4A16"/>
    <w:rsid w:val="00BD0105"/>
    <w:rsid w:val="00BD42C3"/>
    <w:rsid w:val="00BD589E"/>
    <w:rsid w:val="00BD64C4"/>
    <w:rsid w:val="00BE0268"/>
    <w:rsid w:val="00BE06AE"/>
    <w:rsid w:val="00BE0B82"/>
    <w:rsid w:val="00BE2923"/>
    <w:rsid w:val="00BE3070"/>
    <w:rsid w:val="00BE35DA"/>
    <w:rsid w:val="00BE52B2"/>
    <w:rsid w:val="00BE6227"/>
    <w:rsid w:val="00BE7C76"/>
    <w:rsid w:val="00BF0915"/>
    <w:rsid w:val="00BF73BC"/>
    <w:rsid w:val="00C00D20"/>
    <w:rsid w:val="00C0230C"/>
    <w:rsid w:val="00C02962"/>
    <w:rsid w:val="00C06068"/>
    <w:rsid w:val="00C10156"/>
    <w:rsid w:val="00C13B08"/>
    <w:rsid w:val="00C149F5"/>
    <w:rsid w:val="00C14B58"/>
    <w:rsid w:val="00C1712B"/>
    <w:rsid w:val="00C20FC0"/>
    <w:rsid w:val="00C21841"/>
    <w:rsid w:val="00C235CD"/>
    <w:rsid w:val="00C239ED"/>
    <w:rsid w:val="00C23DE9"/>
    <w:rsid w:val="00C27822"/>
    <w:rsid w:val="00C30DEE"/>
    <w:rsid w:val="00C31091"/>
    <w:rsid w:val="00C355C1"/>
    <w:rsid w:val="00C426CE"/>
    <w:rsid w:val="00C44171"/>
    <w:rsid w:val="00C57DF0"/>
    <w:rsid w:val="00C61DBA"/>
    <w:rsid w:val="00C657A5"/>
    <w:rsid w:val="00C722BC"/>
    <w:rsid w:val="00C72365"/>
    <w:rsid w:val="00C74530"/>
    <w:rsid w:val="00C7520E"/>
    <w:rsid w:val="00C81FB0"/>
    <w:rsid w:val="00C82BEA"/>
    <w:rsid w:val="00C84E4A"/>
    <w:rsid w:val="00C859BB"/>
    <w:rsid w:val="00C85F3E"/>
    <w:rsid w:val="00C87082"/>
    <w:rsid w:val="00C874D5"/>
    <w:rsid w:val="00C90A89"/>
    <w:rsid w:val="00C91C39"/>
    <w:rsid w:val="00C922D2"/>
    <w:rsid w:val="00C94C9A"/>
    <w:rsid w:val="00C972EB"/>
    <w:rsid w:val="00C97DF9"/>
    <w:rsid w:val="00CA04EF"/>
    <w:rsid w:val="00CA0E41"/>
    <w:rsid w:val="00CA4458"/>
    <w:rsid w:val="00CA4EAC"/>
    <w:rsid w:val="00CB40EA"/>
    <w:rsid w:val="00CB5C7E"/>
    <w:rsid w:val="00CC19FE"/>
    <w:rsid w:val="00CC7516"/>
    <w:rsid w:val="00CD4BD2"/>
    <w:rsid w:val="00CD7D1F"/>
    <w:rsid w:val="00CE3103"/>
    <w:rsid w:val="00CE6412"/>
    <w:rsid w:val="00CF5432"/>
    <w:rsid w:val="00CF58DD"/>
    <w:rsid w:val="00CF58FD"/>
    <w:rsid w:val="00D02F32"/>
    <w:rsid w:val="00D11C04"/>
    <w:rsid w:val="00D123D4"/>
    <w:rsid w:val="00D12C01"/>
    <w:rsid w:val="00D1552C"/>
    <w:rsid w:val="00D1654E"/>
    <w:rsid w:val="00D16921"/>
    <w:rsid w:val="00D1749E"/>
    <w:rsid w:val="00D24394"/>
    <w:rsid w:val="00D24CEC"/>
    <w:rsid w:val="00D25B0E"/>
    <w:rsid w:val="00D26570"/>
    <w:rsid w:val="00D26E7E"/>
    <w:rsid w:val="00D26FE5"/>
    <w:rsid w:val="00D273D7"/>
    <w:rsid w:val="00D30CF2"/>
    <w:rsid w:val="00D323A5"/>
    <w:rsid w:val="00D32FE4"/>
    <w:rsid w:val="00D4032E"/>
    <w:rsid w:val="00D40CEA"/>
    <w:rsid w:val="00D4399D"/>
    <w:rsid w:val="00D45A55"/>
    <w:rsid w:val="00D50208"/>
    <w:rsid w:val="00D519AD"/>
    <w:rsid w:val="00D53482"/>
    <w:rsid w:val="00D539DB"/>
    <w:rsid w:val="00D54DE5"/>
    <w:rsid w:val="00D63385"/>
    <w:rsid w:val="00D64348"/>
    <w:rsid w:val="00D66F7F"/>
    <w:rsid w:val="00D67D91"/>
    <w:rsid w:val="00D70692"/>
    <w:rsid w:val="00D77003"/>
    <w:rsid w:val="00D80F2B"/>
    <w:rsid w:val="00D817ED"/>
    <w:rsid w:val="00D82C98"/>
    <w:rsid w:val="00D917E3"/>
    <w:rsid w:val="00D92B07"/>
    <w:rsid w:val="00D93C63"/>
    <w:rsid w:val="00D95D6F"/>
    <w:rsid w:val="00DA10BD"/>
    <w:rsid w:val="00DA3F7F"/>
    <w:rsid w:val="00DB05A5"/>
    <w:rsid w:val="00DB138F"/>
    <w:rsid w:val="00DB1CDE"/>
    <w:rsid w:val="00DB7A62"/>
    <w:rsid w:val="00DC0BF2"/>
    <w:rsid w:val="00DC15D8"/>
    <w:rsid w:val="00DC3E00"/>
    <w:rsid w:val="00DC3E1C"/>
    <w:rsid w:val="00DC68D1"/>
    <w:rsid w:val="00DD4201"/>
    <w:rsid w:val="00DF0BBD"/>
    <w:rsid w:val="00DF0F35"/>
    <w:rsid w:val="00DF73CA"/>
    <w:rsid w:val="00DF7F8D"/>
    <w:rsid w:val="00E02CE0"/>
    <w:rsid w:val="00E03DE7"/>
    <w:rsid w:val="00E0676E"/>
    <w:rsid w:val="00E07A48"/>
    <w:rsid w:val="00E16E2A"/>
    <w:rsid w:val="00E17C56"/>
    <w:rsid w:val="00E20521"/>
    <w:rsid w:val="00E205A0"/>
    <w:rsid w:val="00E20793"/>
    <w:rsid w:val="00E20D32"/>
    <w:rsid w:val="00E2152D"/>
    <w:rsid w:val="00E24347"/>
    <w:rsid w:val="00E25580"/>
    <w:rsid w:val="00E255C2"/>
    <w:rsid w:val="00E25E6F"/>
    <w:rsid w:val="00E26518"/>
    <w:rsid w:val="00E27028"/>
    <w:rsid w:val="00E3205A"/>
    <w:rsid w:val="00E4085D"/>
    <w:rsid w:val="00E41361"/>
    <w:rsid w:val="00E4429C"/>
    <w:rsid w:val="00E44816"/>
    <w:rsid w:val="00E44BA9"/>
    <w:rsid w:val="00E53BC3"/>
    <w:rsid w:val="00E54158"/>
    <w:rsid w:val="00E55110"/>
    <w:rsid w:val="00E56784"/>
    <w:rsid w:val="00E56C05"/>
    <w:rsid w:val="00E60460"/>
    <w:rsid w:val="00E635F1"/>
    <w:rsid w:val="00E65844"/>
    <w:rsid w:val="00E74AE4"/>
    <w:rsid w:val="00E7539E"/>
    <w:rsid w:val="00E766F3"/>
    <w:rsid w:val="00E77840"/>
    <w:rsid w:val="00E8117D"/>
    <w:rsid w:val="00E879E6"/>
    <w:rsid w:val="00E879F8"/>
    <w:rsid w:val="00E87C14"/>
    <w:rsid w:val="00E917E3"/>
    <w:rsid w:val="00E963C3"/>
    <w:rsid w:val="00E977F0"/>
    <w:rsid w:val="00EA4489"/>
    <w:rsid w:val="00EA4842"/>
    <w:rsid w:val="00EA651F"/>
    <w:rsid w:val="00EB04F5"/>
    <w:rsid w:val="00EB11D4"/>
    <w:rsid w:val="00EB3586"/>
    <w:rsid w:val="00EB6186"/>
    <w:rsid w:val="00EC5F81"/>
    <w:rsid w:val="00ED0E1E"/>
    <w:rsid w:val="00EE265F"/>
    <w:rsid w:val="00EE4C92"/>
    <w:rsid w:val="00EF0401"/>
    <w:rsid w:val="00EF5019"/>
    <w:rsid w:val="00EF5CEF"/>
    <w:rsid w:val="00EF6749"/>
    <w:rsid w:val="00F004C3"/>
    <w:rsid w:val="00F007C1"/>
    <w:rsid w:val="00F02E28"/>
    <w:rsid w:val="00F03BA9"/>
    <w:rsid w:val="00F0757C"/>
    <w:rsid w:val="00F10D94"/>
    <w:rsid w:val="00F1246F"/>
    <w:rsid w:val="00F142B8"/>
    <w:rsid w:val="00F14E65"/>
    <w:rsid w:val="00F17C67"/>
    <w:rsid w:val="00F17D94"/>
    <w:rsid w:val="00F21C57"/>
    <w:rsid w:val="00F2470F"/>
    <w:rsid w:val="00F25510"/>
    <w:rsid w:val="00F30AE0"/>
    <w:rsid w:val="00F31704"/>
    <w:rsid w:val="00F31DEC"/>
    <w:rsid w:val="00F33B23"/>
    <w:rsid w:val="00F36D15"/>
    <w:rsid w:val="00F37F34"/>
    <w:rsid w:val="00F4012A"/>
    <w:rsid w:val="00F47EF5"/>
    <w:rsid w:val="00F50432"/>
    <w:rsid w:val="00F517F8"/>
    <w:rsid w:val="00F54031"/>
    <w:rsid w:val="00F5533E"/>
    <w:rsid w:val="00F56356"/>
    <w:rsid w:val="00F569D0"/>
    <w:rsid w:val="00F5758B"/>
    <w:rsid w:val="00F62FA2"/>
    <w:rsid w:val="00F64013"/>
    <w:rsid w:val="00F75C53"/>
    <w:rsid w:val="00F80CA4"/>
    <w:rsid w:val="00F83762"/>
    <w:rsid w:val="00F84502"/>
    <w:rsid w:val="00F90489"/>
    <w:rsid w:val="00F9272F"/>
    <w:rsid w:val="00F9502E"/>
    <w:rsid w:val="00F96FDB"/>
    <w:rsid w:val="00FA1E14"/>
    <w:rsid w:val="00FA5834"/>
    <w:rsid w:val="00FA69FC"/>
    <w:rsid w:val="00FA7623"/>
    <w:rsid w:val="00FB2D38"/>
    <w:rsid w:val="00FB3097"/>
    <w:rsid w:val="00FC18C4"/>
    <w:rsid w:val="00FC33F8"/>
    <w:rsid w:val="00FC55C9"/>
    <w:rsid w:val="00FC576B"/>
    <w:rsid w:val="00FC5D46"/>
    <w:rsid w:val="00FD0772"/>
    <w:rsid w:val="00FD11A6"/>
    <w:rsid w:val="00FD1FB0"/>
    <w:rsid w:val="00FD3661"/>
    <w:rsid w:val="00FD4409"/>
    <w:rsid w:val="00FD53D5"/>
    <w:rsid w:val="00FE1A22"/>
    <w:rsid w:val="00FE26F1"/>
    <w:rsid w:val="00FE3F38"/>
    <w:rsid w:val="00FE4222"/>
    <w:rsid w:val="00FE7140"/>
    <w:rsid w:val="00FF0984"/>
    <w:rsid w:val="00FF219F"/>
    <w:rsid w:val="00FF2B42"/>
    <w:rsid w:val="00FF5658"/>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1942CC"/>
  <w15:chartTrackingRefBased/>
  <w15:docId w15:val="{4FE4E34A-893F-41F3-8E1A-83D2170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7A"/>
    <w:rPr>
      <w:rFonts w:ascii="Times New Roman" w:eastAsia="Times New Roman" w:hAnsi="Times New Roman"/>
      <w:sz w:val="24"/>
      <w:szCs w:val="24"/>
    </w:rPr>
  </w:style>
  <w:style w:type="paragraph" w:styleId="1">
    <w:name w:val="heading 1"/>
    <w:basedOn w:val="a"/>
    <w:next w:val="a"/>
    <w:link w:val="10"/>
    <w:qFormat/>
    <w:rsid w:val="00743A32"/>
    <w:pPr>
      <w:keepNext/>
      <w:autoSpaceDE w:val="0"/>
      <w:autoSpaceDN w:val="0"/>
      <w:adjustRightInd w:val="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
    <w:link w:val="a4"/>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17527A"/>
  </w:style>
  <w:style w:type="paragraph" w:styleId="a5">
    <w:name w:val="footer"/>
    <w:basedOn w:val="a"/>
    <w:link w:val="a6"/>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7527A"/>
  </w:style>
  <w:style w:type="paragraph" w:styleId="a7">
    <w:name w:val="List Paragraph"/>
    <w:aliases w:val="Table-Normal,RSHB_Table-Normal"/>
    <w:basedOn w:val="a"/>
    <w:link w:val="a8"/>
    <w:uiPriority w:val="99"/>
    <w:qFormat/>
    <w:rsid w:val="0017527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594778"/>
    <w:rPr>
      <w:rFonts w:ascii="Tahoma" w:hAnsi="Tahoma" w:cs="Tahoma"/>
      <w:sz w:val="16"/>
      <w:szCs w:val="16"/>
    </w:rPr>
  </w:style>
  <w:style w:type="character" w:customStyle="1" w:styleId="aa">
    <w:name w:val="Текст выноски Знак"/>
    <w:link w:val="a9"/>
    <w:uiPriority w:val="99"/>
    <w:semiHidden/>
    <w:rsid w:val="00594778"/>
    <w:rPr>
      <w:rFonts w:ascii="Tahoma" w:eastAsia="Times New Roman" w:hAnsi="Tahoma" w:cs="Tahoma"/>
      <w:sz w:val="16"/>
      <w:szCs w:val="16"/>
      <w:lang w:eastAsia="ru-RU"/>
    </w:rPr>
  </w:style>
  <w:style w:type="paragraph" w:styleId="2">
    <w:name w:val="Body Text Indent 2"/>
    <w:basedOn w:val="a"/>
    <w:link w:val="20"/>
    <w:uiPriority w:val="99"/>
    <w:rsid w:val="00495E26"/>
    <w:pPr>
      <w:ind w:left="360" w:hanging="360"/>
      <w:jc w:val="both"/>
    </w:pPr>
    <w:rPr>
      <w:lang w:val="x-none" w:eastAsia="x-none"/>
    </w:rPr>
  </w:style>
  <w:style w:type="character" w:customStyle="1" w:styleId="20">
    <w:name w:val="Основной текст с отступом 2 Знак"/>
    <w:link w:val="2"/>
    <w:uiPriority w:val="99"/>
    <w:rsid w:val="00495E26"/>
    <w:rPr>
      <w:rFonts w:ascii="Times New Roman" w:eastAsia="Times New Roman" w:hAnsi="Times New Roman" w:cs="Times New Roman"/>
      <w:sz w:val="24"/>
      <w:szCs w:val="24"/>
      <w:lang w:val="x-none" w:eastAsia="x-none"/>
    </w:rPr>
  </w:style>
  <w:style w:type="character" w:styleId="ab">
    <w:name w:val="annotation reference"/>
    <w:uiPriority w:val="99"/>
    <w:unhideWhenUsed/>
    <w:rsid w:val="006F2466"/>
    <w:rPr>
      <w:sz w:val="16"/>
      <w:szCs w:val="16"/>
    </w:rPr>
  </w:style>
  <w:style w:type="paragraph" w:styleId="ac">
    <w:name w:val="annotation text"/>
    <w:basedOn w:val="a"/>
    <w:link w:val="ad"/>
    <w:uiPriority w:val="99"/>
    <w:unhideWhenUsed/>
    <w:rsid w:val="006F2466"/>
    <w:rPr>
      <w:sz w:val="20"/>
      <w:szCs w:val="20"/>
    </w:rPr>
  </w:style>
  <w:style w:type="character" w:customStyle="1" w:styleId="ad">
    <w:name w:val="Текст примечания Знак"/>
    <w:link w:val="ac"/>
    <w:uiPriority w:val="99"/>
    <w:rsid w:val="006F2466"/>
    <w:rPr>
      <w:rFonts w:ascii="Times New Roman" w:eastAsia="Times New Roman" w:hAnsi="Times New Roman"/>
    </w:rPr>
  </w:style>
  <w:style w:type="paragraph" w:styleId="ae">
    <w:name w:val="annotation subject"/>
    <w:basedOn w:val="ac"/>
    <w:next w:val="ac"/>
    <w:link w:val="af"/>
    <w:uiPriority w:val="99"/>
    <w:semiHidden/>
    <w:unhideWhenUsed/>
    <w:rsid w:val="006F2466"/>
    <w:rPr>
      <w:b/>
      <w:bCs/>
    </w:rPr>
  </w:style>
  <w:style w:type="character" w:customStyle="1" w:styleId="af">
    <w:name w:val="Тема примечания Знак"/>
    <w:link w:val="ae"/>
    <w:uiPriority w:val="99"/>
    <w:semiHidden/>
    <w:rsid w:val="006F2466"/>
    <w:rPr>
      <w:rFonts w:ascii="Times New Roman" w:eastAsia="Times New Roman" w:hAnsi="Times New Roman"/>
      <w:b/>
      <w:bCs/>
    </w:rPr>
  </w:style>
  <w:style w:type="paragraph" w:styleId="af0">
    <w:name w:val="Revision"/>
    <w:hidden/>
    <w:uiPriority w:val="99"/>
    <w:semiHidden/>
    <w:rsid w:val="0096475B"/>
    <w:rPr>
      <w:rFonts w:ascii="Times New Roman" w:eastAsia="Times New Roman" w:hAnsi="Times New Roman"/>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basedOn w:val="a"/>
    <w:link w:val="af2"/>
    <w:qFormat/>
    <w:rsid w:val="001F4EBB"/>
    <w:rPr>
      <w:sz w:val="20"/>
      <w:szCs w:val="20"/>
      <w:lang w:val="x-none" w:eastAsia="x-none"/>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1"/>
    <w:qFormat/>
    <w:rsid w:val="001F4EBB"/>
    <w:rPr>
      <w:rFonts w:ascii="Times New Roman" w:eastAsia="Times New Roman" w:hAnsi="Times New Roman"/>
      <w:lang w:val="x-none" w:eastAsia="x-none"/>
    </w:rPr>
  </w:style>
  <w:style w:type="character" w:styleId="af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Table_Footnote_last Знак1"/>
    <w:uiPriority w:val="99"/>
    <w:qFormat/>
    <w:rsid w:val="001F4EBB"/>
    <w:rPr>
      <w:rFonts w:cs="Times New Roman"/>
      <w:vertAlign w:val="superscript"/>
    </w:rPr>
  </w:style>
  <w:style w:type="character" w:customStyle="1" w:styleId="10">
    <w:name w:val="Заголовок 1 Знак"/>
    <w:link w:val="1"/>
    <w:rsid w:val="00743A32"/>
    <w:rPr>
      <w:rFonts w:ascii="Times New Roman" w:eastAsia="Times New Roman" w:hAnsi="Times New Roman"/>
      <w:b/>
      <w:bCs/>
      <w:sz w:val="24"/>
      <w:szCs w:val="24"/>
    </w:rPr>
  </w:style>
  <w:style w:type="paragraph" w:styleId="af4">
    <w:name w:val="Body Text"/>
    <w:basedOn w:val="a"/>
    <w:link w:val="af5"/>
    <w:unhideWhenUsed/>
    <w:rsid w:val="002446F8"/>
    <w:pPr>
      <w:widowControl w:val="0"/>
      <w:autoSpaceDE w:val="0"/>
      <w:autoSpaceDN w:val="0"/>
      <w:adjustRightInd w:val="0"/>
      <w:spacing w:after="120"/>
    </w:pPr>
    <w:rPr>
      <w:sz w:val="20"/>
      <w:szCs w:val="20"/>
    </w:rPr>
  </w:style>
  <w:style w:type="character" w:customStyle="1" w:styleId="af5">
    <w:name w:val="Основной текст Знак"/>
    <w:link w:val="af4"/>
    <w:rsid w:val="002446F8"/>
    <w:rPr>
      <w:rFonts w:ascii="Times New Roman" w:eastAsia="Times New Roman" w:hAnsi="Times New Roman"/>
    </w:rPr>
  </w:style>
  <w:style w:type="paragraph" w:styleId="af6">
    <w:name w:val="Body Text Indent"/>
    <w:basedOn w:val="a"/>
    <w:link w:val="af7"/>
    <w:uiPriority w:val="99"/>
    <w:unhideWhenUsed/>
    <w:rsid w:val="00014F2C"/>
    <w:pPr>
      <w:spacing w:after="120"/>
      <w:ind w:left="283"/>
    </w:pPr>
  </w:style>
  <w:style w:type="character" w:customStyle="1" w:styleId="af7">
    <w:name w:val="Основной текст с отступом Знак"/>
    <w:link w:val="af6"/>
    <w:uiPriority w:val="99"/>
    <w:rsid w:val="00014F2C"/>
    <w:rPr>
      <w:rFonts w:ascii="Times New Roman" w:eastAsia="Times New Roman" w:hAnsi="Times New Roman"/>
      <w:sz w:val="24"/>
      <w:szCs w:val="24"/>
    </w:rPr>
  </w:style>
  <w:style w:type="character" w:customStyle="1" w:styleId="a8">
    <w:name w:val="Абзац списка Знак"/>
    <w:aliases w:val="Table-Normal Знак,RSHB_Table-Normal Знак"/>
    <w:link w:val="a7"/>
    <w:uiPriority w:val="34"/>
    <w:locked/>
    <w:rsid w:val="00A97E8D"/>
    <w:rPr>
      <w:sz w:val="22"/>
      <w:szCs w:val="22"/>
      <w:lang w:eastAsia="en-US"/>
    </w:rPr>
  </w:style>
  <w:style w:type="paragraph" w:styleId="af8">
    <w:name w:val="Plain Text"/>
    <w:aliases w:val="Текст Знак Знак Знак,Текст Знак Знак Знак Знак Знак,Текст Знак Знак Знак Знак Знак Знак Знак,Текст Знак Знак Знак Знак Знак Знак Знак Знак Знак Знак,Текст Знак Зн"/>
    <w:basedOn w:val="a"/>
    <w:link w:val="af9"/>
    <w:uiPriority w:val="99"/>
    <w:qFormat/>
    <w:rsid w:val="00466ABA"/>
    <w:rPr>
      <w:rFonts w:ascii="Courier New" w:hAnsi="Courier New"/>
      <w:sz w:val="20"/>
      <w:szCs w:val="20"/>
      <w:lang w:val="x-none" w:eastAsia="x-none"/>
    </w:rPr>
  </w:style>
  <w:style w:type="character" w:customStyle="1" w:styleId="af9">
    <w:name w:val="Текст Знак"/>
    <w:aliases w:val="Текст Знак Знак Знак Знак,Текст Знак Знак Знак Знак Знак Знак,Текст Знак Знак Знак Знак Знак Знак Знак Знак,Текст Знак Знак Знак Знак Знак Знак Знак Знак Знак Знак Знак,Текст Знак Зн Знак"/>
    <w:link w:val="af8"/>
    <w:uiPriority w:val="99"/>
    <w:rsid w:val="00466ABA"/>
    <w:rPr>
      <w:rFonts w:ascii="Courier New" w:eastAsia="Times New Roman" w:hAnsi="Courier New"/>
      <w:lang w:val="x-none" w:eastAsia="x-none"/>
    </w:rPr>
  </w:style>
  <w:style w:type="paragraph" w:customStyle="1" w:styleId="Default">
    <w:name w:val="Default"/>
    <w:rsid w:val="00372E41"/>
    <w:pPr>
      <w:autoSpaceDE w:val="0"/>
      <w:autoSpaceDN w:val="0"/>
      <w:adjustRightInd w:val="0"/>
    </w:pPr>
    <w:rPr>
      <w:rFonts w:ascii="Times New Roman" w:hAnsi="Times New Roman"/>
      <w:color w:val="000000"/>
      <w:sz w:val="24"/>
      <w:szCs w:val="24"/>
    </w:rPr>
  </w:style>
  <w:style w:type="paragraph" w:styleId="3">
    <w:name w:val="Body Text Indent 3"/>
    <w:basedOn w:val="a"/>
    <w:link w:val="30"/>
    <w:uiPriority w:val="99"/>
    <w:semiHidden/>
    <w:unhideWhenUsed/>
    <w:rsid w:val="00932E48"/>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semiHidden/>
    <w:rsid w:val="00932E48"/>
    <w:rPr>
      <w:rFonts w:ascii="Times New Roman" w:eastAsia="Times New Roman" w:hAnsi="Times New Roman"/>
      <w:sz w:val="16"/>
      <w:szCs w:val="16"/>
      <w:lang w:val="x-none" w:eastAsia="x-none"/>
    </w:rPr>
  </w:style>
  <w:style w:type="paragraph" w:customStyle="1" w:styleId="afa">
    <w:name w:val="Центрированный (таблица)"/>
    <w:basedOn w:val="a"/>
    <w:next w:val="a"/>
    <w:uiPriority w:val="99"/>
    <w:rsid w:val="00932E48"/>
    <w:pPr>
      <w:widowControl w:val="0"/>
      <w:autoSpaceDE w:val="0"/>
      <w:autoSpaceDN w:val="0"/>
      <w:adjustRightInd w:val="0"/>
      <w:jc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31">
      <w:bodyDiv w:val="1"/>
      <w:marLeft w:val="0"/>
      <w:marRight w:val="0"/>
      <w:marTop w:val="0"/>
      <w:marBottom w:val="0"/>
      <w:divBdr>
        <w:top w:val="none" w:sz="0" w:space="0" w:color="auto"/>
        <w:left w:val="none" w:sz="0" w:space="0" w:color="auto"/>
        <w:bottom w:val="none" w:sz="0" w:space="0" w:color="auto"/>
        <w:right w:val="none" w:sz="0" w:space="0" w:color="auto"/>
      </w:divBdr>
    </w:div>
    <w:div w:id="123426347">
      <w:bodyDiv w:val="1"/>
      <w:marLeft w:val="0"/>
      <w:marRight w:val="0"/>
      <w:marTop w:val="0"/>
      <w:marBottom w:val="0"/>
      <w:divBdr>
        <w:top w:val="none" w:sz="0" w:space="0" w:color="auto"/>
        <w:left w:val="none" w:sz="0" w:space="0" w:color="auto"/>
        <w:bottom w:val="none" w:sz="0" w:space="0" w:color="auto"/>
        <w:right w:val="none" w:sz="0" w:space="0" w:color="auto"/>
      </w:divBdr>
    </w:div>
    <w:div w:id="242878754">
      <w:bodyDiv w:val="1"/>
      <w:marLeft w:val="0"/>
      <w:marRight w:val="0"/>
      <w:marTop w:val="0"/>
      <w:marBottom w:val="0"/>
      <w:divBdr>
        <w:top w:val="none" w:sz="0" w:space="0" w:color="auto"/>
        <w:left w:val="none" w:sz="0" w:space="0" w:color="auto"/>
        <w:bottom w:val="none" w:sz="0" w:space="0" w:color="auto"/>
        <w:right w:val="none" w:sz="0" w:space="0" w:color="auto"/>
      </w:divBdr>
    </w:div>
    <w:div w:id="384376511">
      <w:bodyDiv w:val="1"/>
      <w:marLeft w:val="0"/>
      <w:marRight w:val="0"/>
      <w:marTop w:val="0"/>
      <w:marBottom w:val="0"/>
      <w:divBdr>
        <w:top w:val="none" w:sz="0" w:space="0" w:color="auto"/>
        <w:left w:val="none" w:sz="0" w:space="0" w:color="auto"/>
        <w:bottom w:val="none" w:sz="0" w:space="0" w:color="auto"/>
        <w:right w:val="none" w:sz="0" w:space="0" w:color="auto"/>
      </w:divBdr>
    </w:div>
    <w:div w:id="434208355">
      <w:bodyDiv w:val="1"/>
      <w:marLeft w:val="0"/>
      <w:marRight w:val="0"/>
      <w:marTop w:val="0"/>
      <w:marBottom w:val="0"/>
      <w:divBdr>
        <w:top w:val="none" w:sz="0" w:space="0" w:color="auto"/>
        <w:left w:val="none" w:sz="0" w:space="0" w:color="auto"/>
        <w:bottom w:val="none" w:sz="0" w:space="0" w:color="auto"/>
        <w:right w:val="none" w:sz="0" w:space="0" w:color="auto"/>
      </w:divBdr>
    </w:div>
    <w:div w:id="446045570">
      <w:bodyDiv w:val="1"/>
      <w:marLeft w:val="0"/>
      <w:marRight w:val="0"/>
      <w:marTop w:val="0"/>
      <w:marBottom w:val="0"/>
      <w:divBdr>
        <w:top w:val="none" w:sz="0" w:space="0" w:color="auto"/>
        <w:left w:val="none" w:sz="0" w:space="0" w:color="auto"/>
        <w:bottom w:val="none" w:sz="0" w:space="0" w:color="auto"/>
        <w:right w:val="none" w:sz="0" w:space="0" w:color="auto"/>
      </w:divBdr>
    </w:div>
    <w:div w:id="560479172">
      <w:bodyDiv w:val="1"/>
      <w:marLeft w:val="0"/>
      <w:marRight w:val="0"/>
      <w:marTop w:val="0"/>
      <w:marBottom w:val="0"/>
      <w:divBdr>
        <w:top w:val="none" w:sz="0" w:space="0" w:color="auto"/>
        <w:left w:val="none" w:sz="0" w:space="0" w:color="auto"/>
        <w:bottom w:val="none" w:sz="0" w:space="0" w:color="auto"/>
        <w:right w:val="none" w:sz="0" w:space="0" w:color="auto"/>
      </w:divBdr>
    </w:div>
    <w:div w:id="681317912">
      <w:bodyDiv w:val="1"/>
      <w:marLeft w:val="0"/>
      <w:marRight w:val="0"/>
      <w:marTop w:val="0"/>
      <w:marBottom w:val="0"/>
      <w:divBdr>
        <w:top w:val="none" w:sz="0" w:space="0" w:color="auto"/>
        <w:left w:val="none" w:sz="0" w:space="0" w:color="auto"/>
        <w:bottom w:val="none" w:sz="0" w:space="0" w:color="auto"/>
        <w:right w:val="none" w:sz="0" w:space="0" w:color="auto"/>
      </w:divBdr>
    </w:div>
    <w:div w:id="821970138">
      <w:bodyDiv w:val="1"/>
      <w:marLeft w:val="0"/>
      <w:marRight w:val="0"/>
      <w:marTop w:val="0"/>
      <w:marBottom w:val="0"/>
      <w:divBdr>
        <w:top w:val="none" w:sz="0" w:space="0" w:color="auto"/>
        <w:left w:val="none" w:sz="0" w:space="0" w:color="auto"/>
        <w:bottom w:val="none" w:sz="0" w:space="0" w:color="auto"/>
        <w:right w:val="none" w:sz="0" w:space="0" w:color="auto"/>
      </w:divBdr>
    </w:div>
    <w:div w:id="950208215">
      <w:bodyDiv w:val="1"/>
      <w:marLeft w:val="0"/>
      <w:marRight w:val="0"/>
      <w:marTop w:val="0"/>
      <w:marBottom w:val="0"/>
      <w:divBdr>
        <w:top w:val="none" w:sz="0" w:space="0" w:color="auto"/>
        <w:left w:val="none" w:sz="0" w:space="0" w:color="auto"/>
        <w:bottom w:val="none" w:sz="0" w:space="0" w:color="auto"/>
        <w:right w:val="none" w:sz="0" w:space="0" w:color="auto"/>
      </w:divBdr>
    </w:div>
    <w:div w:id="1001738867">
      <w:bodyDiv w:val="1"/>
      <w:marLeft w:val="0"/>
      <w:marRight w:val="0"/>
      <w:marTop w:val="0"/>
      <w:marBottom w:val="0"/>
      <w:divBdr>
        <w:top w:val="none" w:sz="0" w:space="0" w:color="auto"/>
        <w:left w:val="none" w:sz="0" w:space="0" w:color="auto"/>
        <w:bottom w:val="none" w:sz="0" w:space="0" w:color="auto"/>
        <w:right w:val="none" w:sz="0" w:space="0" w:color="auto"/>
      </w:divBdr>
    </w:div>
    <w:div w:id="1021200309">
      <w:bodyDiv w:val="1"/>
      <w:marLeft w:val="0"/>
      <w:marRight w:val="0"/>
      <w:marTop w:val="0"/>
      <w:marBottom w:val="0"/>
      <w:divBdr>
        <w:top w:val="none" w:sz="0" w:space="0" w:color="auto"/>
        <w:left w:val="none" w:sz="0" w:space="0" w:color="auto"/>
        <w:bottom w:val="none" w:sz="0" w:space="0" w:color="auto"/>
        <w:right w:val="none" w:sz="0" w:space="0" w:color="auto"/>
      </w:divBdr>
    </w:div>
    <w:div w:id="1209147914">
      <w:bodyDiv w:val="1"/>
      <w:marLeft w:val="0"/>
      <w:marRight w:val="0"/>
      <w:marTop w:val="0"/>
      <w:marBottom w:val="0"/>
      <w:divBdr>
        <w:top w:val="none" w:sz="0" w:space="0" w:color="auto"/>
        <w:left w:val="none" w:sz="0" w:space="0" w:color="auto"/>
        <w:bottom w:val="none" w:sz="0" w:space="0" w:color="auto"/>
        <w:right w:val="none" w:sz="0" w:space="0" w:color="auto"/>
      </w:divBdr>
    </w:div>
    <w:div w:id="1247762732">
      <w:bodyDiv w:val="1"/>
      <w:marLeft w:val="0"/>
      <w:marRight w:val="0"/>
      <w:marTop w:val="0"/>
      <w:marBottom w:val="0"/>
      <w:divBdr>
        <w:top w:val="none" w:sz="0" w:space="0" w:color="auto"/>
        <w:left w:val="none" w:sz="0" w:space="0" w:color="auto"/>
        <w:bottom w:val="none" w:sz="0" w:space="0" w:color="auto"/>
        <w:right w:val="none" w:sz="0" w:space="0" w:color="auto"/>
      </w:divBdr>
    </w:div>
    <w:div w:id="1642004918">
      <w:bodyDiv w:val="1"/>
      <w:marLeft w:val="0"/>
      <w:marRight w:val="0"/>
      <w:marTop w:val="0"/>
      <w:marBottom w:val="0"/>
      <w:divBdr>
        <w:top w:val="none" w:sz="0" w:space="0" w:color="auto"/>
        <w:left w:val="none" w:sz="0" w:space="0" w:color="auto"/>
        <w:bottom w:val="none" w:sz="0" w:space="0" w:color="auto"/>
        <w:right w:val="none" w:sz="0" w:space="0" w:color="auto"/>
      </w:divBdr>
    </w:div>
    <w:div w:id="1773166981">
      <w:bodyDiv w:val="1"/>
      <w:marLeft w:val="0"/>
      <w:marRight w:val="0"/>
      <w:marTop w:val="0"/>
      <w:marBottom w:val="0"/>
      <w:divBdr>
        <w:top w:val="none" w:sz="0" w:space="0" w:color="auto"/>
        <w:left w:val="none" w:sz="0" w:space="0" w:color="auto"/>
        <w:bottom w:val="none" w:sz="0" w:space="0" w:color="auto"/>
        <w:right w:val="none" w:sz="0" w:space="0" w:color="auto"/>
      </w:divBdr>
    </w:div>
    <w:div w:id="19670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ACE91-B9CC-425E-9343-07BDBDE4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1349</CharactersWithSpaces>
  <SharedDoc>false</SharedDoc>
  <HLinks>
    <vt:vector size="24" baseType="variant">
      <vt:variant>
        <vt:i4>262154</vt:i4>
      </vt:variant>
      <vt:variant>
        <vt:i4>9</vt:i4>
      </vt:variant>
      <vt:variant>
        <vt:i4>0</vt:i4>
      </vt:variant>
      <vt:variant>
        <vt:i4>5</vt:i4>
      </vt:variant>
      <vt:variant>
        <vt:lpwstr>consultantplus://offline/ref=D5C399F971F89C731D60E592F94B63DFAA90C5A5D3DFDB566B7A20B733359B7114EE3E46EB53AB7BDF10DF325F607F64E94C1603736C70zDiFH</vt:lpwstr>
      </vt:variant>
      <vt:variant>
        <vt:lpwstr/>
      </vt:variant>
      <vt:variant>
        <vt:i4>262234</vt:i4>
      </vt:variant>
      <vt:variant>
        <vt:i4>6</vt:i4>
      </vt:variant>
      <vt:variant>
        <vt:i4>0</vt:i4>
      </vt:variant>
      <vt:variant>
        <vt:i4>5</vt:i4>
      </vt:variant>
      <vt:variant>
        <vt:lpwstr>consultantplus://offline/ref=D5C399F971F89C731D60E592F94B63DFAA90C5A5D3DFDB566B7A20B733359B7114EE3E46EB53AB72DF10DF325F607F64E94C1603736C70zDiFH</vt:lpwstr>
      </vt:variant>
      <vt:variant>
        <vt:lpwstr/>
      </vt:variant>
      <vt:variant>
        <vt:i4>262234</vt:i4>
      </vt:variant>
      <vt:variant>
        <vt:i4>3</vt:i4>
      </vt:variant>
      <vt:variant>
        <vt:i4>0</vt:i4>
      </vt:variant>
      <vt:variant>
        <vt:i4>5</vt:i4>
      </vt:variant>
      <vt:variant>
        <vt:lpwstr>consultantplus://offline/ref=D5C399F971F89C731D60E592F94B63DFAA90C5A5D3DFDB566B7A20B733359B7114EE3E46EB53AA71DF10DF325F607F64E94C1603736C70zDiFH</vt:lpwstr>
      </vt:variant>
      <vt:variant>
        <vt:lpwstr/>
      </vt:variant>
      <vt:variant>
        <vt:i4>262234</vt:i4>
      </vt:variant>
      <vt:variant>
        <vt:i4>0</vt:i4>
      </vt:variant>
      <vt:variant>
        <vt:i4>0</vt:i4>
      </vt:variant>
      <vt:variant>
        <vt:i4>5</vt:i4>
      </vt:variant>
      <vt:variant>
        <vt:lpwstr>consultantplus://offline/ref=D5C399F971F89C731D60E592F94B63DFAA90C5A5D3DFDB566B7A20B733359B7114EE3E46EB52A37BDF10DF325F607F64E94C1603736C70zDiFH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Трашкова Ольга Григорьевна</dc:creator>
  <cp:keywords/>
  <cp:lastModifiedBy>Гибенков Степан Владимирович</cp:lastModifiedBy>
  <cp:revision>3</cp:revision>
  <cp:lastPrinted>2022-11-15T13:39:00Z</cp:lastPrinted>
  <dcterms:created xsi:type="dcterms:W3CDTF">2024-09-20T09:02:00Z</dcterms:created>
  <dcterms:modified xsi:type="dcterms:W3CDTF">2024-09-20T09:11:00Z</dcterms:modified>
</cp:coreProperties>
</file>