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721" w:rsidRPr="00971721" w:rsidRDefault="00971721" w:rsidP="00971721">
      <w:pPr>
        <w:spacing w:after="0" w:line="240" w:lineRule="auto"/>
        <w:jc w:val="right"/>
        <w:rPr>
          <w:rFonts w:ascii="Times New Roman" w:hAnsi="Times New Roman" w:cs="Times New Roman"/>
          <w:iCs/>
          <w:sz w:val="20"/>
          <w:szCs w:val="20"/>
        </w:rPr>
      </w:pPr>
      <w:r w:rsidRPr="00971721">
        <w:rPr>
          <w:rFonts w:ascii="Times New Roman" w:hAnsi="Times New Roman" w:cs="Times New Roman"/>
          <w:iCs/>
          <w:sz w:val="20"/>
          <w:szCs w:val="20"/>
        </w:rPr>
        <w:t>Приложение</w:t>
      </w:r>
      <w:r w:rsidR="00AF4232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0D49A0">
        <w:rPr>
          <w:rFonts w:ascii="Times New Roman" w:hAnsi="Times New Roman" w:cs="Times New Roman"/>
          <w:iCs/>
          <w:sz w:val="20"/>
          <w:szCs w:val="20"/>
        </w:rPr>
        <w:t>3</w:t>
      </w:r>
      <w:bookmarkStart w:id="0" w:name="_GoBack"/>
      <w:bookmarkEnd w:id="0"/>
      <w:r w:rsidRPr="00971721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:rsidR="000D49A0" w:rsidRDefault="007079E6" w:rsidP="000D49A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D49A0">
        <w:rPr>
          <w:rFonts w:ascii="Times New Roman" w:hAnsi="Times New Roman" w:cs="Times New Roman"/>
        </w:rPr>
        <w:t xml:space="preserve">к приказу </w:t>
      </w:r>
      <w:r w:rsidR="000D49A0" w:rsidRPr="000D49A0">
        <w:rPr>
          <w:rFonts w:ascii="Times New Roman" w:hAnsi="Times New Roman" w:cs="Times New Roman"/>
        </w:rPr>
        <w:t>Воронежского</w:t>
      </w:r>
      <w:r w:rsidRPr="000D49A0">
        <w:rPr>
          <w:rFonts w:ascii="Times New Roman" w:hAnsi="Times New Roman" w:cs="Times New Roman"/>
        </w:rPr>
        <w:t xml:space="preserve"> РФ </w:t>
      </w:r>
    </w:p>
    <w:p w:rsidR="000D49A0" w:rsidRDefault="007079E6" w:rsidP="000D49A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D49A0">
        <w:rPr>
          <w:rFonts w:ascii="Times New Roman" w:hAnsi="Times New Roman" w:cs="Times New Roman"/>
        </w:rPr>
        <w:t>АО «</w:t>
      </w:r>
      <w:proofErr w:type="spellStart"/>
      <w:r w:rsidRPr="000D49A0">
        <w:rPr>
          <w:rFonts w:ascii="Times New Roman" w:hAnsi="Times New Roman" w:cs="Times New Roman"/>
        </w:rPr>
        <w:t>Россельхозбанк</w:t>
      </w:r>
      <w:proofErr w:type="spellEnd"/>
      <w:r w:rsidRPr="000D49A0">
        <w:rPr>
          <w:rFonts w:ascii="Times New Roman" w:hAnsi="Times New Roman" w:cs="Times New Roman"/>
        </w:rPr>
        <w:t xml:space="preserve">» </w:t>
      </w:r>
    </w:p>
    <w:p w:rsidR="007079E6" w:rsidRPr="000D49A0" w:rsidRDefault="007079E6" w:rsidP="000D49A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D49A0">
        <w:rPr>
          <w:rFonts w:ascii="Times New Roman" w:hAnsi="Times New Roman" w:cs="Times New Roman"/>
        </w:rPr>
        <w:t xml:space="preserve">от </w:t>
      </w:r>
      <w:r w:rsidR="000D49A0">
        <w:rPr>
          <w:rFonts w:ascii="Times New Roman" w:hAnsi="Times New Roman" w:cs="Times New Roman"/>
        </w:rPr>
        <w:t>09</w:t>
      </w:r>
      <w:r w:rsidRPr="000D49A0">
        <w:rPr>
          <w:rFonts w:ascii="Times New Roman" w:hAnsi="Times New Roman" w:cs="Times New Roman"/>
        </w:rPr>
        <w:t>.0</w:t>
      </w:r>
      <w:r w:rsidR="000D49A0">
        <w:rPr>
          <w:rFonts w:ascii="Times New Roman" w:hAnsi="Times New Roman" w:cs="Times New Roman"/>
        </w:rPr>
        <w:t>4</w:t>
      </w:r>
      <w:r w:rsidRPr="000D49A0">
        <w:rPr>
          <w:rFonts w:ascii="Times New Roman" w:hAnsi="Times New Roman" w:cs="Times New Roman"/>
        </w:rPr>
        <w:t xml:space="preserve">.2021 </w:t>
      </w:r>
      <w:r w:rsidR="000D49A0" w:rsidRPr="000D49A0">
        <w:rPr>
          <w:rFonts w:ascii="Times New Roman" w:hAnsi="Times New Roman" w:cs="Times New Roman"/>
        </w:rPr>
        <w:t>№ 014-</w:t>
      </w:r>
      <w:r w:rsidR="000D49A0">
        <w:rPr>
          <w:rFonts w:ascii="Times New Roman" w:hAnsi="Times New Roman" w:cs="Times New Roman"/>
        </w:rPr>
        <w:t>___________</w:t>
      </w:r>
      <w:r w:rsidRPr="000D49A0">
        <w:rPr>
          <w:rFonts w:ascii="Times New Roman" w:hAnsi="Times New Roman" w:cs="Times New Roman"/>
        </w:rPr>
        <w:t>-ОД</w:t>
      </w:r>
    </w:p>
    <w:p w:rsidR="007079E6" w:rsidRDefault="007079E6" w:rsidP="007079E6">
      <w:pPr>
        <w:jc w:val="right"/>
      </w:pPr>
    </w:p>
    <w:p w:rsidR="007079E6" w:rsidRDefault="007079E6" w:rsidP="007079E6">
      <w:pPr>
        <w:jc w:val="right"/>
      </w:pPr>
    </w:p>
    <w:p w:rsidR="007079E6" w:rsidRPr="000D49A0" w:rsidRDefault="007079E6" w:rsidP="000D49A0">
      <w:pPr>
        <w:jc w:val="center"/>
        <w:rPr>
          <w:rFonts w:ascii="Times New Roman" w:hAnsi="Times New Roman" w:cs="Times New Roman"/>
          <w:b/>
        </w:rPr>
      </w:pPr>
      <w:r w:rsidRPr="000D49A0">
        <w:rPr>
          <w:rFonts w:ascii="Times New Roman" w:hAnsi="Times New Roman" w:cs="Times New Roman"/>
          <w:b/>
        </w:rPr>
        <w:t>Перечень</w:t>
      </w:r>
    </w:p>
    <w:p w:rsidR="00971721" w:rsidRPr="000D49A0" w:rsidRDefault="007079E6" w:rsidP="000D49A0">
      <w:pPr>
        <w:jc w:val="center"/>
        <w:rPr>
          <w:rFonts w:ascii="Times New Roman" w:hAnsi="Times New Roman" w:cs="Times New Roman"/>
          <w:b/>
        </w:rPr>
      </w:pPr>
      <w:r w:rsidRPr="000D49A0">
        <w:rPr>
          <w:rFonts w:ascii="Times New Roman" w:hAnsi="Times New Roman" w:cs="Times New Roman"/>
          <w:b/>
        </w:rPr>
        <w:t>организаций, в пользу которых физические лица осуществляют переводы денежных средств, с которых взимается комиссия в соответствии с пунктом 3.1.3.9. и 3.2.2.6. Тарифов комиссионного вознаграждения на услуги АО «</w:t>
      </w:r>
      <w:proofErr w:type="spellStart"/>
      <w:r w:rsidRPr="000D49A0">
        <w:rPr>
          <w:rFonts w:ascii="Times New Roman" w:hAnsi="Times New Roman" w:cs="Times New Roman"/>
          <w:b/>
        </w:rPr>
        <w:t>Россельхозбанк</w:t>
      </w:r>
      <w:proofErr w:type="spellEnd"/>
      <w:r w:rsidRPr="000D49A0">
        <w:rPr>
          <w:rFonts w:ascii="Times New Roman" w:hAnsi="Times New Roman" w:cs="Times New Roman"/>
          <w:b/>
        </w:rPr>
        <w:t>» физическим лицам.</w:t>
      </w:r>
    </w:p>
    <w:tbl>
      <w:tblPr>
        <w:tblW w:w="10247" w:type="dxa"/>
        <w:tblInd w:w="-870" w:type="dxa"/>
        <w:tblLook w:val="04A0" w:firstRow="1" w:lastRow="0" w:firstColumn="1" w:lastColumn="0" w:noHBand="0" w:noVBand="1"/>
      </w:tblPr>
      <w:tblGrid>
        <w:gridCol w:w="620"/>
        <w:gridCol w:w="3820"/>
        <w:gridCol w:w="2580"/>
        <w:gridCol w:w="3227"/>
      </w:tblGrid>
      <w:tr w:rsidR="00AF4232" w:rsidRPr="00AF4232" w:rsidTr="00AF4232">
        <w:trPr>
          <w:trHeight w:val="525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Комиссия по договору с отправителя платежа</w:t>
            </w:r>
          </w:p>
        </w:tc>
        <w:tc>
          <w:tcPr>
            <w:tcW w:w="32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Точка продаж, в которой осуществляется прием платежей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БТИ БОГУЧАРСКОГО РАЙОНА ВОРОНЕЖСКОЙ ОБЛАСТИ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ВРОО "Содружество факульте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 журналистики ВГУ"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Департамент финансово-бюджетной политики Воронежской области (ГБПОУ ВО «КАТ» л/с 20855У18770)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2.0% мин.60.0р. макс.2000.0р.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Индивидуальный предприниматель 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Забудько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Павел Васильевич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БУРАВЛЕВА НИНА ВАСИЛЬЕВНА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Дрожжин Владимир Николаевич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Кашицына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Татьяна Николаевна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Лукьянова Татьяна Анатольевна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Меркулов Владимир Анатольевич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Мирошниченко Владимир Викторович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Михайлова Светлана Владимировна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2.0% мин.60.0р. макс.2000.0р.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Мочалов Роман Владимирович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1.5% мин.20.0р.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Фоменко Владимир Иванович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МКП "Благоустройство"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МКУП "БОГУЧАРКОММУНСЕРВИС"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МП «Центр жилищных расчетов»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2.0% мин.60.0р. макс.2000.0р.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Муниципальное предприятие «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Павловскводоканал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2.0% мин.60.0р. макс.2000.0р.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 ТЕПЛОСЕТИ" Г. ПОВОРИНО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"Городские тепловые сети"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"Коммунальные сети"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"Коммунальщик"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МУП "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Эртильское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Таловского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"Вымпел"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МУП 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Таловского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городского поселения "ТБО"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ОАО "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Эртильское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АТП"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0.7% мин.10.0р.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"Архитектура и градостроительство"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1.5% мин.10.0р.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Воронежсбыт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"Домоуправление"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"Домофон-Центр"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Жилсервис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"Мамон-Теплосеть"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1.5% мин.40.0р.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"Независимая сбытовая компания 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"Озон"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"Проект"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"Черноземье"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Павловское МУП ЖКХ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ПОУ "Таловский СТЦ РО ДОСААФ России Воронежской области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ПОУ "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Эртильский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СТЦ РО ДОССАФ России по Воронежской области"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31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ТСЖ "Центр"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взимается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УФК по ВО (Отдел N34 УФК по ВО ФГБОУ 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ВПО"ВГТУ"л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/с 20316Х73120 )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УФК по Воронежской области (Главное управление аграрной политики Воронежской области)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2.0% мин.60.0р. макс.2000.0р.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03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УФК по Воронежской области (Департамент архитектурной и строительной политики по Воронежской области л/с 04312023500)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0.9%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03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УФК по Воронежской области (Департамент имущественных и земельных отношений Воронежской области л/с 02312012840)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1.5% мин.10.0р.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03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УФК по Воронежской области (Комитет по управлению муниципальным имуществом администрации Аннинского муниципального района л/с 02313000680)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2.0% мин.20.0р.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29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УФК по Воронежской области (Отдел образования, опеки и попечительства администрации Аннинского муниципального района Воронежской области л/с 02313000680)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1.5% мин.20.0р.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03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УФК по Воронежской области (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униципальное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учреждение "Отдел по управлению муниципальным имуществом")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УФК по Воронежской области (Филиал ФГБУ "ФКП 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Росреестра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 по Воронежской области л/с 20316Ц17520)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УФС государственной регистрации, кадастра и картографии по Воронежской области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капитального ремонта многоквартирных домов Воронежской области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2.0% мин.60.0р. макс.2000.0р.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52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ЧУ ДО "АЛЬЯНС:ИНТЕЛЛЕКТУАЛЬНЫЕ ТЕХНОЛОГИИ"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2.0% мин.10.0р. макс.3000.0р.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780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Эртильская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районная общественная организация охотников и рыболовов "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Эртилец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1.5% мин.10.0р. макс.3000.0р.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5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ПАО «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Квадра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Генерирующая компания»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кассах Банка - 2.0% мин.60.0р. макс.2000.0р.,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ДБО ФЛ (интернет банк/мобильный банк) - 0,0%,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Банкоматы/ИПТ - 0,50%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5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ГарантСтрой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кассах Банка - 2.0% мин.60.0р. макс.2000.0р.,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ДБО ФЛ (интернет банк/мобильный банк) - 0,0%,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Банкоматы/ИПТ - 0,50%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5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Содружество управляющих компаний «Регион 45»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кассах Банка - 2.0% мин.60.0р. макс.2000.0р.,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ДБО ФЛ (интернет банк/мобильный банк) - 0,0%,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Банкоматы/ИПТ - 0,50%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5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ООО Управляющая компания «Регион» 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кассах Банка - 2.0% мин.60.0р. макс.2000.0р.,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ДБО ФЛ (интернет банк/мобильный банк) - 0,0%,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Банкоматы/ИПТ - 0,50%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AF4232" w:rsidRPr="00AF4232" w:rsidTr="00AF4232">
        <w:trPr>
          <w:trHeight w:val="15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Повориноводоканал</w:t>
            </w:r>
            <w:proofErr w:type="spellEnd"/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кассах Банка - 2.0% мин.60.0р. макс.2000.0р.,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ДБО ФЛ (интернет банк/мобильный банк) - 0,0%,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Банкоматы/ИПТ - 0,50%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F4232" w:rsidRPr="00AF4232" w:rsidRDefault="00AF4232" w:rsidP="00AF42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270DAD" w:rsidRPr="00AF4232" w:rsidTr="00270DAD">
        <w:trPr>
          <w:trHeight w:val="1545"/>
        </w:trPr>
        <w:tc>
          <w:tcPr>
            <w:tcW w:w="6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0DAD" w:rsidRPr="00AF4232" w:rsidRDefault="00270DAD" w:rsidP="007A50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DAD" w:rsidRPr="00AF4232" w:rsidRDefault="00270DAD" w:rsidP="007A5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ООО «Водоканал»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0DAD" w:rsidRPr="00AF4232" w:rsidRDefault="00270DAD" w:rsidP="007A5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кассах Банка - 2.0% мин.60.0р. макс.2000.0р.,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ДБО ФЛ (интернет банк/мобильный банк) - 0,0%,</w:t>
            </w: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Банкоматы/ИПТ - 0,50%</w:t>
            </w:r>
          </w:p>
        </w:tc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270DAD" w:rsidRPr="00AF4232" w:rsidRDefault="00270DAD" w:rsidP="007A50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42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Воронежский РФ и все ВСП Воронежского РФ</w:t>
            </w:r>
          </w:p>
        </w:tc>
      </w:tr>
      <w:tr w:rsidR="00270DAD" w:rsidRPr="00AF4232" w:rsidTr="00270DAD">
        <w:trPr>
          <w:trHeight w:val="15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DAD" w:rsidRPr="00270DAD" w:rsidRDefault="00270DAD" w:rsidP="005036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АМУП «ВОДОКАНАЛ»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ДБО ФЛ – 0.0% от суммы платежа</w:t>
            </w:r>
          </w:p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ИПТ и Банкоматы - 0,5% от суммы платежа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Воронежский РФ и все ВСП Воронежского РФ</w:t>
            </w:r>
          </w:p>
        </w:tc>
      </w:tr>
      <w:tr w:rsidR="00270DAD" w:rsidRPr="00AF4232" w:rsidTr="00270DAD">
        <w:trPr>
          <w:trHeight w:val="15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DAD" w:rsidRPr="00270DAD" w:rsidRDefault="00270DAD" w:rsidP="005036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АМУП «РАЙТЕПЛОСЕТЬ»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ДБО ФЛ – 0.0% от суммы платежа</w:t>
            </w:r>
          </w:p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ИПТ и Банкоматы - 0,5% от суммы платежа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Воронежский РФ и все ВСП Воронежского РФ</w:t>
            </w:r>
          </w:p>
        </w:tc>
      </w:tr>
      <w:tr w:rsidR="00270DAD" w:rsidRPr="00AF4232" w:rsidTr="00270DAD">
        <w:trPr>
          <w:trHeight w:val="15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DAD" w:rsidRPr="00270DAD" w:rsidRDefault="00270DAD" w:rsidP="005036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РВЦ "СЕВЕРНЫЙ"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ДБО ФЛ – 0.0% от суммы платежа</w:t>
            </w:r>
          </w:p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ИПТ и Банкоматы - 0,5% от суммы платежа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Воронежский РФ и все ВСП Воронежского РФ</w:t>
            </w:r>
          </w:p>
        </w:tc>
      </w:tr>
      <w:tr w:rsidR="00270DAD" w:rsidRPr="00AF4232" w:rsidTr="00270DAD">
        <w:trPr>
          <w:trHeight w:val="15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DAD" w:rsidRPr="00270DAD" w:rsidRDefault="00270DAD" w:rsidP="0050366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Фонд капитального ремонта многоквартирных домов Воронежской области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ДБО ФЛ – 0.0% от суммы платежа</w:t>
            </w:r>
          </w:p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ИПТ и Банкоматы - 0,5% от суммы платежа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0DAD" w:rsidRPr="00270DAD" w:rsidRDefault="00270DAD" w:rsidP="005036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0D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Воронежский РФ и все ВСП Воронежского РФ</w:t>
            </w:r>
          </w:p>
        </w:tc>
      </w:tr>
      <w:tr w:rsidR="00417A36" w:rsidRPr="00AF4232" w:rsidTr="00E415E7">
        <w:trPr>
          <w:trHeight w:val="15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A36" w:rsidRPr="00417A36" w:rsidRDefault="00417A36" w:rsidP="00417A3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7A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A36" w:rsidRPr="00FF3E07" w:rsidRDefault="00417A36" w:rsidP="00417A36">
            <w:r w:rsidRPr="00417A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Отдел по финансам и бюджетной политике администрации Лискинского муниципального района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A36" w:rsidRPr="000B7B61" w:rsidRDefault="00417A36" w:rsidP="00417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B61">
              <w:rPr>
                <w:rFonts w:ascii="Times New Roman" w:hAnsi="Times New Roman" w:cs="Times New Roman"/>
                <w:sz w:val="20"/>
                <w:szCs w:val="20"/>
              </w:rPr>
              <w:t xml:space="preserve">ДБО ФЛ – 0.0% от суммы платежа, </w:t>
            </w:r>
          </w:p>
          <w:p w:rsidR="00417A36" w:rsidRPr="000B7B61" w:rsidRDefault="00417A36" w:rsidP="00417A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B61">
              <w:rPr>
                <w:rFonts w:ascii="Times New Roman" w:hAnsi="Times New Roman" w:cs="Times New Roman"/>
                <w:sz w:val="20"/>
                <w:szCs w:val="20"/>
              </w:rPr>
              <w:t>ИПТ и Банкоматы - 0,5% от суммы платежа, в кассах – 1,5% (мин 50 рублей).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17A36" w:rsidRPr="000B7B61" w:rsidRDefault="00417A36" w:rsidP="00340F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B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Воронежский РФ и все ВСП Воронежского РФ</w:t>
            </w:r>
          </w:p>
        </w:tc>
      </w:tr>
      <w:tr w:rsidR="00245DC1" w:rsidRPr="00AF4232" w:rsidTr="00E415E7">
        <w:trPr>
          <w:trHeight w:val="154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DC1" w:rsidRPr="00417A36" w:rsidRDefault="00245DC1" w:rsidP="00245DC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17A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C1" w:rsidRPr="00FF3E07" w:rsidRDefault="00245DC1" w:rsidP="00123F7F">
            <w:r w:rsidRPr="00245DC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Общество с ограниченной ответственностью Управляющая компания «ЛАД»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5DC1" w:rsidRPr="000B7B61" w:rsidRDefault="00245DC1" w:rsidP="00123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B61">
              <w:rPr>
                <w:rFonts w:ascii="Times New Roman" w:hAnsi="Times New Roman" w:cs="Times New Roman"/>
                <w:sz w:val="20"/>
                <w:szCs w:val="20"/>
              </w:rPr>
              <w:t xml:space="preserve">ДБО ФЛ – 0.0% от суммы платежа, </w:t>
            </w:r>
          </w:p>
          <w:p w:rsidR="00245DC1" w:rsidRPr="000B7B61" w:rsidRDefault="00245DC1" w:rsidP="00123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B61">
              <w:rPr>
                <w:rFonts w:ascii="Times New Roman" w:hAnsi="Times New Roman" w:cs="Times New Roman"/>
                <w:sz w:val="20"/>
                <w:szCs w:val="20"/>
              </w:rPr>
              <w:t>ИПТ и Банкоматы - 0,5% от суммы платежа, в кассах – 1,5% (мин 50 рублей).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5DC1" w:rsidRPr="000B7B61" w:rsidRDefault="00245DC1" w:rsidP="00123F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B7B6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Воронежский РФ и все ВСП Воронежского РФ</w:t>
            </w:r>
          </w:p>
        </w:tc>
      </w:tr>
    </w:tbl>
    <w:p w:rsidR="000E46E2" w:rsidRPr="000D49A0" w:rsidRDefault="000E46E2"/>
    <w:p w:rsidR="000D49A0" w:rsidRDefault="000D49A0"/>
    <w:sectPr w:rsidR="000D49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21"/>
    <w:rsid w:val="000B7B61"/>
    <w:rsid w:val="000D49A0"/>
    <w:rsid w:val="000E46E2"/>
    <w:rsid w:val="00151D75"/>
    <w:rsid w:val="00245DC1"/>
    <w:rsid w:val="00270DAD"/>
    <w:rsid w:val="00303C5B"/>
    <w:rsid w:val="00375E48"/>
    <w:rsid w:val="003C1D35"/>
    <w:rsid w:val="00417A36"/>
    <w:rsid w:val="007079E6"/>
    <w:rsid w:val="00971721"/>
    <w:rsid w:val="00AF4232"/>
    <w:rsid w:val="00F5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B6890"/>
  <w15:docId w15:val="{566F9FC1-31CD-4ED9-98BF-06C91C146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qFormat/>
    <w:rsid w:val="0097172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71721"/>
    <w:rPr>
      <w:rFonts w:ascii="Times New Roman" w:eastAsia="Times New Roman" w:hAnsi="Times New Roman" w:cs="Times New Roman"/>
      <w:b/>
      <w:bCs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8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4</Pages>
  <Words>1202</Words>
  <Characters>6856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Rosselkhozbank</Company>
  <LinksUpToDate>false</LinksUpToDate>
  <CharactersWithSpaces>8042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Великанова Марина Александровна</dc:creator>
  <cp:lastModifiedBy>Морева Елена Владимировна</cp:lastModifiedBy>
  <cp:revision>3</cp:revision>
  <dcterms:created xsi:type="dcterms:W3CDTF">2021-04-08T20:33:00Z</dcterms:created>
  <dcterms:modified xsi:type="dcterms:W3CDTF">2021-04-09T11:05:00Z</dcterms:modified>
</cp:coreProperties>
</file>