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874"/>
              <w:jc w:val="center"/>
            </w:pPr>
            <w:r/>
            <w:bookmarkStart w:id="0" w:name="_Toc355702258"/>
            <w:r>
              <w:t xml:space="preserve">БАШКИРСКИЙ</w:t>
            </w:r>
            <w:r>
              <w:t xml:space="preserve"> </w:t>
            </w:r>
            <w:r>
              <w:t xml:space="preserve">РЕГИОНАЛЬНЫЙ</w:t>
            </w:r>
            <w:r>
              <w:t xml:space="preserve"> </w:t>
            </w:r>
            <w:r>
              <w:t xml:space="preserve">ФИЛИАЛ</w:t>
            </w:r>
            <w:r/>
          </w:p>
          <w:p>
            <w:pPr>
              <w:pStyle w:val="890"/>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90"/>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ЮРИДИЧЕСКИМ ЛИЦАМ,</w:t>
            </w:r>
            <w:r>
              <w:rPr>
                <w:rFonts w:ascii="Cambria" w:hAnsi="Cambria"/>
                <w:sz w:val="48"/>
                <w:szCs w:val="48"/>
              </w:rPr>
              <w:t xml:space="preserve"> СУБЬЕКТАМ РОССИЙСКОЙ ФЕДЕРАЦИИ, МУНИЦИПАЛЬНЫМ ОБРАЗОВАНИЯМ,</w:t>
            </w:r>
            <w:r>
              <w:rPr>
                <w:rFonts w:ascii="Cambria" w:hAnsi="Cambria"/>
                <w:sz w:val="48"/>
                <w:szCs w:val="48"/>
              </w:rPr>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ИНДИВИДУАЛЬНЫМ ПРЕДПРИНИМАТЕЛЯМ</w:t>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И</w:t>
            </w:r>
            <w:r>
              <w:rPr>
                <w:rFonts w:ascii="Cambria" w:hAnsi="Cambria"/>
                <w:sz w:val="48"/>
                <w:szCs w:val="48"/>
              </w:rPr>
              <w:t xml:space="preserve"> ФИЗИЧЕСКИМ ЛИЦАМ, ЗАНИМАЮЩИМСЯ</w:t>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В</w:t>
            </w:r>
            <w:r>
              <w:rPr>
                <w:rFonts w:ascii="Cambria" w:hAnsi="Cambria"/>
                <w:sz w:val="48"/>
                <w:szCs w:val="48"/>
              </w:rPr>
              <w:t xml:space="preserve"> УСТАНОВЛЕННОМ ЗАКОНОДАТЕЛЬСТВОМ</w:t>
            </w:r>
            <w:r>
              <w:rPr>
                <w:rFonts w:ascii="Cambria" w:hAnsi="Cambria"/>
                <w:sz w:val="48"/>
                <w:szCs w:val="48"/>
              </w:rPr>
            </w:r>
          </w:p>
          <w:p>
            <w:pPr>
              <w:pStyle w:val="890"/>
              <w:jc w:val="center"/>
              <w:rPr>
                <w:rFonts w:ascii="Cambria" w:hAnsi="Cambria"/>
                <w:sz w:val="48"/>
                <w:szCs w:val="48"/>
              </w:rPr>
            </w:pPr>
            <w:r>
              <w:rPr>
                <w:rFonts w:ascii="Cambria" w:hAnsi="Cambria"/>
                <w:sz w:val="48"/>
                <w:szCs w:val="48"/>
              </w:rPr>
              <w:t xml:space="preserve">РОССИЙСКОЙ ФЕДЕРАЦИИ ПОРЯДКЕ</w:t>
            </w:r>
            <w:r>
              <w:rPr>
                <w:rFonts w:ascii="Cambria" w:hAnsi="Cambria"/>
                <w:sz w:val="48"/>
                <w:szCs w:val="48"/>
              </w:rPr>
            </w:r>
          </w:p>
          <w:p>
            <w:pPr>
              <w:pStyle w:val="890"/>
              <w:jc w:val="center"/>
              <w:rPr>
                <w:rFonts w:ascii="Cambria" w:hAnsi="Cambria"/>
                <w:sz w:val="80"/>
                <w:szCs w:val="80"/>
              </w:rPr>
            </w:pPr>
            <w:r>
              <w:rPr>
                <w:rFonts w:ascii="Cambria" w:hAnsi="Cambria"/>
                <w:sz w:val="48"/>
                <w:szCs w:val="48"/>
              </w:rPr>
              <w:t xml:space="preserve">ЧАСТНОЙ</w:t>
            </w:r>
            <w:r>
              <w:rPr>
                <w:rFonts w:ascii="Cambria" w:hAnsi="Cambria"/>
                <w:sz w:val="48"/>
                <w:szCs w:val="48"/>
              </w:rPr>
              <w:t xml:space="preserve"> </w:t>
            </w:r>
            <w:r>
              <w:rPr>
                <w:rFonts w:ascii="Cambria" w:hAnsi="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890"/>
              <w:jc w:val="center"/>
            </w:pPr>
            <w:r/>
            <w:r/>
          </w:p>
        </w:tc>
      </w:tr>
      <w:tr>
        <w:tblPrEx/>
        <w:trPr>
          <w:trHeight w:val="360"/>
        </w:trPr>
        <w:tc>
          <w:tcPr>
            <w:tcBorders>
              <w:top w:val="single" w:color="008444" w:sz="12" w:space="0"/>
            </w:tcBorders>
            <w:tcW w:w="5000" w:type="pct"/>
            <w:vAlign w:val="center"/>
            <w:textDirection w:val="lrTb"/>
            <w:noWrap w:val="false"/>
          </w:tcPr>
          <w:p>
            <w:pPr>
              <w:pStyle w:val="890"/>
              <w:jc w:val="center"/>
              <w:rPr>
                <w:b/>
                <w:bCs/>
              </w:rPr>
            </w:pP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890"/>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17.08</w:t>
            </w:r>
            <w:r>
              <w:rPr>
                <w:bCs/>
                <w:sz w:val="32"/>
                <w:szCs w:val="32"/>
              </w:rPr>
              <w:t xml:space="preserve">.20</w:t>
            </w:r>
            <w:r>
              <w:rPr>
                <w:bCs/>
                <w:sz w:val="32"/>
                <w:szCs w:val="32"/>
              </w:rPr>
              <w:t xml:space="preserve">2</w:t>
            </w:r>
            <w:r>
              <w:rPr>
                <w:bCs/>
                <w:sz w:val="32"/>
                <w:szCs w:val="32"/>
              </w:rPr>
              <w:t xml:space="preserve">5</w:t>
            </w:r>
            <w:r>
              <w:rPr>
                <w:bCs/>
                <w:sz w:val="32"/>
                <w:szCs w:val="32"/>
              </w:rPr>
            </w:r>
            <w:r>
              <w:rPr>
                <w:bCs/>
                <w:sz w:val="32"/>
                <w:szCs w:val="32"/>
              </w:rPr>
            </w:r>
          </w:p>
        </w:tc>
      </w:tr>
    </w:tbl>
    <w:p>
      <w:pPr>
        <w:pStyle w:val="872"/>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86"/>
        <w:gridCol w:w="59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72"/>
              <w:rPr>
                <w:b/>
              </w:rPr>
              <w:framePr w:hSpace="180" w:wrap="around" w:vAnchor="text" w:hAnchor="margin" w:xAlign="center" w:y="56"/>
            </w:pPr>
            <w:r>
              <w:rPr>
                <w:b/>
              </w:rPr>
            </w:r>
            <w:r>
              <w:rPr>
                <w:b/>
              </w:rPr>
            </w:r>
          </w:p>
          <w:p>
            <w:pPr>
              <w:pStyle w:val="872"/>
              <w:rPr>
                <w:b/>
              </w:rPr>
              <w:framePr w:hSpace="180" w:wrap="around" w:vAnchor="text" w:hAnchor="margin" w:xAlign="center" w:y="56"/>
            </w:pPr>
            <w:r>
              <w:rPr>
                <w:b/>
              </w:rPr>
              <w:t xml:space="preserve">ССП-владелец НД:</w:t>
            </w:r>
            <w:r>
              <w:rPr>
                <w:b/>
              </w:rPr>
            </w:r>
          </w:p>
          <w:p>
            <w:pPr>
              <w:pStyle w:val="872"/>
              <w:rPr>
                <w:b/>
              </w:rPr>
              <w:framePr w:hSpace="180" w:wrap="around" w:vAnchor="text" w:hAnchor="margin" w:xAlign="center" w:y="56"/>
            </w:pPr>
            <w:r>
              <w:rPr>
                <w:b/>
              </w:rPr>
            </w:r>
            <w:r>
              <w:rPr>
                <w:b/>
              </w:rPr>
            </w:r>
          </w:p>
        </w:tc>
        <w:tc>
          <w:tcPr>
            <w:tcW w:w="2931" w:type="pct"/>
            <w:vAlign w:val="center"/>
            <w:textDirection w:val="lrTb"/>
            <w:noWrap w:val="false"/>
          </w:tcPr>
          <w:p>
            <w:pPr>
              <w:pStyle w:val="872"/>
              <w:framePr w:hSpace="180" w:wrap="around" w:vAnchor="text" w:hAnchor="margin" w:xAlign="center" w:y="56"/>
            </w:pPr>
            <w:r>
              <w:rPr>
                <w:color w:val="000000"/>
              </w:rPr>
            </w:r>
            <w:r>
              <w:rPr>
                <w:color w:val="000000"/>
              </w:rPr>
              <w:t xml:space="preserve">Департамент транзакционного бизнеса (ДТБ)</w:t>
            </w:r>
            <w:r>
              <w:rPr>
                <w:color w:val="000000"/>
              </w:rPr>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72"/>
              <w:rPr>
                <w:b/>
              </w:rPr>
              <w:framePr w:hSpace="180" w:wrap="around" w:vAnchor="text" w:hAnchor="margin" w:xAlign="center" w:y="56"/>
            </w:pPr>
            <w:r>
              <w:rPr>
                <w:b/>
              </w:rPr>
            </w:r>
            <w:r>
              <w:rPr>
                <w:b/>
              </w:rPr>
            </w:r>
          </w:p>
          <w:p>
            <w:pPr>
              <w:pStyle w:val="872"/>
              <w:rPr>
                <w:b/>
              </w:rPr>
              <w:framePr w:hSpace="180" w:wrap="around" w:vAnchor="text" w:hAnchor="margin" w:xAlign="center" w:y="56"/>
            </w:pPr>
            <w:r>
              <w:rPr>
                <w:b/>
              </w:rPr>
              <w:t xml:space="preserve">Код и наименование процесса(ов):</w:t>
            </w:r>
            <w:r>
              <w:rPr>
                <w:b/>
              </w:rPr>
            </w:r>
          </w:p>
          <w:p>
            <w:pPr>
              <w:pStyle w:val="872"/>
              <w:rPr>
                <w:b/>
              </w:rPr>
              <w:framePr w:hSpace="180" w:wrap="around" w:vAnchor="text" w:hAnchor="margin" w:xAlign="center" w:y="56"/>
            </w:pPr>
            <w:r>
              <w:rPr>
                <w:b/>
              </w:rPr>
            </w:r>
            <w:r>
              <w:rPr>
                <w:b/>
              </w:rPr>
            </w:r>
          </w:p>
        </w:tc>
        <w:tc>
          <w:tcPr>
            <w:tcW w:w="2931" w:type="pct"/>
            <w:vAlign w:val="center"/>
            <w:textDirection w:val="lrTb"/>
            <w:noWrap w:val="false"/>
          </w:tcPr>
          <w:p>
            <w:pPr>
              <w:pStyle w:val="872"/>
              <w:ind w:right="6"/>
              <w:jc w:val="both"/>
              <w:rPr>
                <w:rFonts w:eastAsia="Calibri"/>
                <w:bCs/>
                <w:lang w:eastAsia="en-US"/>
              </w:rPr>
              <w:framePr w:hSpace="180" w:wrap="around" w:vAnchor="text" w:hAnchor="margin" w:xAlign="center" w:y="56"/>
            </w:pPr>
            <w:r>
              <w:rPr>
                <w:rFonts w:eastAsia="Calibri"/>
                <w:color w:val="000000"/>
              </w:rPr>
              <w:t xml:space="preserve">II.27.00.6.Ю/23 Разработка, модификация и упразднение продуктов и услуг</w:t>
            </w:r>
            <w:r>
              <w:rPr>
                <w:rFonts w:eastAsia="Calibri"/>
                <w:bCs/>
                <w:lang w:eastAsia="en-US"/>
              </w:rPr>
            </w:r>
            <w:r>
              <w:rPr>
                <w:rFonts w:eastAsia="Calibri"/>
                <w:bCs/>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72"/>
              <w:rPr>
                <w:b/>
              </w:rPr>
              <w:framePr w:hSpace="180" w:wrap="around" w:vAnchor="text" w:hAnchor="margin" w:xAlign="center" w:y="56"/>
            </w:pPr>
            <w:r>
              <w:rPr>
                <w:b/>
              </w:rPr>
            </w:r>
            <w:r>
              <w:rPr>
                <w:b/>
              </w:rPr>
            </w:r>
          </w:p>
          <w:p>
            <w:pPr>
              <w:pStyle w:val="872"/>
              <w:rPr>
                <w:b/>
              </w:rPr>
              <w:framePr w:hSpace="180" w:wrap="around" w:vAnchor="text" w:hAnchor="margin" w:xAlign="center" w:y="56"/>
            </w:pPr>
            <w:r>
              <w:rPr>
                <w:b/>
              </w:rPr>
              <w:t xml:space="preserve">Код нормативного документа:</w:t>
            </w:r>
            <w:r>
              <w:rPr>
                <w:b/>
              </w:rPr>
            </w:r>
          </w:p>
          <w:p>
            <w:pPr>
              <w:pStyle w:val="872"/>
              <w:rPr>
                <w:b/>
              </w:rPr>
              <w:framePr w:hSpace="180" w:wrap="around" w:vAnchor="text" w:hAnchor="margin" w:xAlign="center" w:y="56"/>
            </w:pPr>
            <w:r>
              <w:rPr>
                <w:b/>
              </w:rPr>
            </w:r>
            <w:r>
              <w:rPr>
                <w:b/>
              </w:rPr>
            </w:r>
          </w:p>
        </w:tc>
        <w:tc>
          <w:tcPr>
            <w:tcW w:w="2931" w:type="pct"/>
            <w:vAlign w:val="center"/>
            <w:textDirection w:val="lrTb"/>
            <w:noWrap w:val="false"/>
          </w:tcPr>
          <w:p>
            <w:pPr>
              <w:pStyle w:val="872"/>
              <w:framePr w:hSpace="180" w:wrap="around" w:vAnchor="text" w:hAnchor="margin" w:xAlign="center" w:y="56"/>
            </w:pPr>
            <w:r>
              <w:rPr>
                <w:color w:val="000000"/>
              </w:rPr>
              <w:t xml:space="preserve">1-13/04</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72"/>
              <w:rPr>
                <w:b/>
              </w:rPr>
              <w:framePr w:hSpace="180" w:wrap="around" w:vAnchor="text" w:hAnchor="margin" w:xAlign="center" w:y="56"/>
            </w:pPr>
            <w:r>
              <w:rPr>
                <w:b/>
              </w:rPr>
            </w:r>
            <w:r>
              <w:rPr>
                <w:b/>
              </w:rPr>
            </w:r>
          </w:p>
          <w:p>
            <w:pPr>
              <w:pStyle w:val="872"/>
              <w:rPr>
                <w:b/>
              </w:rPr>
              <w:framePr w:hSpace="180" w:wrap="around" w:vAnchor="text" w:hAnchor="margin" w:xAlign="center" w:y="56"/>
            </w:pPr>
            <w:r>
              <w:rPr>
                <w:b/>
              </w:rPr>
              <w:t xml:space="preserve">Номер версии:</w:t>
            </w:r>
            <w:r>
              <w:rPr>
                <w:b/>
              </w:rPr>
            </w:r>
          </w:p>
          <w:p>
            <w:pPr>
              <w:pStyle w:val="872"/>
              <w:rPr>
                <w:b/>
              </w:rPr>
              <w:framePr w:hSpace="180" w:wrap="around" w:vAnchor="text" w:hAnchor="margin" w:xAlign="center" w:y="56"/>
            </w:pPr>
            <w:r>
              <w:rPr>
                <w:b/>
              </w:rPr>
            </w:r>
            <w:r>
              <w:rPr>
                <w:b/>
              </w:rPr>
            </w:r>
          </w:p>
        </w:tc>
        <w:tc>
          <w:tcPr>
            <w:tcW w:w="2931" w:type="pct"/>
            <w:vAlign w:val="center"/>
            <w:textDirection w:val="lrTb"/>
            <w:noWrap w:val="false"/>
          </w:tcPr>
          <w:p>
            <w:pPr>
              <w:pStyle w:val="872"/>
              <w:framePr w:hSpace="180" w:wrap="around" w:vAnchor="text" w:hAnchor="margin" w:xAlign="center" w:y="56"/>
            </w:pPr>
            <w:r>
              <w:t xml:space="preserve">01</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872"/>
              <w:rPr>
                <w:b/>
              </w:rPr>
              <w:framePr w:hSpace="180" w:wrap="around" w:vAnchor="text" w:hAnchor="margin" w:xAlign="center" w:y="56"/>
            </w:pPr>
            <w:r>
              <w:rPr>
                <w:b/>
              </w:rPr>
            </w:r>
            <w:r>
              <w:rPr>
                <w:b/>
              </w:rPr>
            </w:r>
          </w:p>
          <w:p>
            <w:pPr>
              <w:pStyle w:val="872"/>
              <w:rPr>
                <w:b/>
              </w:rPr>
              <w:framePr w:hSpace="180" w:wrap="around" w:vAnchor="text" w:hAnchor="margin" w:xAlign="center" w:y="56"/>
            </w:pPr>
            <w:r>
              <w:rPr>
                <w:b/>
              </w:rPr>
              <w:t xml:space="preserve">Область применения:</w:t>
            </w:r>
            <w:r>
              <w:rPr>
                <w:b/>
              </w:rPr>
            </w:r>
          </w:p>
          <w:p>
            <w:pPr>
              <w:pStyle w:val="872"/>
              <w:rPr>
                <w:b/>
              </w:rPr>
              <w:framePr w:hSpace="180" w:wrap="around" w:vAnchor="text" w:hAnchor="margin" w:xAlign="center" w:y="56"/>
            </w:pPr>
            <w:r>
              <w:rPr>
                <w:b/>
              </w:rPr>
            </w:r>
            <w:r>
              <w:rPr>
                <w:b/>
              </w:rPr>
            </w:r>
          </w:p>
        </w:tc>
        <w:tc>
          <w:tcPr>
            <w:tcW w:w="2931" w:type="pct"/>
            <w:vAlign w:val="center"/>
            <w:textDirection w:val="lrTb"/>
            <w:noWrap w:val="false"/>
          </w:tcPr>
          <w:p>
            <w:pPr>
              <w:pStyle w:val="872"/>
              <w:framePr w:hSpace="180" w:wrap="around" w:vAnchor="text" w:hAnchor="margin" w:xAlign="center" w:y="56"/>
            </w:pPr>
            <w:r>
              <w:t xml:space="preserve">ГО/ВСП ГО/РФ/ВСП РФ</w:t>
            </w:r>
            <w:r/>
          </w:p>
        </w:tc>
      </w:tr>
    </w:tbl>
    <w:p>
      <w:pPr>
        <w:pStyle w:val="872"/>
      </w:pPr>
      <w:r/>
      <w:r/>
    </w:p>
    <w:p>
      <w:pPr>
        <w:pStyle w:val="872"/>
      </w:pPr>
      <w:r/>
      <w:r/>
    </w:p>
    <w:p>
      <w:pPr>
        <w:pStyle w:val="872"/>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872"/>
        <w:rPr>
          <w:b/>
          <w:caps/>
          <w:sz w:val="22"/>
        </w:rPr>
      </w:pPr>
      <w:r>
        <w:rPr>
          <w:b/>
          <w:caps/>
          <w:sz w:val="22"/>
        </w:rPr>
        <w:t xml:space="preserve">Содержание:</w:t>
      </w:r>
      <w:r>
        <w:rPr>
          <w:b/>
          <w:caps/>
          <w:sz w:val="22"/>
        </w:rPr>
      </w:r>
    </w:p>
    <w:p>
      <w:pPr>
        <w:pStyle w:val="872"/>
      </w:pPr>
      <w:r/>
      <w:r/>
    </w:p>
    <w:p>
      <w:pPr>
        <w:pStyle w:val="888"/>
        <w:rPr>
          <w:rFonts w:ascii="Calibri" w:hAnsi="Calibri"/>
          <w:szCs w:val="22"/>
        </w:rPr>
      </w:pPr>
      <w:r>
        <w:rPr>
          <w:szCs w:val="22"/>
        </w:rPr>
        <w:fldChar w:fldCharType="begin"/>
      </w:r>
      <w:r>
        <w:rPr>
          <w:szCs w:val="22"/>
        </w:rPr>
        <w:instrText xml:space="preserve"> TOC \h \z \u \t "Заголовок 4;1" </w:instrText>
      </w:r>
      <w:r>
        <w:rPr>
          <w:szCs w:val="22"/>
        </w:rPr>
        <w:fldChar w:fldCharType="separate"/>
      </w:r>
      <w:r>
        <w:rPr>
          <w:rStyle w:val="889"/>
          <w:szCs w:val="22"/>
        </w:rPr>
        <w:fldChar w:fldCharType="begin"/>
      </w:r>
      <w:r>
        <w:rPr>
          <w:rStyle w:val="889"/>
          <w:szCs w:val="22"/>
        </w:rPr>
        <w:instrText xml:space="preserve"> </w:instrText>
      </w:r>
      <w:r>
        <w:rPr>
          <w:szCs w:val="22"/>
        </w:rPr>
        <w:instrText xml:space="preserve">HYPERLINK \l "_Toc426474740"</w:instrText>
      </w:r>
      <w:r>
        <w:rPr>
          <w:rStyle w:val="889"/>
          <w:szCs w:val="22"/>
        </w:rPr>
        <w:instrText xml:space="preserve"> </w:instrText>
      </w:r>
      <w:r>
        <w:rPr>
          <w:rStyle w:val="889"/>
          <w:szCs w:val="22"/>
        </w:rPr>
        <w:fldChar w:fldCharType="separate"/>
      </w:r>
      <w:r>
        <w:rPr>
          <w:rStyle w:val="889"/>
          <w:szCs w:val="22"/>
        </w:rPr>
        <w:t xml:space="preserve">1. Открытие и ведение счетов</w:t>
      </w:r>
      <w:r>
        <w:rPr>
          <w:szCs w:val="22"/>
        </w:rPr>
        <w:tab/>
      </w:r>
      <w:r>
        <w:rPr>
          <w:szCs w:val="22"/>
        </w:rPr>
        <w:fldChar w:fldCharType="begin"/>
      </w:r>
      <w:r>
        <w:rPr>
          <w:szCs w:val="22"/>
        </w:rPr>
        <w:instrText xml:space="preserve"> PAGEREF _Toc426474740 \h </w:instrText>
      </w:r>
      <w:r>
        <w:rPr>
          <w:szCs w:val="22"/>
        </w:rPr>
        <w:fldChar w:fldCharType="separate"/>
      </w:r>
      <w:r>
        <w:rPr>
          <w:szCs w:val="22"/>
        </w:rPr>
        <w:t xml:space="preserve">3</w:t>
      </w:r>
      <w:r>
        <w:rPr>
          <w:szCs w:val="22"/>
        </w:rPr>
        <w:fldChar w:fldCharType="end"/>
      </w:r>
      <w:r>
        <w:rPr>
          <w:rStyle w:val="889"/>
          <w:szCs w:val="22"/>
        </w:rPr>
        <w:fldChar w:fldCharType="end"/>
      </w:r>
      <w:r>
        <w:rPr>
          <w:rFonts w:ascii="Calibri" w:hAnsi="Calibri"/>
          <w:szCs w:val="22"/>
        </w:rPr>
      </w:r>
      <w:r>
        <w:rPr>
          <w:rFonts w:ascii="Calibri" w:hAnsi="Calibri"/>
          <w:szCs w:val="22"/>
        </w:rPr>
      </w:r>
    </w:p>
    <w:p>
      <w:pPr>
        <w:pStyle w:val="888"/>
        <w:rPr>
          <w:color w:val="0000ff"/>
          <w:szCs w:val="22"/>
          <w:u w:val="single"/>
        </w:rPr>
      </w:pPr>
      <w:r>
        <w:rPr>
          <w:rStyle w:val="889"/>
          <w:szCs w:val="22"/>
        </w:rPr>
        <w:fldChar w:fldCharType="begin"/>
      </w:r>
      <w:r>
        <w:rPr>
          <w:rStyle w:val="889"/>
          <w:szCs w:val="22"/>
        </w:rPr>
        <w:instrText xml:space="preserve"> </w:instrText>
      </w:r>
      <w:r>
        <w:rPr>
          <w:szCs w:val="22"/>
        </w:rPr>
        <w:instrText xml:space="preserve">HYPERLINK \l "_Toc426474741"</w:instrText>
      </w:r>
      <w:r>
        <w:rPr>
          <w:rStyle w:val="889"/>
          <w:szCs w:val="22"/>
        </w:rPr>
        <w:instrText xml:space="preserve"> </w:instrText>
      </w:r>
      <w:r>
        <w:rPr>
          <w:rStyle w:val="889"/>
          <w:szCs w:val="22"/>
        </w:rPr>
        <w:fldChar w:fldCharType="separate"/>
      </w:r>
      <w:r>
        <w:rPr>
          <w:rStyle w:val="889"/>
          <w:szCs w:val="22"/>
        </w:rPr>
        <w:t xml:space="preserve">2. Кассовые операции</w:t>
      </w:r>
      <w:r>
        <w:rPr>
          <w:szCs w:val="22"/>
        </w:rPr>
        <w:tab/>
      </w:r>
      <w:r>
        <w:rPr>
          <w:rStyle w:val="889"/>
          <w:szCs w:val="22"/>
        </w:rPr>
        <w:fldChar w:fldCharType="end"/>
      </w:r>
      <w:r>
        <w:rPr>
          <w:rStyle w:val="889"/>
          <w:color w:val="000000"/>
          <w:szCs w:val="22"/>
          <w:u w:val="none"/>
          <w:lang w:val="en-US"/>
        </w:rPr>
        <w:t xml:space="preserve">2</w:t>
      </w:r>
      <w:r>
        <w:rPr>
          <w:rStyle w:val="889"/>
          <w:color w:val="000000"/>
          <w:szCs w:val="22"/>
          <w:u w:val="none"/>
        </w:rPr>
        <w:t xml:space="preserve">2</w:t>
      </w:r>
      <w:r>
        <w:rPr>
          <w:color w:val="0000ff"/>
          <w:szCs w:val="22"/>
          <w:u w:val="single"/>
        </w:rPr>
      </w:r>
      <w:r>
        <w:rPr>
          <w:color w:val="0000ff"/>
          <w:szCs w:val="22"/>
          <w:u w:val="single"/>
        </w:rPr>
      </w:r>
    </w:p>
    <w:p>
      <w:pPr>
        <w:pStyle w:val="888"/>
        <w:rPr>
          <w:color w:val="0000ff"/>
          <w:szCs w:val="22"/>
        </w:rPr>
      </w:pPr>
      <w:r>
        <w:rPr>
          <w:rStyle w:val="889"/>
          <w:szCs w:val="22"/>
        </w:rPr>
        <w:fldChar w:fldCharType="begin"/>
      </w:r>
      <w:r>
        <w:rPr>
          <w:rStyle w:val="889"/>
          <w:szCs w:val="22"/>
        </w:rPr>
        <w:instrText xml:space="preserve">HYPERLINK  \l "_Toc426474742"</w:instrText>
      </w:r>
      <w:r>
        <w:rPr>
          <w:rStyle w:val="889"/>
          <w:szCs w:val="22"/>
        </w:rPr>
        <w:fldChar w:fldCharType="separate"/>
      </w:r>
      <w:r>
        <w:rPr>
          <w:szCs w:val="22"/>
          <w:lang w:val="en-US"/>
        </w:rPr>
        <w:t xml:space="preserve">3. Выполнение функций агента валютного контроля</w:t>
        <w:tab/>
        <w:t xml:space="preserve">26</w:t>
      </w:r>
      <w:r>
        <w:rPr>
          <w:rStyle w:val="889"/>
          <w:szCs w:val="22"/>
        </w:rPr>
        <w:fldChar w:fldCharType="end"/>
      </w:r>
      <w:r>
        <w:rPr>
          <w:color w:val="0000ff"/>
          <w:szCs w:val="22"/>
        </w:rPr>
      </w:r>
      <w:r>
        <w:rPr>
          <w:color w:val="0000ff"/>
          <w:szCs w:val="22"/>
        </w:rPr>
      </w:r>
    </w:p>
    <w:p>
      <w:pPr>
        <w:pStyle w:val="888"/>
        <w:rPr>
          <w:rStyle w:val="889"/>
          <w:szCs w:val="22"/>
        </w:rPr>
      </w:pPr>
      <w:r>
        <w:rPr>
          <w:rStyle w:val="889"/>
          <w:color w:val="000000"/>
          <w:szCs w:val="22"/>
          <w:u w:val="none"/>
        </w:rPr>
        <w:fldChar w:fldCharType="begin"/>
      </w:r>
      <w:r>
        <w:rPr>
          <w:rStyle w:val="889"/>
          <w:color w:val="000000"/>
          <w:szCs w:val="22"/>
          <w:u w:val="none"/>
        </w:rPr>
        <w:instrText xml:space="preserve"> HYPERLINK  \l "_Toc426474743" \o "4. Операции с ценными бумагами</w:instrText>
        <w:tab/>
        <w:instrText xml:space="preserve">31" </w:instrText>
      </w:r>
      <w:r>
        <w:rPr>
          <w:rStyle w:val="889"/>
          <w:color w:val="000000"/>
          <w:szCs w:val="22"/>
          <w:u w:val="none"/>
        </w:rPr>
        <w:fldChar w:fldCharType="separate"/>
      </w:r>
      <w:r>
        <w:rPr>
          <w:rStyle w:val="889"/>
          <w:szCs w:val="22"/>
        </w:rPr>
        <w:t xml:space="preserve">4. Операции с ценными бумагами</w:t>
      </w:r>
      <w:r>
        <w:rPr>
          <w:rStyle w:val="889"/>
          <w:szCs w:val="22"/>
        </w:rPr>
        <w:tab/>
      </w:r>
      <w:r>
        <w:rPr>
          <w:rStyle w:val="889"/>
          <w:szCs w:val="22"/>
        </w:rPr>
        <w:t xml:space="preserve">31</w:t>
      </w:r>
      <w:r>
        <w:rPr>
          <w:rStyle w:val="889"/>
          <w:szCs w:val="22"/>
        </w:rPr>
      </w:r>
      <w:r>
        <w:rPr>
          <w:rStyle w:val="889"/>
          <w:szCs w:val="22"/>
        </w:rPr>
      </w:r>
    </w:p>
    <w:p>
      <w:pPr>
        <w:pStyle w:val="888"/>
        <w:rPr>
          <w:rFonts w:ascii="Calibri" w:hAnsi="Calibri"/>
          <w:szCs w:val="22"/>
        </w:rPr>
      </w:pPr>
      <w:r>
        <w:rPr>
          <w:rStyle w:val="889"/>
          <w:color w:val="000000"/>
          <w:szCs w:val="22"/>
          <w:u w:val="none"/>
        </w:rPr>
        <w:fldChar w:fldCharType="end"/>
      </w: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"_Toc426474744"</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5. Документарные операции</w:t>
      </w:r>
      <w:r>
        <w:rPr>
          <w:szCs w:val="22"/>
        </w:rPr>
        <w:tab/>
      </w:r>
      <w:r>
        <w:rPr>
          <w:rStyle w:val="889"/>
          <w:color w:val="000000"/>
          <w:szCs w:val="22"/>
          <w:u w:val="none"/>
        </w:rPr>
        <w:fldChar w:fldCharType="end"/>
      </w:r>
      <w:r>
        <w:rPr>
          <w:rStyle w:val="889"/>
          <w:color w:val="000000"/>
          <w:szCs w:val="22"/>
          <w:u w:val="none"/>
        </w:rPr>
        <w:t xml:space="preserve">31</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"_Toc426474745"</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6. Гарантийные операции</w:t>
      </w:r>
      <w:r>
        <w:rPr>
          <w:szCs w:val="22"/>
        </w:rPr>
        <w:tab/>
      </w:r>
      <w:r>
        <w:rPr>
          <w:szCs w:val="22"/>
        </w:rPr>
        <w:t xml:space="preserve">3</w:t>
      </w:r>
      <w:r>
        <w:rPr>
          <w:rStyle w:val="889"/>
          <w:color w:val="000000"/>
          <w:szCs w:val="22"/>
          <w:u w:val="none"/>
        </w:rPr>
        <w:fldChar w:fldCharType="end"/>
      </w:r>
      <w:r>
        <w:rPr>
          <w:rStyle w:val="889"/>
          <w:color w:val="000000"/>
          <w:szCs w:val="22"/>
          <w:u w:val="none"/>
        </w:rPr>
        <w:t xml:space="preserve">8</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"_Toc426474746"</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7. Дистанционное банковское обслуживание (ДБО)</w:t>
      </w:r>
      <w:r>
        <w:rPr>
          <w:szCs w:val="22"/>
        </w:rPr>
        <w:tab/>
      </w:r>
      <w:r>
        <w:rPr>
          <w:szCs w:val="22"/>
        </w:rPr>
        <w:fldChar w:fldCharType="begin"/>
      </w:r>
      <w:r>
        <w:rPr>
          <w:szCs w:val="22"/>
        </w:rPr>
        <w:instrText xml:space="preserve"> PAGEREF _Toc426474746 \h </w:instrText>
      </w:r>
      <w:r>
        <w:rPr>
          <w:szCs w:val="22"/>
        </w:rPr>
        <w:fldChar w:fldCharType="separate"/>
      </w:r>
      <w:r>
        <w:rPr>
          <w:szCs w:val="22"/>
        </w:rPr>
        <w:t xml:space="preserve">38</w:t>
      </w:r>
      <w:r>
        <w:rPr>
          <w:szCs w:val="22"/>
        </w:rPr>
        <w:fldChar w:fldCharType="end"/>
      </w:r>
      <w:r>
        <w:rPr>
          <w:rStyle w:val="889"/>
          <w:color w:val="000000"/>
          <w:szCs w:val="22"/>
          <w:u w:val="none"/>
        </w:rPr>
        <w:fldChar w:fldCharType="end"/>
      </w:r>
      <w:r>
        <w:rPr>
          <w:rStyle w:val="889"/>
          <w:color w:val="000000"/>
          <w:szCs w:val="22"/>
          <w:u w:val="none"/>
        </w:rPr>
        <w:t xml:space="preserve">8</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"_Toc426474747"</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8. Хранение ценностей клиентов в хранилище ценностей Банка</w:t>
      </w:r>
      <w:r>
        <w:rPr>
          <w:szCs w:val="22"/>
        </w:rPr>
        <w:tab/>
      </w:r>
      <w:r>
        <w:rPr>
          <w:rStyle w:val="889"/>
          <w:color w:val="000000"/>
          <w:szCs w:val="22"/>
          <w:u w:val="none"/>
        </w:rPr>
        <w:fldChar w:fldCharType="end"/>
      </w:r>
      <w:r>
        <w:rPr>
          <w:rStyle w:val="889"/>
          <w:color w:val="000000"/>
          <w:szCs w:val="22"/>
          <w:u w:val="none"/>
        </w:rPr>
        <w:t xml:space="preserve">4</w:t>
      </w:r>
      <w:r>
        <w:rPr>
          <w:rStyle w:val="889"/>
          <w:color w:val="000000"/>
          <w:szCs w:val="22"/>
          <w:u w:val="none"/>
        </w:rPr>
        <w:t xml:space="preserve">7</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"_Toc426474748"</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9. </w:t>
      </w:r>
      <w:r>
        <w:rPr>
          <w:rStyle w:val="889"/>
          <w:rFonts w:eastAsia="Calibri"/>
          <w:color w:val="000000"/>
          <w:szCs w:val="22"/>
          <w:u w:val="none"/>
        </w:rPr>
        <w:t xml:space="preserve">Операции по предоставлению клиентам в аренду индивидуальных сейфовых ячеек</w:t>
      </w:r>
      <w:r>
        <w:rPr>
          <w:szCs w:val="22"/>
        </w:rPr>
        <w:tab/>
      </w:r>
      <w:r>
        <w:rPr>
          <w:rStyle w:val="889"/>
          <w:color w:val="000000"/>
          <w:szCs w:val="22"/>
          <w:u w:val="none"/>
        </w:rPr>
        <w:fldChar w:fldCharType="end"/>
      </w:r>
      <w:r>
        <w:rPr>
          <w:rStyle w:val="889"/>
          <w:color w:val="000000"/>
          <w:szCs w:val="22"/>
          <w:u w:val="none"/>
        </w:rPr>
        <w:t xml:space="preserve">4</w:t>
      </w:r>
      <w:r>
        <w:rPr>
          <w:rStyle w:val="889"/>
          <w:color w:val="000000"/>
          <w:szCs w:val="22"/>
          <w:u w:val="none"/>
        </w:rPr>
        <w:t xml:space="preserve">7</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"_Toc426474749"</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10. Услуги инкассации</w:t>
      </w:r>
      <w:r>
        <w:rPr>
          <w:szCs w:val="22"/>
        </w:rPr>
        <w:tab/>
      </w:r>
      <w:r>
        <w:rPr>
          <w:rStyle w:val="889"/>
          <w:color w:val="000000"/>
          <w:szCs w:val="22"/>
          <w:u w:val="none"/>
        </w:rPr>
        <w:fldChar w:fldCharType="end"/>
      </w:r>
      <w:r>
        <w:rPr>
          <w:rStyle w:val="889"/>
          <w:color w:val="000000"/>
          <w:szCs w:val="22"/>
          <w:u w:val="none"/>
        </w:rPr>
        <w:t xml:space="preserve">4</w:t>
      </w:r>
      <w:r>
        <w:rPr>
          <w:rStyle w:val="889"/>
          <w:color w:val="000000"/>
          <w:szCs w:val="22"/>
          <w:u w:val="none"/>
        </w:rPr>
        <w:t xml:space="preserve">9</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"_Toc426474750"</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11. Операции по покупке-продаже иностранной валюты</w:t>
      </w:r>
      <w:r>
        <w:rPr>
          <w:szCs w:val="22"/>
        </w:rPr>
        <w:tab/>
      </w:r>
      <w:r>
        <w:rPr>
          <w:rStyle w:val="889"/>
          <w:color w:val="000000"/>
          <w:szCs w:val="22"/>
          <w:u w:val="none"/>
        </w:rPr>
        <w:fldChar w:fldCharType="end"/>
      </w:r>
      <w:r>
        <w:rPr>
          <w:rStyle w:val="889"/>
          <w:color w:val="000000"/>
          <w:szCs w:val="22"/>
          <w:u w:val="none"/>
        </w:rPr>
        <w:t xml:space="preserve">50</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"_Toc426474751"</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12. Кредитные операции</w:t>
      </w:r>
      <w:r>
        <w:rPr>
          <w:szCs w:val="22"/>
        </w:rPr>
        <w:tab/>
      </w:r>
      <w:r>
        <w:rPr>
          <w:rStyle w:val="889"/>
          <w:color w:val="000000"/>
          <w:szCs w:val="22"/>
          <w:u w:val="none"/>
        </w:rPr>
        <w:fldChar w:fldCharType="end"/>
      </w:r>
      <w:r>
        <w:rPr>
          <w:rStyle w:val="889"/>
          <w:color w:val="000000"/>
          <w:szCs w:val="22"/>
          <w:u w:val="none"/>
        </w:rPr>
        <w:t xml:space="preserve">51</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"_Toc426474752"</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13. Об</w:t>
      </w:r>
      <w:bookmarkStart w:id="1" w:name="_Hlt509247299"/>
      <w:r/>
      <w:bookmarkStart w:id="2" w:name="_Hlt509247300"/>
      <w:r>
        <w:rPr>
          <w:rStyle w:val="889"/>
          <w:color w:val="000000"/>
          <w:szCs w:val="22"/>
          <w:u w:val="none"/>
        </w:rPr>
        <w:t xml:space="preserve">с</w:t>
      </w:r>
      <w:bookmarkEnd w:id="0"/>
      <w:r/>
      <w:bookmarkEnd w:id="1"/>
      <w:r>
        <w:rPr>
          <w:rStyle w:val="889"/>
          <w:color w:val="000000"/>
          <w:szCs w:val="22"/>
          <w:u w:val="none"/>
        </w:rPr>
        <w:t xml:space="preserve">луживание торгово-сервисных предприятий, принимающих к оплате платежные карты</w:t>
      </w:r>
      <w:r>
        <w:rPr>
          <w:szCs w:val="22"/>
        </w:rPr>
        <w:tab/>
      </w:r>
      <w:r>
        <w:rPr>
          <w:rStyle w:val="889"/>
          <w:color w:val="000000"/>
          <w:szCs w:val="22"/>
          <w:u w:val="none"/>
        </w:rPr>
        <w:fldChar w:fldCharType="end"/>
      </w:r>
      <w:r>
        <w:rPr>
          <w:rStyle w:val="889"/>
          <w:color w:val="000000"/>
          <w:szCs w:val="22"/>
          <w:u w:val="none"/>
        </w:rPr>
        <w:t xml:space="preserve">6</w:t>
      </w:r>
      <w:r>
        <w:rPr>
          <w:rStyle w:val="889"/>
          <w:color w:val="000000"/>
          <w:szCs w:val="22"/>
          <w:u w:val="none"/>
        </w:rPr>
        <w:t xml:space="preserve">1</w:t>
      </w:r>
      <w:r>
        <w:rPr>
          <w:rFonts w:ascii="Calibri" w:hAnsi="Calibri"/>
          <w:szCs w:val="22"/>
        </w:rPr>
      </w:r>
      <w:r>
        <w:rPr>
          <w:rFonts w:ascii="Calibri" w:hAnsi="Calibri"/>
          <w:szCs w:val="22"/>
        </w:rPr>
      </w:r>
    </w:p>
    <w:p>
      <w:pPr>
        <w:pStyle w:val="888"/>
        <w:rPr>
          <w:rFonts w:ascii="Calibri" w:hAnsi="Calibri"/>
          <w:szCs w:val="22"/>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"_Toc426474753"</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14. Депозитарные услуги</w:t>
      </w:r>
      <w:r>
        <w:rPr>
          <w:szCs w:val="22"/>
        </w:rPr>
        <w:tab/>
      </w:r>
      <w:r>
        <w:rPr>
          <w:szCs w:val="22"/>
        </w:rPr>
        <w:fldChar w:fldCharType="begin"/>
      </w:r>
      <w:r>
        <w:rPr>
          <w:szCs w:val="22"/>
        </w:rPr>
        <w:instrText xml:space="preserve"> PAGEREF _Toc426474753 \h </w:instrText>
      </w:r>
      <w:r>
        <w:rPr>
          <w:szCs w:val="22"/>
        </w:rPr>
        <w:fldChar w:fldCharType="separate"/>
      </w:r>
      <w:r>
        <w:rPr>
          <w:szCs w:val="22"/>
        </w:rPr>
        <w:t xml:space="preserve">63</w:t>
      </w:r>
      <w:r>
        <w:rPr>
          <w:szCs w:val="22"/>
        </w:rPr>
        <w:fldChar w:fldCharType="end"/>
      </w:r>
      <w:r>
        <w:rPr>
          <w:rStyle w:val="889"/>
          <w:color w:val="000000"/>
          <w:szCs w:val="22"/>
          <w:u w:val="none"/>
        </w:rPr>
        <w:fldChar w:fldCharType="end"/>
      </w:r>
      <w:r>
        <w:rPr>
          <w:rStyle w:val="889"/>
          <w:color w:val="000000"/>
          <w:szCs w:val="22"/>
          <w:u w:val="none"/>
        </w:rPr>
        <w:t xml:space="preserve">3</w:t>
      </w:r>
      <w:r>
        <w:rPr>
          <w:rFonts w:ascii="Calibri" w:hAnsi="Calibri"/>
          <w:szCs w:val="22"/>
        </w:rPr>
      </w:r>
      <w:r>
        <w:rPr>
          <w:rFonts w:ascii="Calibri" w:hAnsi="Calibri"/>
          <w:szCs w:val="22"/>
        </w:rPr>
      </w:r>
    </w:p>
    <w:p>
      <w:pPr>
        <w:pStyle w:val="888"/>
        <w:rPr>
          <w:rStyle w:val="889"/>
          <w:color w:val="000000"/>
          <w:szCs w:val="22"/>
          <w:u w:val="none"/>
        </w:rPr>
      </w:pPr>
      <w:r>
        <w:rPr>
          <w:rStyle w:val="889"/>
          <w:color w:val="000000"/>
          <w:szCs w:val="22"/>
          <w:u w:val="none"/>
        </w:rPr>
        <w:fldChar w:fldCharType="begin"/>
      </w:r>
      <w:r>
        <w:rPr>
          <w:rStyle w:val="889"/>
          <w:color w:val="000000"/>
          <w:szCs w:val="22"/>
          <w:u w:val="none"/>
        </w:rPr>
        <w:instrText xml:space="preserve"> </w:instrText>
      </w:r>
      <w:r>
        <w:rPr>
          <w:szCs w:val="22"/>
        </w:rPr>
        <w:instrText xml:space="preserve">HYPERLINK \l "_Toc426474754"</w:instrText>
      </w:r>
      <w:r>
        <w:rPr>
          <w:rStyle w:val="889"/>
          <w:color w:val="000000"/>
          <w:szCs w:val="22"/>
          <w:u w:val="none"/>
        </w:rPr>
        <w:instrText xml:space="preserve"> </w:instrText>
      </w:r>
      <w:r>
        <w:rPr>
          <w:rStyle w:val="889"/>
          <w:color w:val="000000"/>
          <w:szCs w:val="22"/>
          <w:u w:val="none"/>
        </w:rPr>
        <w:fldChar w:fldCharType="separate"/>
      </w:r>
      <w:r>
        <w:rPr>
          <w:rStyle w:val="889"/>
          <w:color w:val="000000"/>
          <w:szCs w:val="22"/>
          <w:u w:val="none"/>
        </w:rPr>
        <w:t xml:space="preserve">15. Операции с монетами из драгоценных металлов</w:t>
      </w:r>
      <w:r>
        <w:rPr>
          <w:szCs w:val="22"/>
        </w:rPr>
        <w:tab/>
      </w:r>
      <w:r>
        <w:rPr>
          <w:rStyle w:val="889"/>
          <w:color w:val="000000"/>
          <w:szCs w:val="22"/>
          <w:u w:val="none"/>
        </w:rPr>
        <w:fldChar w:fldCharType="end"/>
      </w:r>
      <w:r>
        <w:rPr>
          <w:rStyle w:val="889"/>
          <w:color w:val="000000"/>
          <w:szCs w:val="22"/>
          <w:u w:val="none"/>
        </w:rPr>
        <w:t xml:space="preserve">68</w:t>
      </w:r>
      <w:r>
        <w:rPr>
          <w:rStyle w:val="889"/>
          <w:color w:val="000000"/>
          <w:szCs w:val="22"/>
          <w:u w:val="none"/>
        </w:rPr>
      </w:r>
      <w:r>
        <w:rPr>
          <w:rStyle w:val="889"/>
          <w:color w:val="000000"/>
          <w:szCs w:val="22"/>
          <w:u w:val="none"/>
        </w:rPr>
      </w:r>
    </w:p>
    <w:p>
      <w:pPr>
        <w:pStyle w:val="872"/>
        <w:ind w:right="-166"/>
        <w:spacing w:line="360" w:lineRule="auto"/>
        <w:rPr>
          <w:sz w:val="22"/>
          <w:szCs w:val="22"/>
        </w:rPr>
      </w:pPr>
      <w:r>
        <w:rPr>
          <w:sz w:val="22"/>
          <w:szCs w:val="22"/>
        </w:rPr>
        <w:t xml:space="preserve">16. Операции с драгоценными металлами…………………………………………………………...................</w:t>
      </w:r>
      <w:r>
        <w:rPr>
          <w:sz w:val="22"/>
          <w:szCs w:val="22"/>
        </w:rPr>
        <w:t xml:space="preserve">68</w:t>
      </w:r>
      <w:r>
        <w:rPr>
          <w:sz w:val="22"/>
          <w:szCs w:val="22"/>
        </w:rPr>
      </w:r>
      <w:r>
        <w:rPr>
          <w:sz w:val="22"/>
          <w:szCs w:val="22"/>
        </w:rPr>
      </w:r>
    </w:p>
    <w:p>
      <w:pPr>
        <w:pStyle w:val="872"/>
        <w:ind w:right="-166"/>
        <w:spacing w:line="360" w:lineRule="auto"/>
        <w:rPr>
          <w:sz w:val="22"/>
          <w:szCs w:val="22"/>
        </w:rPr>
      </w:pPr>
      <w:r>
        <w:rPr>
          <w:sz w:val="22"/>
          <w:szCs w:val="22"/>
        </w:rPr>
        <w:t xml:space="preserve">17. Обслуживание с использованием Торговой системы РСХБ-Д</w:t>
      </w:r>
      <w:r>
        <w:rPr>
          <w:sz w:val="22"/>
          <w:szCs w:val="22"/>
        </w:rPr>
        <w:t xml:space="preserve">илинг АО "Россельхозбанк"……………</w:t>
      </w:r>
      <w:r>
        <w:rPr>
          <w:sz w:val="22"/>
          <w:szCs w:val="22"/>
        </w:rPr>
        <w:t xml:space="preserve">70</w:t>
      </w:r>
      <w:r>
        <w:rPr>
          <w:sz w:val="22"/>
          <w:szCs w:val="22"/>
        </w:rPr>
      </w:r>
      <w:r>
        <w:rPr>
          <w:sz w:val="22"/>
          <w:szCs w:val="22"/>
        </w:rPr>
      </w:r>
    </w:p>
    <w:p>
      <w:pPr>
        <w:pStyle w:val="872"/>
        <w:ind w:right="-166"/>
        <w:spacing w:line="360" w:lineRule="auto"/>
        <w:rPr>
          <w:sz w:val="22"/>
          <w:szCs w:val="22"/>
        </w:rPr>
      </w:pPr>
      <w:r>
        <w:rPr>
          <w:sz w:val="22"/>
          <w:szCs w:val="22"/>
        </w:rPr>
      </w:r>
      <w:r>
        <w:rPr>
          <w:sz w:val="22"/>
          <w:szCs w:val="22"/>
        </w:rPr>
      </w:r>
    </w:p>
    <w:p>
      <w:pPr>
        <w:pStyle w:val="876"/>
        <w:spacing w:after="200" w:line="360" w:lineRule="auto"/>
      </w:pPr>
      <w:r>
        <w:rPr>
          <w:szCs w:val="22"/>
        </w:rPr>
        <w:fldChar w:fldCharType="end"/>
      </w:r>
      <w:r>
        <w:br w:type="page" w:clear="all"/>
      </w:r>
      <w:bookmarkStart w:id="3" w:name="_Toc426474740"/>
      <w:r>
        <w:t xml:space="preserve">1.</w:t>
      </w:r>
      <w:r>
        <w:t xml:space="preserve"> </w:t>
      </w:r>
      <w:r>
        <w:t xml:space="preserve">Открытие</w:t>
      </w:r>
      <w:r>
        <w:t xml:space="preserve"> </w:t>
      </w:r>
      <w:r>
        <w:t xml:space="preserve">и</w:t>
      </w:r>
      <w:r>
        <w:t xml:space="preserve"> </w:t>
      </w:r>
      <w:r>
        <w:t xml:space="preserve">ведение</w:t>
      </w:r>
      <w:r>
        <w:t xml:space="preserve"> </w:t>
      </w:r>
      <w:r>
        <w:t xml:space="preserve">счетов</w:t>
      </w:r>
      <w:bookmarkEnd w:id="2"/>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70"/>
        <w:gridCol w:w="1985"/>
        <w:gridCol w:w="34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1.1.</w:t>
            </w:r>
            <w:r>
              <w:rPr>
                <w:sz w:val="20"/>
                <w:szCs w:val="20"/>
              </w:rPr>
              <w:t xml:space="preserve"> </w:t>
            </w:r>
            <w:r>
              <w:rPr>
                <w:sz w:val="20"/>
                <w:szCs w:val="20"/>
              </w:rPr>
              <w:t xml:space="preserve">Открытие</w:t>
            </w:r>
            <w:r>
              <w:rPr>
                <w:sz w:val="20"/>
                <w:szCs w:val="20"/>
              </w:rPr>
              <w:t xml:space="preserve"> </w:t>
            </w:r>
            <w:r>
              <w:rPr>
                <w:sz w:val="20"/>
                <w:szCs w:val="20"/>
              </w:rPr>
              <w:t xml:space="preserve">и</w:t>
            </w:r>
            <w:r>
              <w:rPr>
                <w:sz w:val="20"/>
                <w:szCs w:val="20"/>
              </w:rPr>
              <w:t xml:space="preserve"> </w:t>
            </w:r>
            <w:r>
              <w:rPr>
                <w:sz w:val="20"/>
                <w:szCs w:val="20"/>
              </w:rPr>
              <w:t xml:space="preserve">ведение</w:t>
            </w:r>
            <w:r>
              <w:rPr>
                <w:sz w:val="20"/>
                <w:szCs w:val="20"/>
              </w:rPr>
              <w:t xml:space="preserve"> </w:t>
            </w:r>
            <w:r>
              <w:rPr>
                <w:sz w:val="20"/>
                <w:szCs w:val="20"/>
              </w:rPr>
              <w:t xml:space="preserve">счетов</w:t>
            </w:r>
            <w:r>
              <w:rPr>
                <w:sz w:val="20"/>
                <w:szCs w:val="20"/>
              </w:rPr>
              <w:t xml:space="preserve"> </w:t>
            </w:r>
            <w:r>
              <w:rPr>
                <w:sz w:val="20"/>
                <w:szCs w:val="20"/>
              </w:rPr>
              <w:t xml:space="preserve">в</w:t>
            </w:r>
            <w:r>
              <w:rPr>
                <w:sz w:val="20"/>
                <w:szCs w:val="20"/>
              </w:rPr>
              <w:t xml:space="preserve"> </w:t>
            </w:r>
            <w:r>
              <w:rPr>
                <w:sz w:val="20"/>
                <w:szCs w:val="20"/>
              </w:rPr>
              <w:t xml:space="preserve">рублях</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w:t>
            </w:r>
            <w:r>
              <w:rPr>
                <w:sz w:val="20"/>
                <w:szCs w:val="20"/>
              </w:rPr>
              <w:t xml:space="preserve">5</w:t>
            </w:r>
            <w:r>
              <w:rPr>
                <w:sz w:val="20"/>
                <w:szCs w:val="20"/>
              </w:rPr>
              <w:t xml:space="preserve">00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87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w:t>
            </w:r>
            <w:r>
              <w:rPr>
                <w:sz w:val="20"/>
                <w:szCs w:val="20"/>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накопительного счета, счета с особым режимом, счета по 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2500</w:t>
            </w:r>
            <w:r>
              <w:rPr>
                <w:sz w:val="20"/>
                <w:szCs w:val="20"/>
              </w:rPr>
              <w:t xml:space="preserve"> </w:t>
            </w:r>
            <w:r>
              <w:rPr>
                <w:sz w:val="20"/>
                <w:szCs w:val="20"/>
              </w:rPr>
              <w:t xml:space="preserve">руб.</w:t>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rFonts w:eastAsia="Calibri"/>
                <w:sz w:val="20"/>
                <w:szCs w:val="20"/>
              </w:rPr>
            </w:pPr>
            <w:r>
              <w:rPr>
                <w:rFonts w:eastAsia="Calibri"/>
                <w:sz w:val="20"/>
                <w:szCs w:val="20"/>
              </w:rPr>
              <w:t xml:space="preserve">- клиентам, включенным в региональную адресную программу по проведению капитального ремонта многоква</w:t>
            </w:r>
            <w:r>
              <w:rPr>
                <w:rFonts w:eastAsia="Calibri"/>
                <w:sz w:val="20"/>
                <w:szCs w:val="20"/>
              </w:rPr>
              <w:t xml:space="preserve">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eastAsia="Calibri"/>
                <w:sz w:val="20"/>
                <w:szCs w:val="20"/>
              </w:rPr>
            </w:r>
            <w:r>
              <w:rPr>
                <w:rFonts w:eastAsia="Calibri"/>
                <w:sz w:val="20"/>
                <w:szCs w:val="20"/>
              </w:rPr>
            </w:r>
          </w:p>
          <w:p>
            <w:pPr>
              <w:pStyle w:val="872"/>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p>
            <w:pPr>
              <w:pStyle w:val="872"/>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872"/>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p>
            <w:pPr>
              <w:pStyle w:val="872"/>
              <w:rPr>
                <w:sz w:val="20"/>
                <w:szCs w:val="20"/>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rFonts w:eastAsia="Calibri"/>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sz w:val="20"/>
                <w:szCs w:val="20"/>
              </w:rPr>
            </w:pPr>
            <w:r>
              <w:rPr>
                <w:sz w:val="20"/>
                <w:szCs w:val="20"/>
              </w:rPr>
              <w:t xml:space="preserve">Не взимается</w:t>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rPr>
              <w:t xml:space="preserve">Не взимается</w:t>
            </w:r>
            <w:r>
              <w:rPr>
                <w:rFonts w:eastAsia="Calibri"/>
                <w:sz w:val="20"/>
                <w:szCs w:val="20"/>
              </w:rPr>
            </w:r>
            <w:r>
              <w:rPr>
                <w:rFonts w:eastAsia="Calibri"/>
                <w:sz w:val="20"/>
                <w:szCs w:val="20"/>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r>
            <w:r>
              <w:rPr>
                <w:sz w:val="20"/>
                <w:szCs w:val="20"/>
                <w:lang w:eastAsia="en-US"/>
              </w:rPr>
            </w:r>
          </w:p>
          <w:p>
            <w:pPr>
              <w:pStyle w:val="872"/>
              <w:jc w:val="center"/>
              <w:rPr>
                <w:rFonts w:eastAsia="Calibri"/>
                <w:sz w:val="20"/>
                <w:szCs w:val="20"/>
              </w:rPr>
            </w:pPr>
            <w:r>
              <w:rPr>
                <w:sz w:val="20"/>
                <w:szCs w:val="20"/>
                <w:lang w:eastAsia="en-US"/>
              </w:rPr>
              <w:t xml:space="preserve">Не взимается</w:t>
            </w:r>
            <w:r>
              <w:rPr>
                <w:rFonts w:eastAsia="Calibri"/>
                <w:sz w:val="20"/>
                <w:szCs w:val="20"/>
              </w:rPr>
            </w:r>
            <w:r>
              <w:rPr>
                <w:rFonts w:eastAsia="Calibri"/>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bCs/>
                <w:sz w:val="20"/>
                <w:szCs w:val="20"/>
                <w:lang w:eastAsia="en-US"/>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872"/>
              <w:jc w:val="center"/>
              <w:rPr>
                <w:sz w:val="22"/>
                <w:szCs w:val="22"/>
                <w:lang w:eastAsia="en-US"/>
              </w:rPr>
            </w:pP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p>
          <w:p>
            <w:pPr>
              <w:pStyle w:val="905"/>
              <w:numPr>
                <w:ilvl w:val="0"/>
                <w:numId w:val="28"/>
              </w:numPr>
              <w:ind w:left="0" w:firstLine="0"/>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p>
          <w:p>
            <w:pPr>
              <w:pStyle w:val="905"/>
              <w:numPr>
                <w:ilvl w:val="0"/>
                <w:numId w:val="28"/>
              </w:numPr>
              <w:ind w:left="0" w:firstLine="0"/>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872"/>
              <w:tabs>
                <w:tab w:val="left" w:pos="447" w:leader="none"/>
              </w:tabs>
              <w:rPr>
                <w:color w:val="000000"/>
                <w:sz w:val="20"/>
                <w:szCs w:val="20"/>
              </w:rPr>
            </w:pPr>
            <w:r>
              <w:rPr>
                <w:color w:val="000000"/>
                <w:sz w:val="20"/>
                <w:szCs w:val="20"/>
              </w:rPr>
              <w:t xml:space="preserve">Выполнение у</w:t>
            </w:r>
            <w:r>
              <w:rPr>
                <w:color w:val="000000"/>
                <w:sz w:val="20"/>
                <w:szCs w:val="20"/>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color w:val="000000"/>
                <w:sz w:val="20"/>
                <w:szCs w:val="20"/>
              </w:rPr>
            </w:r>
          </w:p>
          <w:p>
            <w:pPr>
              <w:pStyle w:val="872"/>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p>
          <w:p>
            <w:pPr>
              <w:pStyle w:val="872"/>
              <w:tabs>
                <w:tab w:val="left" w:pos="447" w:leader="none"/>
              </w:tabs>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bCs/>
                <w:sz w:val="20"/>
                <w:szCs w:val="20"/>
              </w:rPr>
            </w:pPr>
            <w:r>
              <w:rPr>
                <w:bCs/>
                <w:sz w:val="20"/>
                <w:szCs w:val="20"/>
              </w:rPr>
              <w:t xml:space="preserve">-</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lang w:val="en-US"/>
              </w:rPr>
            </w:pPr>
            <w:r>
              <w:rPr>
                <w:sz w:val="20"/>
                <w:szCs w:val="20"/>
              </w:rPr>
              <w:t xml:space="preserve">Не взимается</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1.1.2.</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1.1.3.</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Ведение</w:t>
            </w:r>
            <w:r>
              <w:rPr>
                <w:sz w:val="20"/>
                <w:szCs w:val="20"/>
              </w:rPr>
              <w:t xml:space="preserve"> </w:t>
            </w:r>
            <w:r>
              <w:rPr>
                <w:sz w:val="20"/>
                <w:szCs w:val="20"/>
              </w:rPr>
              <w:t xml:space="preserve">счета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p>
          <w:p>
            <w:pPr>
              <w:pStyle w:val="872"/>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t xml:space="preserve">день</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t xml:space="preserve"> </w:t>
            </w: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открыт</w:t>
            </w:r>
            <w:r>
              <w:rPr>
                <w:sz w:val="20"/>
                <w:szCs w:val="20"/>
              </w:rPr>
              <w:t xml:space="preserve"> </w:t>
            </w:r>
            <w:r>
              <w:rPr>
                <w:sz w:val="20"/>
                <w:szCs w:val="20"/>
              </w:rPr>
              <w:t xml:space="preserve">счет.</w:t>
            </w:r>
            <w:r>
              <w:rPr>
                <w:sz w:val="20"/>
                <w:szCs w:val="20"/>
              </w:rPr>
            </w:r>
            <w:r>
              <w:rPr>
                <w:sz w:val="20"/>
                <w:szCs w:val="20"/>
              </w:rPr>
            </w:r>
          </w:p>
          <w:p>
            <w:pPr>
              <w:pStyle w:val="872"/>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rFonts w:eastAsia="Calibri"/>
                <w:sz w:val="20"/>
                <w:szCs w:val="20"/>
              </w:rPr>
            </w:pPr>
            <w:r>
              <w:rPr>
                <w:rFonts w:eastAsia="Calibri"/>
                <w:sz w:val="20"/>
                <w:szCs w:val="20"/>
              </w:rPr>
              <w:t xml:space="preserve">-</w:t>
            </w:r>
            <w:r>
              <w:rPr>
                <w:rFonts w:eastAsia="Calibri"/>
                <w:sz w:val="20"/>
                <w:szCs w:val="20"/>
              </w:rPr>
              <w:t xml:space="preserve"> </w:t>
            </w:r>
            <w:r>
              <w:rPr>
                <w:rFonts w:eastAsia="Calibri"/>
                <w:sz w:val="20"/>
                <w:szCs w:val="20"/>
              </w:rPr>
              <w:t xml:space="preserve">для</w:t>
            </w:r>
            <w:r>
              <w:rPr>
                <w:rFonts w:eastAsia="Calibri"/>
                <w:sz w:val="20"/>
                <w:szCs w:val="20"/>
              </w:rPr>
              <w:t xml:space="preserve"> </w:t>
            </w:r>
            <w:r>
              <w:rPr>
                <w:rFonts w:eastAsia="Calibri"/>
                <w:sz w:val="20"/>
                <w:szCs w:val="20"/>
              </w:rPr>
              <w:t xml:space="preserve">клиентов,</w:t>
            </w:r>
            <w:r>
              <w:rPr>
                <w:rFonts w:eastAsia="Calibri"/>
                <w:sz w:val="20"/>
                <w:szCs w:val="20"/>
              </w:rPr>
              <w:t xml:space="preserve"> </w:t>
            </w:r>
            <w:r>
              <w:rPr>
                <w:rFonts w:eastAsia="Calibri"/>
                <w:sz w:val="20"/>
                <w:szCs w:val="20"/>
              </w:rPr>
              <w:t xml:space="preserve">включенных</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региональную</w:t>
            </w:r>
            <w:r>
              <w:rPr>
                <w:rFonts w:eastAsia="Calibri"/>
                <w:sz w:val="20"/>
                <w:szCs w:val="20"/>
              </w:rPr>
              <w:t xml:space="preserve"> </w:t>
            </w:r>
            <w:r>
              <w:rPr>
                <w:rFonts w:eastAsia="Calibri"/>
                <w:sz w:val="20"/>
                <w:szCs w:val="20"/>
              </w:rPr>
              <w:t xml:space="preserve">адресную</w:t>
            </w:r>
            <w:r>
              <w:rPr>
                <w:rFonts w:eastAsia="Calibri"/>
                <w:sz w:val="20"/>
                <w:szCs w:val="20"/>
              </w:rPr>
              <w:t xml:space="preserve"> </w:t>
            </w:r>
            <w:r>
              <w:rPr>
                <w:rFonts w:eastAsia="Calibri"/>
                <w:sz w:val="20"/>
                <w:szCs w:val="20"/>
              </w:rPr>
              <w:t xml:space="preserve">программу</w:t>
            </w:r>
            <w:r>
              <w:rPr>
                <w:rFonts w:eastAsia="Calibri"/>
                <w:sz w:val="20"/>
                <w:szCs w:val="20"/>
              </w:rPr>
              <w:t xml:space="preserve"> </w:t>
            </w:r>
            <w:r>
              <w:rPr>
                <w:rFonts w:eastAsia="Calibri"/>
                <w:sz w:val="20"/>
                <w:szCs w:val="20"/>
              </w:rPr>
              <w:t xml:space="preserve">по</w:t>
            </w:r>
            <w:r>
              <w:rPr>
                <w:rFonts w:eastAsia="Calibri"/>
                <w:sz w:val="20"/>
                <w:szCs w:val="20"/>
              </w:rPr>
              <w:t xml:space="preserve"> </w:t>
            </w:r>
            <w:r>
              <w:rPr>
                <w:rFonts w:eastAsia="Calibri"/>
                <w:sz w:val="20"/>
                <w:szCs w:val="20"/>
              </w:rPr>
              <w:t xml:space="preserve">проведению</w:t>
            </w:r>
            <w:r>
              <w:rPr>
                <w:rFonts w:eastAsia="Calibri"/>
                <w:sz w:val="20"/>
                <w:szCs w:val="20"/>
              </w:rPr>
              <w:t xml:space="preserve"> </w:t>
            </w:r>
            <w:r>
              <w:rPr>
                <w:rFonts w:eastAsia="Calibri"/>
                <w:sz w:val="20"/>
                <w:szCs w:val="20"/>
              </w:rPr>
              <w:t xml:space="preserve">капитального</w:t>
            </w:r>
            <w:r>
              <w:rPr>
                <w:rFonts w:eastAsia="Calibri"/>
                <w:sz w:val="20"/>
                <w:szCs w:val="20"/>
              </w:rPr>
              <w:t xml:space="preserve"> </w:t>
            </w:r>
            <w:r>
              <w:rPr>
                <w:rFonts w:eastAsia="Calibri"/>
                <w:sz w:val="20"/>
                <w:szCs w:val="20"/>
              </w:rPr>
              <w:t xml:space="preserve">ремонта</w:t>
            </w:r>
            <w:r>
              <w:rPr>
                <w:rFonts w:eastAsia="Calibri"/>
                <w:sz w:val="20"/>
                <w:szCs w:val="20"/>
              </w:rPr>
              <w:t xml:space="preserve"> </w:t>
            </w:r>
            <w:r>
              <w:rPr>
                <w:rFonts w:eastAsia="Calibri"/>
                <w:sz w:val="20"/>
                <w:szCs w:val="20"/>
              </w:rPr>
              <w:t xml:space="preserve">многоквартирных</w:t>
            </w:r>
            <w:r>
              <w:rPr>
                <w:rFonts w:eastAsia="Calibri"/>
                <w:sz w:val="20"/>
                <w:szCs w:val="20"/>
              </w:rPr>
              <w:t xml:space="preserve"> </w:t>
            </w:r>
            <w:r>
              <w:rPr>
                <w:rFonts w:eastAsia="Calibri"/>
                <w:sz w:val="20"/>
                <w:szCs w:val="20"/>
              </w:rPr>
              <w:t xml:space="preserve">домов,</w:t>
            </w:r>
            <w:r>
              <w:rPr>
                <w:rFonts w:eastAsia="Calibri"/>
                <w:sz w:val="20"/>
                <w:szCs w:val="20"/>
              </w:rPr>
              <w:t xml:space="preserve"> </w:t>
            </w:r>
            <w:r>
              <w:rPr>
                <w:rFonts w:eastAsia="Calibri"/>
                <w:sz w:val="20"/>
                <w:szCs w:val="20"/>
              </w:rPr>
              <w:t xml:space="preserve">переселения</w:t>
            </w:r>
            <w:r>
              <w:rPr>
                <w:rFonts w:eastAsia="Calibri"/>
                <w:sz w:val="20"/>
                <w:szCs w:val="20"/>
              </w:rPr>
              <w:t xml:space="preserve"> </w:t>
            </w:r>
            <w:r>
              <w:rPr>
                <w:rFonts w:eastAsia="Calibri"/>
                <w:sz w:val="20"/>
                <w:szCs w:val="20"/>
              </w:rPr>
              <w:t xml:space="preserve">граждан</w:t>
            </w:r>
            <w:r>
              <w:rPr>
                <w:rFonts w:eastAsia="Calibri"/>
                <w:sz w:val="20"/>
                <w:szCs w:val="20"/>
              </w:rPr>
              <w:t xml:space="preserve"> </w:t>
            </w:r>
            <w:r>
              <w:rPr>
                <w:rFonts w:eastAsia="Calibri"/>
                <w:sz w:val="20"/>
                <w:szCs w:val="20"/>
              </w:rPr>
              <w:t xml:space="preserve">из</w:t>
            </w:r>
            <w:r>
              <w:rPr>
                <w:rFonts w:eastAsia="Calibri"/>
                <w:sz w:val="20"/>
                <w:szCs w:val="20"/>
              </w:rPr>
              <w:t xml:space="preserve"> </w:t>
            </w:r>
            <w:r>
              <w:rPr>
                <w:rFonts w:eastAsia="Calibri"/>
                <w:sz w:val="20"/>
                <w:szCs w:val="20"/>
              </w:rPr>
              <w:t xml:space="preserve">аварийного</w:t>
            </w:r>
            <w:r>
              <w:rPr>
                <w:rFonts w:eastAsia="Calibri"/>
                <w:sz w:val="20"/>
                <w:szCs w:val="20"/>
              </w:rPr>
              <w:t xml:space="preserve"> </w:t>
            </w:r>
            <w:r>
              <w:rPr>
                <w:rFonts w:eastAsia="Calibri"/>
                <w:sz w:val="20"/>
                <w:szCs w:val="20"/>
              </w:rPr>
              <w:t xml:space="preserve">жилищного</w:t>
            </w:r>
            <w:r>
              <w:rPr>
                <w:rFonts w:eastAsia="Calibri"/>
                <w:sz w:val="20"/>
                <w:szCs w:val="20"/>
              </w:rPr>
              <w:t xml:space="preserve"> </w:t>
            </w:r>
            <w:r>
              <w:rPr>
                <w:rFonts w:eastAsia="Calibri"/>
                <w:sz w:val="20"/>
                <w:szCs w:val="20"/>
              </w:rPr>
              <w:t xml:space="preserve">фонда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соответствии</w:t>
            </w:r>
            <w:r>
              <w:rPr>
                <w:rFonts w:eastAsia="Calibri"/>
                <w:sz w:val="20"/>
                <w:szCs w:val="20"/>
              </w:rPr>
              <w:t xml:space="preserve"> </w:t>
            </w:r>
            <w:r>
              <w:rPr>
                <w:rFonts w:eastAsia="Calibri"/>
                <w:sz w:val="20"/>
                <w:szCs w:val="20"/>
              </w:rPr>
              <w:t xml:space="preserve">с</w:t>
            </w:r>
            <w:r>
              <w:rPr>
                <w:rFonts w:eastAsia="Calibri"/>
                <w:sz w:val="20"/>
                <w:szCs w:val="20"/>
              </w:rPr>
              <w:t xml:space="preserve"> </w:t>
            </w:r>
            <w:r>
              <w:rPr>
                <w:rFonts w:eastAsia="Calibri"/>
                <w:sz w:val="20"/>
                <w:szCs w:val="20"/>
              </w:rPr>
              <w:t xml:space="preserve">Федеральным</w:t>
            </w:r>
            <w:r>
              <w:rPr>
                <w:rFonts w:eastAsia="Calibri"/>
                <w:sz w:val="20"/>
                <w:szCs w:val="20"/>
              </w:rPr>
              <w:t xml:space="preserve"> </w:t>
            </w:r>
            <w:r>
              <w:rPr>
                <w:rFonts w:eastAsia="Calibri"/>
                <w:sz w:val="20"/>
                <w:szCs w:val="20"/>
              </w:rPr>
              <w:t xml:space="preserve">Законом</w:t>
            </w:r>
            <w:r>
              <w:rPr>
                <w:rFonts w:eastAsia="Calibri"/>
                <w:sz w:val="20"/>
                <w:szCs w:val="20"/>
              </w:rPr>
              <w:t xml:space="preserve"> </w:t>
            </w:r>
            <w:r>
              <w:rPr>
                <w:rFonts w:eastAsia="Calibri"/>
                <w:sz w:val="20"/>
                <w:szCs w:val="20"/>
              </w:rPr>
              <w:t xml:space="preserve">от</w:t>
            </w:r>
            <w:r>
              <w:rPr>
                <w:rFonts w:eastAsia="Calibri"/>
                <w:sz w:val="20"/>
                <w:szCs w:val="20"/>
              </w:rPr>
              <w:t xml:space="preserve"> </w:t>
            </w:r>
            <w:r>
              <w:rPr>
                <w:rFonts w:eastAsia="Calibri"/>
                <w:sz w:val="20"/>
                <w:szCs w:val="20"/>
              </w:rPr>
              <w:t xml:space="preserve">21.07.2007</w:t>
            </w:r>
            <w:r>
              <w:rPr>
                <w:rFonts w:eastAsia="Calibri"/>
                <w:sz w:val="20"/>
                <w:szCs w:val="20"/>
              </w:rPr>
              <w:t xml:space="preserve"> </w:t>
            </w:r>
            <w:r>
              <w:rPr>
                <w:rFonts w:eastAsia="Calibri"/>
                <w:sz w:val="20"/>
                <w:szCs w:val="20"/>
              </w:rPr>
              <w:t xml:space="preserve">№</w:t>
            </w:r>
            <w:r>
              <w:rPr>
                <w:rFonts w:eastAsia="Calibri"/>
                <w:sz w:val="20"/>
                <w:szCs w:val="20"/>
              </w:rPr>
              <w:t xml:space="preserve"> </w:t>
            </w:r>
            <w:r>
              <w:rPr>
                <w:rFonts w:eastAsia="Calibri"/>
                <w:sz w:val="20"/>
                <w:szCs w:val="20"/>
              </w:rPr>
              <w:t xml:space="preserve">185-ФЗ</w:t>
            </w:r>
            <w:r>
              <w:rPr>
                <w:rFonts w:eastAsia="Calibri"/>
                <w:sz w:val="20"/>
                <w:szCs w:val="20"/>
              </w:rPr>
              <w:t xml:space="preserve"> </w:t>
            </w:r>
            <w:r>
              <w:rPr>
                <w:rFonts w:eastAsia="Calibri"/>
                <w:sz w:val="20"/>
                <w:szCs w:val="20"/>
              </w:rPr>
              <w:t xml:space="preserve">«О</w:t>
            </w:r>
            <w:r>
              <w:rPr>
                <w:rFonts w:eastAsia="Calibri"/>
                <w:sz w:val="20"/>
                <w:szCs w:val="20"/>
              </w:rPr>
              <w:t xml:space="preserve"> </w:t>
            </w:r>
            <w:r>
              <w:rPr>
                <w:rFonts w:eastAsia="Calibri"/>
                <w:sz w:val="20"/>
                <w:szCs w:val="20"/>
              </w:rPr>
              <w:t xml:space="preserve">Фонде</w:t>
            </w:r>
            <w:r>
              <w:rPr>
                <w:rFonts w:eastAsia="Calibri"/>
                <w:sz w:val="20"/>
                <w:szCs w:val="20"/>
              </w:rPr>
              <w:t xml:space="preserve"> </w:t>
            </w:r>
            <w:r>
              <w:rPr>
                <w:rFonts w:eastAsia="Calibri"/>
                <w:sz w:val="20"/>
                <w:szCs w:val="20"/>
              </w:rPr>
              <w:t xml:space="preserve">содействия</w:t>
            </w:r>
            <w:r>
              <w:rPr>
                <w:rFonts w:eastAsia="Calibri"/>
                <w:sz w:val="20"/>
                <w:szCs w:val="20"/>
              </w:rPr>
              <w:t xml:space="preserve"> </w:t>
            </w:r>
            <w:r>
              <w:rPr>
                <w:rFonts w:eastAsia="Calibri"/>
                <w:sz w:val="20"/>
                <w:szCs w:val="20"/>
              </w:rPr>
              <w:t xml:space="preserve">реформированию</w:t>
            </w:r>
            <w:r>
              <w:rPr>
                <w:rFonts w:eastAsia="Calibri"/>
                <w:sz w:val="20"/>
                <w:szCs w:val="20"/>
              </w:rPr>
              <w:t xml:space="preserve"> </w:t>
            </w:r>
            <w:r>
              <w:rPr>
                <w:rFonts w:eastAsia="Calibri"/>
                <w:sz w:val="20"/>
                <w:szCs w:val="20"/>
              </w:rPr>
              <w:t xml:space="preserve">жилищно-коммунального</w:t>
            </w:r>
            <w:r>
              <w:rPr>
                <w:rFonts w:eastAsia="Calibri"/>
                <w:sz w:val="20"/>
                <w:szCs w:val="20"/>
              </w:rPr>
              <w:t xml:space="preserve"> </w:t>
            </w:r>
            <w:r>
              <w:rPr>
                <w:rFonts w:eastAsia="Calibri"/>
                <w:sz w:val="20"/>
                <w:szCs w:val="20"/>
              </w:rPr>
              <w:t xml:space="preserve">хозяйства»</w:t>
            </w:r>
            <w:r>
              <w:rPr>
                <w:rFonts w:eastAsia="Calibri"/>
                <w:sz w:val="20"/>
                <w:szCs w:val="20"/>
              </w:rPr>
              <w:t xml:space="preserve"> </w:t>
            </w:r>
            <w:r>
              <w:rPr>
                <w:rFonts w:eastAsia="Calibri"/>
                <w:sz w:val="20"/>
                <w:szCs w:val="20"/>
              </w:rPr>
              <w:t xml:space="preserve">в</w:t>
            </w:r>
            <w:r>
              <w:rPr>
                <w:rFonts w:eastAsia="Calibri"/>
                <w:sz w:val="20"/>
                <w:szCs w:val="20"/>
              </w:rPr>
              <w:t xml:space="preserve"> </w:t>
            </w:r>
            <w:r>
              <w:rPr>
                <w:rFonts w:eastAsia="Calibri"/>
                <w:sz w:val="20"/>
                <w:szCs w:val="20"/>
              </w:rPr>
              <w:t xml:space="preserve">рамках</w:t>
            </w:r>
            <w:r>
              <w:rPr>
                <w:rFonts w:eastAsia="Calibri"/>
                <w:sz w:val="20"/>
                <w:szCs w:val="20"/>
              </w:rPr>
              <w:t xml:space="preserve"> </w:t>
            </w:r>
            <w:r>
              <w:rPr>
                <w:rFonts w:eastAsia="Calibri"/>
                <w:sz w:val="20"/>
                <w:szCs w:val="20"/>
              </w:rPr>
              <w:t xml:space="preserve">заключенных</w:t>
            </w:r>
            <w:r>
              <w:rPr>
                <w:rFonts w:eastAsia="Calibri"/>
                <w:sz w:val="20"/>
                <w:szCs w:val="20"/>
              </w:rPr>
              <w:t xml:space="preserve"> </w:t>
            </w:r>
            <w:r>
              <w:rPr>
                <w:rFonts w:eastAsia="Calibri"/>
                <w:sz w:val="20"/>
                <w:szCs w:val="20"/>
              </w:rPr>
              <w:t xml:space="preserve">договоров</w:t>
            </w:r>
            <w:r>
              <w:rPr>
                <w:rFonts w:eastAsia="Calibri"/>
                <w:sz w:val="20"/>
                <w:szCs w:val="20"/>
              </w:rPr>
              <w:t xml:space="preserve"> </w:t>
            </w:r>
            <w:r>
              <w:rPr>
                <w:rFonts w:eastAsia="Calibri"/>
                <w:sz w:val="20"/>
                <w:szCs w:val="20"/>
              </w:rPr>
              <w:t xml:space="preserve">специального</w:t>
            </w:r>
            <w:r>
              <w:rPr>
                <w:rFonts w:eastAsia="Calibri"/>
                <w:sz w:val="20"/>
                <w:szCs w:val="20"/>
              </w:rPr>
              <w:t xml:space="preserve"> </w:t>
            </w:r>
            <w:r>
              <w:rPr>
                <w:rFonts w:eastAsia="Calibri"/>
                <w:sz w:val="20"/>
                <w:szCs w:val="20"/>
              </w:rPr>
              <w:t xml:space="preserve">банковского</w:t>
            </w:r>
            <w:r>
              <w:rPr>
                <w:rFonts w:eastAsia="Calibri"/>
                <w:sz w:val="20"/>
                <w:szCs w:val="20"/>
              </w:rPr>
              <w:t xml:space="preserve"> </w:t>
            </w:r>
            <w:r>
              <w:rPr>
                <w:rFonts w:eastAsia="Calibri"/>
                <w:sz w:val="20"/>
                <w:szCs w:val="20"/>
              </w:rPr>
              <w:t xml:space="preserve">счета</w:t>
            </w:r>
            <w:r>
              <w:rPr>
                <w:rFonts w:eastAsia="Calibri"/>
                <w:sz w:val="20"/>
                <w:szCs w:val="20"/>
              </w:rPr>
              <w:t xml:space="preserve"> </w:t>
            </w:r>
            <w:r>
              <w:rPr>
                <w:rFonts w:eastAsia="Calibri"/>
                <w:sz w:val="20"/>
                <w:szCs w:val="20"/>
              </w:rPr>
            </w:r>
            <w:r>
              <w:rPr>
                <w:rFonts w:eastAsia="Calibri"/>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w:t>
            </w:r>
            <w:r>
              <w:rPr>
                <w:rFonts w:eastAsia="Calibri"/>
                <w:sz w:val="20"/>
                <w:szCs w:val="20"/>
              </w:rPr>
              <w:t xml:space="preserve"> </w:t>
            </w:r>
            <w:r>
              <w:rPr>
                <w:rFonts w:eastAsia="Calibri"/>
                <w:sz w:val="20"/>
                <w:szCs w:val="20"/>
              </w:rPr>
              <w:t xml:space="preserve">взимается</w:t>
            </w:r>
            <w:r>
              <w:rPr>
                <w:rFonts w:eastAsia="Calibri"/>
                <w:sz w:val="20"/>
                <w:szCs w:val="20"/>
              </w:rPr>
              <w:t xml:space="preserve"> </w:t>
            </w:r>
            <w:r>
              <w:rPr>
                <w:rFonts w:eastAsia="Calibri"/>
                <w:sz w:val="20"/>
                <w:szCs w:val="20"/>
              </w:rPr>
              <w:t xml:space="preserve">*</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w:t>
            </w:r>
            <w:r>
              <w:rPr>
                <w:sz w:val="20"/>
                <w:szCs w:val="20"/>
              </w:rPr>
              <w:t xml:space="preserve">00 руб</w:t>
            </w:r>
            <w:r>
              <w:rPr>
                <w:sz w:val="20"/>
                <w:szCs w:val="20"/>
              </w:rPr>
              <w:t xml:space="preserve">.</w:t>
            </w:r>
            <w:r>
              <w:rPr>
                <w:sz w:val="20"/>
                <w:szCs w:val="20"/>
              </w:rPr>
              <w:t xml:space="preserve"> </w:t>
            </w:r>
            <w:r>
              <w:rPr>
                <w:sz w:val="20"/>
                <w:szCs w:val="20"/>
              </w:rPr>
              <w:t xml:space="preserve">в</w:t>
            </w:r>
            <w:r>
              <w:rPr>
                <w:sz w:val="20"/>
                <w:szCs w:val="20"/>
              </w:rPr>
              <w:t xml:space="preserve"> </w:t>
            </w:r>
            <w:r>
              <w:rPr>
                <w:sz w:val="20"/>
                <w:szCs w:val="20"/>
              </w:rPr>
              <w:t xml:space="preserve">месяц</w:t>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Кроме</w:t>
            </w:r>
            <w:r>
              <w:rPr>
                <w:sz w:val="20"/>
                <w:szCs w:val="20"/>
              </w:rPr>
              <w:t xml:space="preserve"> </w:t>
            </w:r>
            <w:r>
              <w:rPr>
                <w:sz w:val="20"/>
                <w:szCs w:val="20"/>
              </w:rPr>
              <w:t xml:space="preserve">месяца,</w:t>
            </w:r>
            <w:r>
              <w:rPr>
                <w:sz w:val="20"/>
                <w:szCs w:val="20"/>
              </w:rPr>
              <w:t xml:space="preserve"> </w:t>
            </w:r>
            <w:r>
              <w:rPr>
                <w:sz w:val="20"/>
                <w:szCs w:val="20"/>
              </w:rPr>
              <w:t xml:space="preserve">в</w:t>
            </w:r>
            <w:r>
              <w:rPr>
                <w:sz w:val="20"/>
                <w:szCs w:val="20"/>
              </w:rPr>
              <w:t xml:space="preserve"> </w:t>
            </w:r>
            <w:r>
              <w:rPr>
                <w:sz w:val="20"/>
                <w:szCs w:val="20"/>
              </w:rPr>
              <w:t xml:space="preserve">котором</w:t>
            </w:r>
            <w:r>
              <w:rPr>
                <w:sz w:val="20"/>
                <w:szCs w:val="20"/>
              </w:rPr>
              <w:t xml:space="preserve"> </w:t>
            </w:r>
            <w:r>
              <w:rPr>
                <w:sz w:val="20"/>
                <w:szCs w:val="20"/>
              </w:rPr>
              <w:t xml:space="preserve">установлена</w:t>
            </w:r>
            <w:r>
              <w:rPr>
                <w:sz w:val="20"/>
                <w:szCs w:val="20"/>
              </w:rPr>
              <w:t xml:space="preserve"> </w:t>
            </w:r>
            <w:r>
              <w:rPr>
                <w:sz w:val="20"/>
                <w:szCs w:val="20"/>
              </w:rPr>
              <w:t xml:space="preserve">система</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p>
            <w:pPr>
              <w:pStyle w:val="872"/>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72"/>
              <w:rPr>
                <w:sz w:val="20"/>
                <w:szCs w:val="20"/>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r>
            <w:r>
              <w:rPr>
                <w:sz w:val="20"/>
                <w:szCs w:val="20"/>
              </w:rPr>
            </w:r>
          </w:p>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  2200 руб. в месяц при использовании клиентом системы дистанционного банковского обслуживания;</w:t>
            </w:r>
            <w:r>
              <w:rPr>
                <w:sz w:val="20"/>
                <w:szCs w:val="20"/>
                <w:lang w:eastAsia="en-US"/>
              </w:rPr>
            </w:r>
          </w:p>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w:t>
            </w:r>
            <w:r>
              <w:rPr>
                <w:sz w:val="20"/>
                <w:szCs w:val="20"/>
                <w:lang w:eastAsia="en-US"/>
              </w:rPr>
              <w:t xml:space="preserve">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p>
          <w:p>
            <w:pPr>
              <w:pStyle w:val="872"/>
              <w:rPr>
                <w:sz w:val="20"/>
                <w:szCs w:val="20"/>
              </w:rPr>
            </w:pPr>
            <w:r>
              <w:rPr>
                <w:sz w:val="20"/>
                <w:szCs w:val="20"/>
              </w:rPr>
              <w:t xml:space="preserve"> </w:t>
            </w:r>
            <w:r>
              <w:rPr>
                <w:sz w:val="20"/>
                <w:szCs w:val="20"/>
              </w:rPr>
            </w:r>
          </w:p>
          <w:p>
            <w:pPr>
              <w:pStyle w:val="872"/>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w:t>
            </w: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72"/>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не взимается</w:t>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Не взимается</w:t>
            </w: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7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highlight w:val="none"/>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ind w:left="74"/>
              <w:rPr>
                <w:bCs/>
                <w:sz w:val="20"/>
                <w:szCs w:val="20"/>
                <w:lang w:eastAsia="en-US"/>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ind w:left="74"/>
              <w:jc w:val="center"/>
              <w:rPr>
                <w:sz w:val="20"/>
                <w:szCs w:val="20"/>
                <w:lang w:eastAsia="en-US"/>
              </w:rPr>
            </w:pPr>
            <w:r>
              <w:rPr>
                <w:sz w:val="20"/>
                <w:szCs w:val="20"/>
              </w:rPr>
              <w:t xml:space="preserve">Не взимается</w:t>
            </w:r>
            <w:r>
              <w:rPr>
                <w:sz w:val="20"/>
                <w:szCs w:val="20"/>
                <w:lang w:eastAsia="en-US"/>
              </w:rPr>
            </w:r>
            <w:r>
              <w:rPr>
                <w:sz w:val="20"/>
                <w:szCs w:val="20"/>
                <w:lang w:eastAsia="en-US"/>
              </w:rPr>
            </w:r>
          </w:p>
          <w:p>
            <w:pPr>
              <w:pStyle w:val="872"/>
              <w:ind w:left="74"/>
              <w:jc w:val="center"/>
              <w:rPr>
                <w:sz w:val="22"/>
                <w:szCs w:val="22"/>
                <w:lang w:eastAsia="en-US"/>
              </w:rPr>
            </w:pPr>
            <w:r>
              <w:rPr>
                <w:sz w:val="22"/>
                <w:szCs w:val="22"/>
                <w:lang w:eastAsia="en-US"/>
              </w:rPr>
            </w:r>
            <w:r>
              <w:rPr>
                <w:sz w:val="22"/>
                <w:szCs w:val="22"/>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rPr>
                <w:bCs/>
                <w:sz w:val="20"/>
                <w:szCs w:val="20"/>
                <w:lang w:eastAsia="en-US"/>
              </w:rPr>
            </w:pPr>
            <w:r>
              <w:rPr>
                <w:bCs/>
                <w:sz w:val="20"/>
                <w:szCs w:val="20"/>
              </w:rPr>
              <w:t xml:space="preserve">Комиссия за ведение счета не взимается при одновременном выполнении следующих условий:</w:t>
            </w:r>
            <w:r>
              <w:rPr>
                <w:bCs/>
                <w:sz w:val="20"/>
                <w:szCs w:val="20"/>
                <w:lang w:eastAsia="en-US"/>
              </w:rPr>
            </w:r>
            <w:r>
              <w:rPr>
                <w:bCs/>
                <w:sz w:val="20"/>
                <w:szCs w:val="20"/>
                <w:lang w:eastAsia="en-US"/>
              </w:rPr>
            </w:r>
          </w:p>
          <w:p>
            <w:pPr>
              <w:pStyle w:val="905"/>
              <w:numPr>
                <w:ilvl w:val="0"/>
                <w:numId w:val="29"/>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905"/>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rPr>
            </w:r>
            <w:r>
              <w:rPr>
                <w:rFonts w:ascii="Times New Roman" w:hAnsi="Times New Roman" w:eastAsia="Times New Roman"/>
                <w:bCs/>
                <w:sz w:val="20"/>
                <w:szCs w:val="20"/>
              </w:rPr>
            </w:r>
          </w:p>
          <w:p>
            <w:pPr>
              <w:pStyle w:val="905"/>
              <w:numPr>
                <w:ilvl w:val="0"/>
                <w:numId w:val="29"/>
              </w:numPr>
              <w:ind w:left="0" w:firstLine="0"/>
              <w:jc w:val="both"/>
              <w:spacing w:after="0" w:line="240" w:lineRule="auto"/>
              <w:tabs>
                <w:tab w:val="left" w:pos="434" w:leader="none"/>
              </w:tabs>
              <w:rPr>
                <w:rFonts w:ascii="Times New Roman" w:hAnsi="Times New Roman" w:eastAsia="Times New Roman"/>
                <w:bCs/>
                <w:sz w:val="20"/>
                <w:szCs w:val="20"/>
              </w:rPr>
            </w:pPr>
            <w:r>
              <w:rPr>
                <w:rFonts w:ascii="Times New Roman" w:hAnsi="Times New Roman" w:eastAsia="Times New Roman"/>
                <w:bCs/>
                <w:sz w:val="20"/>
                <w:szCs w:val="20"/>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rPr>
            </w:r>
          </w:p>
          <w:p>
            <w:pPr>
              <w:pStyle w:val="872"/>
              <w:jc w:val="both"/>
              <w:tabs>
                <w:tab w:val="left" w:pos="434" w:leader="none"/>
              </w:tabs>
              <w:rPr>
                <w:rFonts w:eastAsia="Calibri"/>
                <w:bCs/>
                <w:sz w:val="20"/>
                <w:szCs w:val="20"/>
                <w:lang w:eastAsia="en-US"/>
              </w:rPr>
            </w:pPr>
            <w:r>
              <w:rPr>
                <w:bCs/>
                <w:sz w:val="20"/>
                <w:szCs w:val="20"/>
              </w:rPr>
              <w:t xml:space="preserve">В случае несоблюдения любого из указанных условий комиссия взимается в стандартном размере.</w:t>
            </w:r>
            <w:r>
              <w:rPr>
                <w:rFonts w:eastAsia="Calibri"/>
                <w:bCs/>
                <w:sz w:val="20"/>
                <w:szCs w:val="20"/>
                <w:lang w:eastAsia="en-US"/>
              </w:rPr>
            </w:r>
            <w:r>
              <w:rPr>
                <w:rFonts w:eastAsia="Calibri"/>
                <w:bCs/>
                <w:sz w:val="20"/>
                <w:szCs w:val="20"/>
                <w:lang w:eastAsia="en-US"/>
              </w:rPr>
            </w:r>
          </w:p>
          <w:p>
            <w:pPr>
              <w:pStyle w:val="872"/>
              <w:jc w:val="both"/>
              <w:tabs>
                <w:tab w:val="left" w:pos="434" w:leader="none"/>
              </w:tabs>
              <w:rPr>
                <w:bCs/>
                <w:sz w:val="22"/>
                <w:szCs w:val="22"/>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2"/>
                <w:szCs w:val="22"/>
              </w:rPr>
            </w:r>
            <w:r>
              <w:rPr>
                <w:bC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71"/>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1.1.4.</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Начисление процентов на остатки средств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1.1.5.</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872"/>
              <w:jc w:val="both"/>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p>
          <w:p>
            <w:pPr>
              <w:pStyle w:val="872"/>
              <w:jc w:val="both"/>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872"/>
              <w:jc w:val="both"/>
              <w:rPr>
                <w:sz w:val="20"/>
                <w:szCs w:val="20"/>
              </w:rPr>
            </w:pPr>
            <w:r>
              <w:rPr>
                <w:sz w:val="20"/>
                <w:szCs w:val="20"/>
              </w:rPr>
              <w:t xml:space="preserve">Комиссия не взимается при исполнении: </w:t>
            </w:r>
            <w:r>
              <w:rPr>
                <w:sz w:val="20"/>
                <w:szCs w:val="20"/>
              </w:rPr>
            </w:r>
          </w:p>
          <w:p>
            <w:pPr>
              <w:pStyle w:val="872"/>
              <w:jc w:val="both"/>
              <w:rPr>
                <w:sz w:val="20"/>
                <w:szCs w:val="20"/>
              </w:rPr>
            </w:pPr>
            <w:r>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p>
          <w:p>
            <w:pPr>
              <w:pStyle w:val="872"/>
              <w:jc w:val="both"/>
              <w:tabs>
                <w:tab w:val="left" w:pos="1134" w:leader="none"/>
              </w:tabs>
              <w:rPr>
                <w:sz w:val="20"/>
                <w:szCs w:val="20"/>
              </w:rPr>
            </w:pPr>
            <w:r>
              <w:rPr>
                <w:sz w:val="20"/>
                <w:szCs w:val="20"/>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p>
          <w:p>
            <w:pPr>
              <w:pStyle w:val="872"/>
              <w:jc w:val="both"/>
              <w:tabs>
                <w:tab w:val="left" w:pos="1134" w:leader="none"/>
              </w:tabs>
              <w:rPr>
                <w:sz w:val="20"/>
                <w:szCs w:val="20"/>
              </w:rPr>
            </w:pPr>
            <w:r>
              <w:rPr>
                <w:sz w:val="20"/>
                <w:szCs w:val="20"/>
                <w:lang w:eastAsia="en-US"/>
              </w:rPr>
              <w:t xml:space="preserve">- расчетных документов по счетам клиентов, </w:t>
            </w:r>
            <w:r>
              <w:rPr>
                <w:sz w:val="20"/>
                <w:szCs w:val="20"/>
              </w:rPr>
              <w:t xml:space="preserve">име</w:t>
            </w:r>
            <w:r>
              <w:rPr>
                <w:sz w:val="20"/>
                <w:szCs w:val="20"/>
              </w:rPr>
              <w:t xml:space="preserve">ющих обязательства перед АО «Россельхозбанк»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872"/>
              <w:jc w:val="both"/>
              <w:rPr>
                <w:sz w:val="20"/>
                <w:szCs w:val="20"/>
              </w:rPr>
            </w:pPr>
            <w:r>
              <w:rPr>
                <w:sz w:val="20"/>
                <w:szCs w:val="20"/>
              </w:rPr>
              <w:t xml:space="preserve">-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872"/>
              <w:jc w:val="both"/>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872"/>
              <w:jc w:val="both"/>
              <w:rPr>
                <w:sz w:val="20"/>
                <w:szCs w:val="20"/>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rPr>
            </w:r>
            <w:r>
              <w:rPr>
                <w:sz w:val="20"/>
                <w:szCs w:val="20"/>
              </w:rPr>
            </w:r>
          </w:p>
          <w:p>
            <w:pPr>
              <w:pStyle w:val="872"/>
              <w:jc w:val="both"/>
              <w:tabs>
                <w:tab w:val="left" w:pos="1134" w:leader="none"/>
              </w:tabs>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1.1.5.1.</w:t>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Открытые в АО «Россельхозбанк»:</w:t>
            </w:r>
            <w:r>
              <w:rPr>
                <w:sz w:val="20"/>
                <w:szCs w:val="20"/>
              </w:rPr>
            </w:r>
            <w:r>
              <w:rPr>
                <w:sz w:val="20"/>
                <w:szCs w:val="20"/>
              </w:rPr>
            </w:r>
          </w:p>
          <w:p>
            <w:pPr>
              <w:pStyle w:val="872"/>
              <w:rPr>
                <w:sz w:val="20"/>
                <w:szCs w:val="20"/>
              </w:rPr>
            </w:pPr>
            <w:r>
              <w:rPr>
                <w:sz w:val="20"/>
                <w:szCs w:val="20"/>
              </w:rPr>
              <w:t xml:space="preserve">-</w:t>
            </w:r>
            <w:r>
              <w:rPr>
                <w:sz w:val="20"/>
                <w:szCs w:val="20"/>
              </w:rPr>
              <w:t xml:space="preserve"> на основании расчетного документа на бумажном носителе</w:t>
            </w:r>
            <w:r>
              <w:rPr>
                <w:sz w:val="20"/>
                <w:szCs w:val="20"/>
              </w:rPr>
            </w:r>
          </w:p>
          <w:p>
            <w:pPr>
              <w:pStyle w:val="87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rFonts w:eastAsia="Calibri"/>
                <w:sz w:val="20"/>
                <w:szCs w:val="20"/>
              </w:rPr>
            </w:pPr>
            <w:r>
              <w:rPr>
                <w:rFonts w:eastAsia="Calibri"/>
                <w:sz w:val="20"/>
                <w:szCs w:val="20"/>
                <w:lang w:val="en-US"/>
              </w:rPr>
              <w:t xml:space="preserve">550</w:t>
            </w:r>
            <w:r>
              <w:rPr>
                <w:rFonts w:eastAsia="Calibri"/>
                <w:sz w:val="20"/>
                <w:szCs w:val="20"/>
              </w:rPr>
              <w:t xml:space="preserve"> руб.</w:t>
            </w:r>
            <w:r>
              <w:rPr>
                <w:rFonts w:eastAsia="Calibri"/>
                <w:sz w:val="20"/>
                <w:szCs w:val="20"/>
              </w:rPr>
            </w:r>
          </w:p>
          <w:p>
            <w:pPr>
              <w:pStyle w:val="872"/>
              <w:jc w:val="center"/>
              <w:rPr>
                <w:rFonts w:eastAsia="Calibri"/>
                <w:sz w:val="20"/>
                <w:szCs w:val="20"/>
              </w:rPr>
            </w:pPr>
            <w:r>
              <w:rPr>
                <w:rFonts w:eastAsia="Calibri"/>
                <w:sz w:val="20"/>
                <w:szCs w:val="20"/>
              </w:rPr>
            </w:r>
            <w:r>
              <w:rPr>
                <w:rFonts w:eastAsia="Calibri"/>
                <w:sz w:val="20"/>
                <w:szCs w:val="20"/>
              </w:rPr>
            </w:r>
          </w:p>
          <w:p>
            <w:pPr>
              <w:pStyle w:val="872"/>
              <w:jc w:val="center"/>
              <w:rPr>
                <w:sz w:val="20"/>
                <w:szCs w:val="20"/>
              </w:rPr>
            </w:pPr>
            <w:r>
              <w:rPr>
                <w:rFonts w:eastAsia="Calibri"/>
                <w:sz w:val="20"/>
                <w:szCs w:val="20"/>
              </w:rPr>
              <w:t xml:space="preserve">8</w:t>
            </w:r>
            <w:r>
              <w:rPr>
                <w:rFonts w:eastAsia="Calibri"/>
                <w:sz w:val="20"/>
                <w:szCs w:val="20"/>
              </w:rPr>
              <w:t xml:space="preserve"> руб.</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1.1.5.2.</w:t>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p>
          <w:p>
            <w:pPr>
              <w:pStyle w:val="872"/>
              <w:rPr>
                <w:sz w:val="20"/>
                <w:szCs w:val="20"/>
              </w:rPr>
            </w:pPr>
            <w:r>
              <w:rPr>
                <w:sz w:val="20"/>
                <w:szCs w:val="20"/>
              </w:rPr>
              <w:t xml:space="preserve">- на основании расчетного документа на бумажном носителе</w:t>
            </w:r>
            <w:r>
              <w:rPr>
                <w:sz w:val="20"/>
                <w:szCs w:val="20"/>
              </w:rPr>
            </w:r>
          </w:p>
          <w:p>
            <w:pPr>
              <w:pStyle w:val="872"/>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550</w:t>
            </w:r>
            <w:r>
              <w:rPr>
                <w:sz w:val="20"/>
                <w:szCs w:val="20"/>
              </w:rPr>
              <w:t xml:space="preserve"> руб.</w:t>
            </w:r>
            <w:r>
              <w:rPr>
                <w:sz w:val="20"/>
                <w:szCs w:val="20"/>
              </w:rPr>
            </w:r>
          </w:p>
          <w:p>
            <w:pPr>
              <w:pStyle w:val="872"/>
              <w:jc w:val="center"/>
              <w:rPr>
                <w:sz w:val="20"/>
                <w:szCs w:val="20"/>
              </w:rPr>
            </w:pPr>
            <w:r>
              <w:rPr>
                <w:sz w:val="20"/>
                <w:szCs w:val="20"/>
              </w:rPr>
            </w:r>
            <w:r>
              <w:rPr>
                <w:sz w:val="20"/>
                <w:szCs w:val="20"/>
              </w:rPr>
            </w:r>
          </w:p>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p>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w:t>
            </w:r>
            <w:r>
              <w:rPr>
                <w:sz w:val="20"/>
                <w:szCs w:val="20"/>
                <w:lang w:eastAsia="en-US"/>
              </w:rPr>
              <w:t xml:space="preserve"> </w:t>
            </w:r>
            <w:r>
              <w:rPr>
                <w:sz w:val="20"/>
                <w:szCs w:val="20"/>
                <w:lang w:eastAsia="en-US"/>
              </w:rPr>
              <w:t xml:space="preserve">руб. (включительно)</w:t>
            </w:r>
            <w:r>
              <w:rPr>
                <w:sz w:val="20"/>
                <w:szCs w:val="20"/>
                <w:lang w:eastAsia="en-US"/>
              </w:rPr>
            </w:r>
          </w:p>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p>
          <w:p>
            <w:pPr>
              <w:pStyle w:val="872"/>
              <w:jc w:val="center"/>
              <w:rPr>
                <w:sz w:val="20"/>
                <w:szCs w:val="20"/>
              </w:rPr>
            </w:pPr>
            <w:r>
              <w:rPr>
                <w:sz w:val="20"/>
                <w:szCs w:val="20"/>
                <w:lang w:eastAsia="en-US"/>
              </w:rPr>
              <w:t xml:space="preserve">если сумма платежа свыше 100 млн.</w:t>
            </w:r>
            <w:r>
              <w:rPr>
                <w:sz w:val="20"/>
                <w:szCs w:val="20"/>
                <w:lang w:eastAsia="en-US"/>
              </w:rPr>
              <w:t xml:space="preserve">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отправленный клиентом, включенным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отправле</w:t>
            </w:r>
            <w:r>
              <w:rPr>
                <w:sz w:val="20"/>
                <w:szCs w:val="20"/>
              </w:rPr>
              <w:t xml:space="preserve">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1.1.6.</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Pr>
                <w:sz w:val="20"/>
                <w:szCs w:val="20"/>
              </w:rPr>
              <w:t xml:space="preserve">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p>
          <w:p>
            <w:pPr>
              <w:pStyle w:val="872"/>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1.1.7.</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Зачисление денежных средств на счета физических лиц – клиентов 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spacing w:before="40" w:after="40"/>
              <w:rPr>
                <w:bCs/>
                <w:sz w:val="20"/>
                <w:szCs w:val="20"/>
              </w:rPr>
            </w:pPr>
            <w:r>
              <w:rPr>
                <w:bCs/>
                <w:sz w:val="20"/>
                <w:szCs w:val="20"/>
              </w:rPr>
              <w:t xml:space="preserve">1.1.7.1.</w:t>
            </w:r>
            <w:r>
              <w:rPr>
                <w:bCs/>
                <w:sz w:val="20"/>
                <w:szCs w:val="20"/>
              </w:rPr>
            </w:r>
          </w:p>
          <w:p>
            <w:pPr>
              <w:pStyle w:val="872"/>
              <w:spacing w:before="40" w:after="40"/>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p>
          <w:p>
            <w:pPr>
              <w:pStyle w:val="872"/>
              <w:jc w:val="both"/>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bCs/>
                <w:sz w:val="20"/>
                <w:szCs w:val="20"/>
              </w:rPr>
            </w:pPr>
            <w:r>
              <w:rPr>
                <w:bCs/>
                <w:sz w:val="20"/>
                <w:szCs w:val="20"/>
              </w:rPr>
              <w:t xml:space="preserve">По согласованию сторон</w:t>
            </w:r>
            <w:r>
              <w:rPr>
                <w:bCs/>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spacing w:before="40" w:after="40"/>
              <w:rPr>
                <w:sz w:val="20"/>
                <w:szCs w:val="20"/>
                <w:lang w:eastAsia="en-US"/>
              </w:rPr>
            </w:pPr>
            <w:r>
              <w:rPr>
                <w:sz w:val="20"/>
                <w:szCs w:val="20"/>
              </w:rPr>
              <w:t xml:space="preserve">1.1.8.</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spacing w:after="200"/>
              <w:rPr>
                <w:sz w:val="20"/>
                <w:szCs w:val="20"/>
                <w:lang w:eastAsia="en-US"/>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0"/>
                <w:szCs w:val="20"/>
                <w:lang w:eastAsia="en-US"/>
              </w:rPr>
              <w:t xml:space="preserve"> </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after="120"/>
              <w:rPr>
                <w:sz w:val="20"/>
                <w:szCs w:val="20"/>
                <w:lang w:eastAsia="en-US"/>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w:t>
            </w:r>
            <w:r>
              <w:rPr>
                <w:sz w:val="20"/>
                <w:szCs w:val="20"/>
                <w:lang w:eastAsia="en-US"/>
              </w:rPr>
            </w:r>
            <w:r>
              <w:rPr>
                <w:sz w:val="20"/>
                <w:szCs w:val="20"/>
                <w:lang w:eastAsia="en-US"/>
              </w:rPr>
            </w:r>
          </w:p>
          <w:p>
            <w:pPr>
              <w:pStyle w:val="872"/>
              <w:jc w:val="center"/>
              <w:spacing w:after="120"/>
              <w:rPr>
                <w:sz w:val="20"/>
                <w:szCs w:val="20"/>
              </w:rPr>
            </w:pPr>
            <w:r>
              <w:rPr>
                <w:sz w:val="20"/>
                <w:szCs w:val="20"/>
              </w:rPr>
              <w:t xml:space="preserve">до 150 000,00 руб. (включительно);</w:t>
            </w:r>
            <w:r>
              <w:rPr>
                <w:sz w:val="20"/>
                <w:szCs w:val="20"/>
              </w:rPr>
            </w:r>
          </w:p>
          <w:p>
            <w:pPr>
              <w:pStyle w:val="872"/>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p>
          <w:p>
            <w:pPr>
              <w:pStyle w:val="872"/>
              <w:jc w:val="center"/>
              <w:spacing w:after="120"/>
              <w:rPr>
                <w:sz w:val="20"/>
                <w:szCs w:val="20"/>
              </w:rPr>
            </w:pPr>
            <w:r>
              <w:rPr>
                <w:sz w:val="20"/>
                <w:szCs w:val="20"/>
              </w:rPr>
              <w:t xml:space="preserve">с 150 000,01 руб.</w:t>
            </w:r>
            <w:r>
              <w:rPr>
                <w:sz w:val="20"/>
                <w:szCs w:val="20"/>
              </w:rPr>
            </w:r>
          </w:p>
          <w:p>
            <w:pPr>
              <w:pStyle w:val="872"/>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p>
          <w:p>
            <w:pPr>
              <w:pStyle w:val="872"/>
              <w:jc w:val="center"/>
              <w:spacing w:after="120"/>
              <w:rPr>
                <w:sz w:val="20"/>
                <w:szCs w:val="20"/>
              </w:rPr>
            </w:pPr>
            <w:r>
              <w:rPr>
                <w:sz w:val="20"/>
                <w:szCs w:val="20"/>
              </w:rPr>
              <w:t xml:space="preserve">с 300 000,01 руб. </w:t>
              <w:br w:type="textWrapping" w:clear="all"/>
              <w:t xml:space="preserve">до 2 000 000,00 руб. (включительно);</w:t>
              <w:br w:type="textWrapping" w:clear="all"/>
              <w:br w:type="textWrapping" w:clear="all"/>
              <w:t xml:space="preserve">3,</w:t>
            </w:r>
            <w:r>
              <w:rPr>
                <w:sz w:val="20"/>
                <w:szCs w:val="20"/>
              </w:rPr>
              <w:t xml:space="preserve">7</w:t>
            </w:r>
            <w:r>
              <w:rPr>
                <w:sz w:val="20"/>
                <w:szCs w:val="20"/>
              </w:rPr>
              <w:t xml:space="preserve">% от суммы </w:t>
              <w:br w:type="textWrapping" w:clear="all"/>
              <w:t xml:space="preserve">при ОБЩЕЙ СУММЕ</w:t>
            </w:r>
            <w:r>
              <w:rPr>
                <w:sz w:val="20"/>
                <w:szCs w:val="20"/>
              </w:rPr>
            </w:r>
          </w:p>
          <w:p>
            <w:pPr>
              <w:pStyle w:val="872"/>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p>
          <w:p>
            <w:pPr>
              <w:pStyle w:val="872"/>
              <w:jc w:val="center"/>
              <w:rPr>
                <w:sz w:val="20"/>
                <w:szCs w:val="20"/>
                <w:highlight w:val="yellow"/>
                <w:lang w:eastAsia="en-US"/>
              </w:rPr>
            </w:pPr>
            <w:r>
              <w:rPr>
                <w:sz w:val="20"/>
                <w:szCs w:val="20"/>
              </w:rPr>
              <w:t xml:space="preserve">свыше 5 000 000,00 руб.</w:t>
            </w:r>
            <w:r>
              <w:rPr>
                <w:sz w:val="20"/>
                <w:szCs w:val="20"/>
                <w:highlight w:val="yellow"/>
                <w:lang w:eastAsia="en-US"/>
              </w:rPr>
            </w:r>
            <w:r>
              <w:rPr>
                <w:sz w:val="20"/>
                <w:szCs w:val="20"/>
                <w:highlight w:val="yellow"/>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rPr>
                <w:sz w:val="20"/>
                <w:szCs w:val="20"/>
                <w:lang w:eastAsia="en-US"/>
              </w:rPr>
            </w:pPr>
            <w:r>
              <w:rPr>
                <w:sz w:val="20"/>
                <w:szCs w:val="20"/>
              </w:rPr>
              <w:t xml:space="preserve">1. Комиссия взимается при переводе денежных средств на счета физических лиц, в том числе:</w:t>
            </w:r>
            <w:r>
              <w:rPr>
                <w:sz w:val="20"/>
                <w:szCs w:val="20"/>
                <w:lang w:eastAsia="en-US"/>
              </w:rPr>
            </w:r>
            <w:r>
              <w:rPr>
                <w:sz w:val="20"/>
                <w:szCs w:val="20"/>
                <w:lang w:eastAsia="en-US"/>
              </w:rPr>
            </w:r>
          </w:p>
          <w:p>
            <w:pPr>
              <w:pStyle w:val="872"/>
              <w:jc w:val="both"/>
              <w:rPr>
                <w:sz w:val="20"/>
                <w:szCs w:val="20"/>
              </w:rPr>
            </w:pPr>
            <w:r>
              <w:rPr>
                <w:sz w:val="20"/>
                <w:szCs w:val="20"/>
              </w:rPr>
              <w:t xml:space="preserve">- на текущие счета и счета вкладов;</w:t>
            </w:r>
            <w:r>
              <w:rPr>
                <w:sz w:val="20"/>
                <w:szCs w:val="20"/>
              </w:rPr>
            </w:r>
          </w:p>
          <w:p>
            <w:pPr>
              <w:pStyle w:val="872"/>
              <w:jc w:val="both"/>
              <w:rPr>
                <w:sz w:val="20"/>
                <w:szCs w:val="20"/>
              </w:rPr>
            </w:pPr>
            <w:r>
              <w:rPr>
                <w:sz w:val="20"/>
                <w:szCs w:val="20"/>
              </w:rPr>
              <w:t xml:space="preserve">- на счета, открытые для расчетов с использованием карт;</w:t>
            </w:r>
            <w:r>
              <w:rPr>
                <w:sz w:val="20"/>
                <w:szCs w:val="20"/>
              </w:rPr>
            </w:r>
          </w:p>
          <w:p>
            <w:pPr>
              <w:pStyle w:val="872"/>
              <w:jc w:val="both"/>
              <w:rPr>
                <w:sz w:val="20"/>
                <w:szCs w:val="20"/>
              </w:rPr>
            </w:pPr>
            <w:r>
              <w:rPr>
                <w:sz w:val="20"/>
                <w:szCs w:val="20"/>
              </w:rPr>
              <w:t xml:space="preserve">- на счета кредитных организаций с балансовой позицией </w:t>
            </w:r>
            <w:r>
              <w:rPr>
                <w:sz w:val="20"/>
                <w:szCs w:val="20"/>
              </w:rPr>
              <w:t xml:space="preserve">30102, 30109, 30232, 30301, 30302, 47422 </w:t>
            </w:r>
            <w:r>
              <w:rPr>
                <w:sz w:val="20"/>
                <w:szCs w:val="20"/>
              </w:rPr>
              <w:t xml:space="preserve">для последующего зачисления денежных средств на счета физических лиц.</w:t>
            </w:r>
            <w:r>
              <w:rPr>
                <w:sz w:val="20"/>
                <w:szCs w:val="20"/>
              </w:rPr>
            </w:r>
          </w:p>
          <w:p>
            <w:pPr>
              <w:pStyle w:val="872"/>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p>
          <w:p>
            <w:pPr>
              <w:pStyle w:val="872"/>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p>
          <w:p>
            <w:pPr>
              <w:pStyle w:val="872"/>
              <w:jc w:val="both"/>
              <w:rPr>
                <w:sz w:val="20"/>
                <w:szCs w:val="20"/>
              </w:rPr>
            </w:pPr>
            <w:r>
              <w:rPr>
                <w:sz w:val="20"/>
                <w:szCs w:val="20"/>
              </w:rPr>
              <w:t xml:space="preserve">- перевод денежных средств с расчетного счета застройщика;</w:t>
            </w:r>
            <w:r>
              <w:rPr>
                <w:sz w:val="20"/>
                <w:szCs w:val="20"/>
              </w:rPr>
            </w:r>
          </w:p>
          <w:p>
            <w:pPr>
              <w:pStyle w:val="872"/>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p>
          <w:p>
            <w:pPr>
              <w:pStyle w:val="872"/>
              <w:jc w:val="both"/>
              <w:rPr>
                <w:sz w:val="20"/>
                <w:szCs w:val="20"/>
              </w:rPr>
            </w:pPr>
            <w:r>
              <w:rPr>
                <w:sz w:val="20"/>
                <w:szCs w:val="20"/>
              </w:rPr>
              <w:t xml:space="preserve">- перечисление алиментов, пенсий,</w:t>
            </w:r>
            <w:r>
              <w:rPr>
                <w:sz w:val="20"/>
                <w:szCs w:val="20"/>
              </w:rPr>
            </w:r>
          </w:p>
          <w:p>
            <w:pPr>
              <w:pStyle w:val="872"/>
              <w:jc w:val="both"/>
              <w:rPr>
                <w:sz w:val="20"/>
                <w:szCs w:val="20"/>
              </w:rPr>
            </w:pPr>
            <w:r>
              <w:rPr>
                <w:sz w:val="20"/>
                <w:szCs w:val="20"/>
              </w:rPr>
              <w:t xml:space="preserve"> стипендий, иных социальных выплат;</w:t>
            </w:r>
            <w:r>
              <w:rPr>
                <w:sz w:val="20"/>
                <w:szCs w:val="20"/>
              </w:rPr>
            </w:r>
          </w:p>
          <w:p>
            <w:pPr>
              <w:pStyle w:val="872"/>
              <w:jc w:val="both"/>
              <w:rPr>
                <w:sz w:val="20"/>
                <w:szCs w:val="20"/>
              </w:rPr>
            </w:pPr>
            <w:r>
              <w:rPr>
                <w:sz w:val="20"/>
                <w:szCs w:val="20"/>
              </w:rPr>
              <w:t xml:space="preserve">- перечисление дохода лицам, занимающимся частной практикой;</w:t>
            </w:r>
            <w:r>
              <w:rPr>
                <w:sz w:val="20"/>
                <w:szCs w:val="20"/>
              </w:rPr>
            </w:r>
          </w:p>
          <w:p>
            <w:pPr>
              <w:pStyle w:val="872"/>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p>
          <w:p>
            <w:pPr>
              <w:pStyle w:val="872"/>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p>
          <w:p>
            <w:pPr>
              <w:pStyle w:val="872"/>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p>
          <w:p>
            <w:pPr>
              <w:pStyle w:val="872"/>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p>
          <w:p>
            <w:pPr>
              <w:pStyle w:val="872"/>
              <w:jc w:val="both"/>
              <w:rPr>
                <w:sz w:val="20"/>
                <w:szCs w:val="20"/>
              </w:rPr>
            </w:pPr>
            <w:r>
              <w:rPr>
                <w:sz w:val="20"/>
                <w:szCs w:val="20"/>
              </w:rPr>
              <w:t xml:space="preserve">3. Комиссия не взимается за перевод денежных средств:</w:t>
            </w:r>
            <w:r>
              <w:rPr>
                <w:sz w:val="20"/>
                <w:szCs w:val="20"/>
              </w:rPr>
            </w:r>
          </w:p>
          <w:p>
            <w:pPr>
              <w:pStyle w:val="872"/>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p>
          <w:p>
            <w:pPr>
              <w:pStyle w:val="872"/>
              <w:jc w:val="both"/>
              <w:rPr>
                <w:sz w:val="20"/>
                <w:szCs w:val="20"/>
                <w:lang w:val="en-US"/>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lang w:val="en-US"/>
              </w:rPr>
            </w:r>
            <w:r>
              <w:rPr>
                <w:sz w:val="20"/>
                <w:szCs w:val="20"/>
                <w:lang w:val="en-US"/>
              </w:rPr>
            </w:r>
          </w:p>
          <w:p>
            <w:pPr>
              <w:pStyle w:val="872"/>
              <w:jc w:val="both"/>
              <w:tabs>
                <w:tab w:val="left" w:pos="1134" w:leader="none"/>
              </w:tabs>
              <w:rPr>
                <w:sz w:val="20"/>
                <w:szCs w:val="20"/>
              </w:rPr>
            </w:pPr>
            <w:r>
              <w:rPr>
                <w:sz w:val="20"/>
                <w:szCs w:val="20"/>
              </w:rPr>
              <w:t xml:space="preserve">- со счетов клиентов, имею</w:t>
            </w:r>
            <w:r>
              <w:rPr>
                <w:sz w:val="20"/>
                <w:szCs w:val="20"/>
              </w:rPr>
              <w:t xml:space="preserve">щих обязательства перед АО «Россельхозбанк»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w:t>
            </w:r>
            <w:r>
              <w:rPr>
                <w:sz w:val="20"/>
                <w:szCs w:val="20"/>
              </w:rPr>
              <w:t xml:space="preserve">дящихся в процессе ликвидации.</w:t>
            </w:r>
            <w:r>
              <w:rPr>
                <w:sz w:val="20"/>
                <w:szCs w:val="20"/>
              </w:rPr>
            </w:r>
            <w:r>
              <w:rPr>
                <w:sz w:val="20"/>
                <w:szCs w:val="20"/>
              </w:rPr>
            </w:r>
          </w:p>
          <w:p>
            <w:pPr>
              <w:pStyle w:val="872"/>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p>
          <w:p>
            <w:pPr>
              <w:pStyle w:val="872"/>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p>
          <w:p>
            <w:pPr>
              <w:pStyle w:val="872"/>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p>
          <w:p>
            <w:pPr>
              <w:pStyle w:val="872"/>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p>
          <w:p>
            <w:pPr>
              <w:pStyle w:val="872"/>
              <w:ind w:left="34"/>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872"/>
              <w:ind w:left="34"/>
              <w:rPr>
                <w:sz w:val="20"/>
                <w:szCs w:val="20"/>
                <w:lang w:eastAsia="en-US"/>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1.1.9.</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с использованием системы дистанционного банковского обслуживания (ДБО)</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 руб. за один расчетный документ</w:t>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1.1.10.</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p>
          <w:p>
            <w:pPr>
              <w:pStyle w:val="872"/>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keepNext/>
              <w:rPr>
                <w:bCs/>
                <w:sz w:val="20"/>
                <w:szCs w:val="20"/>
              </w:rPr>
              <w:outlineLvl w:val="1"/>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Cs/>
                <w:sz w:val="20"/>
                <w:szCs w:val="20"/>
                <w:lang w:val="en-US"/>
              </w:rPr>
            </w:pPr>
            <w:r>
              <w:rPr>
                <w:sz w:val="20"/>
                <w:szCs w:val="20"/>
                <w:lang w:eastAsia="en-US"/>
              </w:rPr>
              <w:t xml:space="preserve">500 руб.</w:t>
              <w:br w:type="textWrapping" w:clear="all"/>
              <w:t xml:space="preserve">по каждому платежу</w:t>
            </w:r>
            <w:r>
              <w:rPr>
                <w:bCs/>
                <w:sz w:val="20"/>
                <w:szCs w:val="20"/>
                <w:lang w:val="en-US"/>
              </w:rPr>
            </w:r>
            <w:r>
              <w:rPr>
                <w:bCs/>
                <w:sz w:val="20"/>
                <w:szCs w:val="20"/>
                <w:lang w:val="en-US"/>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1.1.11.</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keepNext/>
              <w:rPr>
                <w:bCs/>
                <w:sz w:val="20"/>
                <w:szCs w:val="20"/>
              </w:rPr>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keepNext/>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 </w:t>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1.1.12.</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150 руб.</w:t>
            </w:r>
            <w:r>
              <w:rPr>
                <w:sz w:val="20"/>
                <w:szCs w:val="20"/>
              </w:rPr>
            </w:r>
          </w:p>
          <w:p>
            <w:pPr>
              <w:pStyle w:val="872"/>
              <w:jc w:val="center"/>
              <w:rPr>
                <w:sz w:val="20"/>
                <w:szCs w:val="20"/>
              </w:rPr>
            </w:pPr>
            <w:r>
              <w:rPr>
                <w:sz w:val="20"/>
                <w:szCs w:val="20"/>
              </w:rPr>
              <w:t xml:space="preserve">за каждый платеж</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p>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72"/>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spacing w:line="276" w:lineRule="auto"/>
              <w:tabs>
                <w:tab w:val="left" w:pos="708" w:leader="none"/>
                <w:tab w:val="center" w:pos="4677" w:leader="none"/>
                <w:tab w:val="right" w:pos="9355" w:leader="none"/>
              </w:tabs>
              <w:rPr>
                <w:sz w:val="20"/>
                <w:szCs w:val="20"/>
                <w:lang w:eastAsia="en-US"/>
              </w:rPr>
            </w:pPr>
            <w:r>
              <w:rPr>
                <w:sz w:val="20"/>
                <w:szCs w:val="20"/>
                <w:lang w:eastAsia="en-US"/>
              </w:rPr>
              <w:t xml:space="preserve">1</w:t>
            </w:r>
            <w:r>
              <w:rPr>
                <w:bCs/>
                <w:sz w:val="20"/>
                <w:szCs w:val="20"/>
                <w:lang w:eastAsia="en-US"/>
              </w:rPr>
              <w:t xml:space="preserve">.1</w:t>
            </w:r>
            <w:r>
              <w:rPr>
                <w:sz w:val="20"/>
                <w:szCs w:val="20"/>
                <w:lang w:eastAsia="en-US"/>
              </w:rPr>
              <w:t xml:space="preserve">.12.1.</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w:t>
            </w:r>
            <w:r>
              <w:rPr>
                <w:sz w:val="20"/>
                <w:szCs w:val="20"/>
              </w:rPr>
              <w:t xml:space="preserve">клиента</w:t>
            </w:r>
            <w:r>
              <w:rPr>
                <w:sz w:val="20"/>
                <w:szCs w:val="20"/>
                <w:lang w:eastAsia="en-US"/>
              </w:rPr>
              <w:t xml:space="preserve"> юридическим лицам - партнерам </w:t>
              <w:br w:type="textWrapping" w:clear="all"/>
              <w:t xml:space="preserve">АО «Россельхозбанк» (ООО «Мое дело» ИНН </w:t>
            </w:r>
            <w:r>
              <w:rPr>
                <w:sz w:val="20"/>
                <w:szCs w:val="20"/>
                <w:lang w:eastAsia="en-US"/>
              </w:rPr>
              <w:t xml:space="preserve">7701889831</w:t>
            </w:r>
            <w:r>
              <w:rPr>
                <w:sz w:val="20"/>
                <w:szCs w:val="20"/>
                <w:lang w:eastAsia="en-US"/>
              </w:rPr>
              <w:t xml:space="preserve">, ООО </w:t>
            </w:r>
            <w:r>
              <w:rPr>
                <w:sz w:val="20"/>
                <w:szCs w:val="20"/>
                <w:lang w:eastAsia="en-US"/>
              </w:rPr>
              <w:t xml:space="preserve">«Юридические решения» ИНН 9718083320</w:t>
            </w:r>
            <w:r>
              <w:rPr>
                <w:sz w:val="20"/>
                <w:szCs w:val="20"/>
                <w:lang w:eastAsia="en-US"/>
              </w:rPr>
              <w:t xml:space="preserve">)</w:t>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line="276" w:lineRule="auto"/>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p>
            <w:pPr>
              <w:pStyle w:val="872"/>
              <w:jc w:val="center"/>
              <w:rPr>
                <w:sz w:val="20"/>
                <w:szCs w:val="20"/>
                <w:lang w:eastAsia="en-US"/>
              </w:rPr>
            </w:pPr>
            <w:r>
              <w:rPr>
                <w:sz w:val="20"/>
                <w:szCs w:val="20"/>
                <w:lang w:eastAsia="en-US"/>
              </w:rPr>
              <w:t xml:space="preserve">Не </w:t>
            </w:r>
            <w:r>
              <w:rPr>
                <w:sz w:val="20"/>
                <w:szCs w:val="20"/>
              </w:rPr>
              <w:t xml:space="preserve">взимается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lang w:eastAsia="en-US"/>
              </w:rPr>
            </w:pPr>
            <w:r>
              <w:rPr>
                <w:sz w:val="20"/>
                <w:szCs w:val="20"/>
                <w:lang w:eastAsia="en-US"/>
              </w:rPr>
              <w:t xml:space="preserve">За осуществление платежа комиссионное </w:t>
            </w:r>
            <w:r>
              <w:rPr>
                <w:sz w:val="20"/>
                <w:szCs w:val="20"/>
              </w:rPr>
              <w:t xml:space="preserve">вознаграждение</w:t>
            </w:r>
            <w:r>
              <w:rPr>
                <w:sz w:val="20"/>
                <w:szCs w:val="20"/>
                <w:lang w:eastAsia="en-US"/>
              </w:rPr>
              <w:t xml:space="preserve">, указанное в пункте 1.1.5 Тарифов, не взимается»</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1.1.13.</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250 руб.</w:t>
            </w:r>
            <w:r>
              <w:rPr>
                <w:sz w:val="20"/>
                <w:szCs w:val="20"/>
              </w:rPr>
            </w:r>
          </w:p>
          <w:p>
            <w:pPr>
              <w:pStyle w:val="872"/>
              <w:jc w:val="center"/>
              <w:rPr>
                <w:sz w:val="20"/>
                <w:szCs w:val="20"/>
              </w:rPr>
            </w:pPr>
            <w:r>
              <w:rPr>
                <w:sz w:val="20"/>
                <w:szCs w:val="20"/>
              </w:rPr>
              <w:t xml:space="preserve">за каждое дополнительное соглашение</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spacing w:before="40" w:after="40"/>
              <w:rPr>
                <w:sz w:val="20"/>
                <w:szCs w:val="20"/>
              </w:rPr>
            </w:pPr>
            <w:r>
              <w:rPr>
                <w:sz w:val="20"/>
                <w:szCs w:val="20"/>
              </w:rPr>
              <w:t xml:space="preserve">1.1.14.</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1.1.15.</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keepNext/>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872"/>
              <w:jc w:val="both"/>
              <w:rPr>
                <w:sz w:val="20"/>
                <w:szCs w:val="20"/>
              </w:rPr>
            </w:pPr>
            <w:r>
              <w:rPr>
                <w:sz w:val="20"/>
                <w:szCs w:val="20"/>
              </w:rPr>
              <w:t xml:space="preserve">Комиссионное вознаграждение взимается за каждую операцию.</w:t>
            </w:r>
            <w:r>
              <w:rPr>
                <w:sz w:val="20"/>
                <w:szCs w:val="20"/>
              </w:rPr>
            </w:r>
          </w:p>
          <w:p>
            <w:pPr>
              <w:pStyle w:val="872"/>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p>
          <w:p>
            <w:pPr>
              <w:pStyle w:val="872"/>
              <w:jc w:val="both"/>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ind w:firstLine="34"/>
              <w:jc w:val="center"/>
              <w:spacing w:before="120" w:after="120"/>
              <w:rPr>
                <w:bCs/>
              </w:rPr>
            </w:pPr>
            <w:r>
              <w:rPr>
                <w:bCs/>
              </w:rPr>
            </w:r>
            <w:r>
              <w:rPr>
                <w:bC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keepNext/>
              <w:rPr>
                <w:bCs/>
                <w:sz w:val="20"/>
                <w:szCs w:val="20"/>
              </w:rPr>
              <w:outlineLvl w:val="1"/>
            </w:pPr>
            <w:r>
              <w:rPr>
                <w:bCs/>
                <w:sz w:val="20"/>
                <w:szCs w:val="20"/>
              </w:rPr>
              <w:t xml:space="preserve">- на основании расчетного документа на бумажном носителе</w:t>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t xml:space="preserve">1% от суммы перевода, минимум 1000 руб., максимум 50 000 руб.</w:t>
            </w:r>
            <w:r>
              <w:rPr>
                <w:bCs/>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ind w:firstLine="34"/>
              <w:jc w:val="center"/>
              <w:spacing w:before="120" w:after="120"/>
              <w:rPr>
                <w:bCs/>
              </w:rPr>
            </w:pPr>
            <w:r>
              <w:rPr>
                <w:bCs/>
              </w:rPr>
            </w:r>
            <w:r>
              <w:rPr>
                <w:bC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keepNext/>
              <w:rPr>
                <w:bCs/>
                <w:sz w:val="20"/>
                <w:szCs w:val="20"/>
              </w:rPr>
              <w:outlineLvl w:val="1"/>
            </w:pPr>
            <w:r>
              <w:rPr>
                <w:bCs/>
                <w:sz w:val="20"/>
                <w:szCs w:val="20"/>
              </w:rPr>
              <w:t xml:space="preserve">- отправленный клиентом по системе дистанционного банковского обслуживания</w:t>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t xml:space="preserve">1% от суммы перевода, минимум 1000 руб., максимум 50 000 руб.</w:t>
            </w:r>
            <w:r>
              <w:rPr>
                <w:bCs/>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1.2. Открытие и ведение счетов в иностранной валюте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1.2.1.</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Открытие счета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w:t>
            </w:r>
            <w:r>
              <w:rPr>
                <w:sz w:val="20"/>
                <w:szCs w:val="20"/>
              </w:rPr>
              <w:t xml:space="preserve"> </w:t>
            </w:r>
            <w:r>
              <w:rPr>
                <w:sz w:val="20"/>
                <w:szCs w:val="20"/>
              </w:rPr>
              <w:t xml:space="preserve">000 руб.</w:t>
            </w:r>
            <w:r>
              <w:rPr>
                <w:sz w:val="20"/>
                <w:szCs w:val="20"/>
              </w:rPr>
            </w:r>
            <w:r>
              <w:rPr>
                <w:sz w:val="20"/>
                <w:szCs w:val="20"/>
              </w:rPr>
            </w:r>
          </w:p>
        </w:tc>
        <w:tc>
          <w:tcPr>
            <w:tcBorders>
              <w:top w:val="single" w:color="000000" w:sz="4" w:space="0"/>
              <w:left w:val="single" w:color="000000" w:sz="4" w:space="0"/>
              <w:right w:val="single" w:color="000000" w:sz="4" w:space="0"/>
            </w:tcBorders>
            <w:tcW w:w="3400" w:type="dxa"/>
            <w:vAlign w:val="top"/>
            <w:vMerge w:val="restart"/>
            <w:textDirection w:val="lrTb"/>
            <w:noWrap w:val="false"/>
          </w:tcPr>
          <w:p>
            <w:pPr>
              <w:pStyle w:val="872"/>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right w:val="single" w:color="000000" w:sz="4" w:space="0"/>
            </w:tcBorders>
            <w:tcW w:w="3970" w:type="dxa"/>
            <w:vAlign w:val="top"/>
            <w:textDirection w:val="lrTb"/>
            <w:noWrap w:val="false"/>
          </w:tcPr>
          <w:p>
            <w:pPr>
              <w:pStyle w:val="872"/>
              <w:jc w:val="both"/>
              <w:rPr>
                <w:sz w:val="20"/>
                <w:szCs w:val="20"/>
              </w:rPr>
            </w:pPr>
            <w:r>
              <w:rPr>
                <w:sz w:val="20"/>
                <w:szCs w:val="20"/>
              </w:rPr>
              <w:t xml:space="preserve">- транзитного счета, счета по депозиту</w:t>
            </w:r>
            <w:r>
              <w:rPr>
                <w:sz w:val="20"/>
                <w:szCs w:val="20"/>
              </w:rPr>
            </w:r>
          </w:p>
        </w:tc>
        <w:tc>
          <w:tcPr>
            <w:tcBorders>
              <w:top w:val="none" w:color="000000" w:sz="4" w:space="0"/>
              <w:left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Borders>
              <w:left w:val="single" w:color="000000" w:sz="4" w:space="0"/>
              <w:bottom w:val="single" w:color="000000" w:sz="4" w:space="0"/>
              <w:right w:val="single" w:color="000000" w:sz="4" w:space="0"/>
            </w:tcBorders>
            <w:tcW w:w="3400"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1.2.2.</w:t>
            </w:r>
            <w:r>
              <w:rPr>
                <w:sz w:val="20"/>
                <w:szCs w:val="20"/>
              </w:rPr>
            </w:r>
          </w:p>
        </w:tc>
        <w:tc>
          <w:tcPr>
            <w:tcBorders>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Закрытие счета</w:t>
            </w:r>
            <w:r>
              <w:rPr>
                <w:sz w:val="20"/>
                <w:szCs w:val="20"/>
              </w:rPr>
            </w:r>
          </w:p>
        </w:tc>
        <w:tc>
          <w:tcPr>
            <w:tcBorders>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1.2.3.</w:t>
            </w: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lang w:eastAsia="en-US"/>
              </w:rPr>
              <w:t xml:space="preserve">Ведение счета</w:t>
            </w:r>
            <w:r>
              <w:rPr>
                <w:sz w:val="20"/>
                <w:szCs w:val="20"/>
              </w:rPr>
              <w:t xml:space="preserve">,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bCs/>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p>
            <w:pPr>
              <w:pStyle w:val="872"/>
              <w:rPr>
                <w:sz w:val="20"/>
                <w:szCs w:val="20"/>
              </w:rPr>
            </w:pPr>
            <w:r>
              <w:rPr>
                <w:sz w:val="20"/>
                <w:szCs w:val="20"/>
              </w:rPr>
              <w:t xml:space="preserve">Комиссия взимается по ставке тарифа, действующ</w:t>
            </w:r>
            <w:r>
              <w:rPr>
                <w:sz w:val="20"/>
                <w:szCs w:val="20"/>
              </w:rPr>
              <w:t xml:space="preserve">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bCs/>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72"/>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ind w:left="34"/>
              <w:spacing w:before="40" w:after="40"/>
              <w:rPr>
                <w:bCs/>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lang w:eastAsia="en-US"/>
              </w:rPr>
            </w:r>
            <w:r>
              <w:rPr>
                <w:bCs/>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ind w:left="7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p>
          <w:p>
            <w:pPr>
              <w:pStyle w:val="872"/>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highlight w:val="none"/>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но н</w:t>
            </w:r>
            <w:r>
              <w:rPr>
                <w:sz w:val="20"/>
                <w:szCs w:val="20"/>
                <w:lang w:eastAsia="en-US"/>
              </w:rPr>
              <w:t xml:space="preserve">е 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4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vMerge w:val="restart"/>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872"/>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val="en-US" w:eastAsia="en-US"/>
              </w:rPr>
            </w:r>
            <w:r>
              <w:rPr>
                <w:sz w:val="20"/>
                <w:szCs w:val="20"/>
                <w:lang w:val="en-US" w:eastAsia="en-US"/>
              </w:rPr>
            </w:r>
          </w:p>
          <w:p>
            <w:pPr>
              <w:pStyle w:val="872"/>
              <w:jc w:val="both"/>
              <w:tabs>
                <w:tab w:val="left" w:pos="708" w:leader="none"/>
                <w:tab w:val="center" w:pos="4677" w:leader="none"/>
                <w:tab w:val="right" w:pos="9355" w:leader="none"/>
              </w:tabs>
              <w:rPr>
                <w:sz w:val="20"/>
                <w:szCs w:val="20"/>
                <w:highlight w:val="none"/>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highlight w:val="none"/>
              </w:rPr>
            </w:r>
          </w:p>
          <w:p>
            <w:pPr>
              <w:jc w:val="both"/>
              <w:tabs>
                <w:tab w:val="left" w:pos="708" w:leader="none"/>
                <w:tab w:val="center" w:pos="4677" w:leader="none"/>
                <w:tab w:val="right" w:pos="9355" w:leader="none"/>
              </w:tabs>
              <w:rPr>
                <w:sz w:val="20"/>
                <w:szCs w:val="20"/>
                <w:lang w:eastAsia="en-US"/>
              </w:rPr>
            </w:pPr>
            <w:r>
              <w:rPr>
                <w:sz w:val="20"/>
                <w:szCs w:val="20"/>
                <w:highlight w:val="none"/>
              </w:rPr>
            </w:r>
            <w:r>
              <w:rPr>
                <w:sz w:val="20"/>
                <w:szCs w:val="20"/>
                <w:highlight w:val="none"/>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rPr>
              <w:t xml:space="preserve">та (для погашения дебиторской задолженности по оплате комиссии перед Банком))</w:t>
            </w:r>
            <w:r>
              <w:rPr>
                <w:sz w:val="20"/>
                <w:szCs w:val="20"/>
                <w:highlight w:val="none"/>
              </w:rPr>
            </w:r>
            <w:r>
              <w:rPr>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rPr>
            </w:r>
            <w:r>
              <w:rPr>
                <w:sz w:val="20"/>
                <w:szCs w:val="20"/>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0,25%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8"/>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400" w:type="dxa"/>
            <w:vAlign w:val="top"/>
            <w:vMerge w:val="restart"/>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872"/>
              <w:jc w:val="both"/>
              <w:tabs>
                <w:tab w:val="left" w:pos="708" w:leader="none"/>
                <w:tab w:val="center" w:pos="4677" w:leader="none"/>
                <w:tab w:val="right" w:pos="9355" w:leader="none"/>
              </w:tabs>
              <w:rPr>
                <w:sz w:val="20"/>
                <w:szCs w:val="20"/>
                <w:lang w:val="en-US"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w:t>
            </w:r>
            <w:r>
              <w:rPr>
                <w:sz w:val="20"/>
                <w:szCs w:val="20"/>
                <w:lang w:eastAsia="en-US"/>
              </w:rPr>
              <w:t xml:space="preserve">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w:t>
            </w:r>
            <w:r>
              <w:rPr>
                <w:sz w:val="20"/>
                <w:szCs w:val="20"/>
                <w:lang w:eastAsia="en-US"/>
              </w:rPr>
              <w:t xml:space="preserve">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w:t>
            </w:r>
            <w:r>
              <w:rPr>
                <w:sz w:val="20"/>
                <w:szCs w:val="20"/>
                <w:lang w:eastAsia="en-US"/>
              </w:rPr>
              <w:t xml:space="preserve">среднедневного остатка.</w:t>
            </w:r>
            <w:r>
              <w:rPr>
                <w:sz w:val="20"/>
                <w:szCs w:val="20"/>
                <w:lang w:val="en-US" w:eastAsia="en-US"/>
              </w:rPr>
            </w:r>
            <w:r>
              <w:rPr>
                <w:sz w:val="20"/>
                <w:szCs w:val="20"/>
                <w:lang w:val="en-US" w:eastAsia="en-US"/>
              </w:rPr>
            </w:r>
          </w:p>
          <w:p>
            <w:pPr>
              <w:pStyle w:val="872"/>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lang w:eastAsia="en-US"/>
              </w:rPr>
              <w:t xml:space="preserve">та (для погашения дебиторской задолженности по оплате комиссии перед Банком))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2</w:t>
            </w:r>
            <w:r>
              <w:rPr>
                <w:sz w:val="20"/>
                <w:szCs w:val="20"/>
                <w:lang w:eastAsia="en-US"/>
              </w:rPr>
              <w:t xml:space="preserve">7</w:t>
            </w:r>
            <w:r>
              <w:rPr>
                <w:sz w:val="20"/>
                <w:szCs w:val="20"/>
                <w:lang w:eastAsia="en-US"/>
              </w:rPr>
              <w:t xml:space="preserve">50 руб. в месяц</w:t>
            </w:r>
            <w:r>
              <w:rPr>
                <w:sz w:val="20"/>
                <w:szCs w:val="20"/>
                <w:lang w:eastAsia="en-US"/>
              </w:rPr>
            </w:r>
          </w:p>
        </w:tc>
        <w:tc>
          <w:tcPr>
            <w:tcBorders>
              <w:left w:val="single" w:color="000000" w:sz="4" w:space="0"/>
              <w:bottom w:val="none" w:color="000000" w:sz="4" w:space="0"/>
              <w:right w:val="single" w:color="000000" w:sz="4" w:space="0"/>
            </w:tcBorders>
            <w:tcW w:w="3400" w:type="dxa"/>
            <w:vAlign w:val="top"/>
            <w:vMerge w:val="continue"/>
            <w:textDirection w:val="lrTb"/>
            <w:noWrap w:val="false"/>
          </w:tcPr>
          <w:p>
            <w:pPr>
              <w:pStyle w:val="872"/>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p>
          <w:p>
            <w:pPr>
              <w:pStyle w:val="872"/>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p>
          <w:p>
            <w:pPr>
              <w:pStyle w:val="872"/>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p>
          <w:p>
            <w:pPr>
              <w:pStyle w:val="872"/>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p>
          <w:p>
            <w:pPr>
              <w:pStyle w:val="872"/>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872"/>
              <w:jc w:val="both"/>
              <w:spacing w:before="40" w:after="40"/>
              <w:rPr>
                <w:sz w:val="20"/>
                <w:szCs w:val="20"/>
                <w:highlight w:val="none"/>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rPr>
            </w:r>
            <w:r>
              <w:rPr>
                <w:sz w:val="20"/>
                <w:szCs w:val="20"/>
                <w:highlight w:val="none"/>
                <w:lang w:eastAsia="en-US"/>
              </w:rPr>
            </w:r>
          </w:p>
          <w:p>
            <w:pPr>
              <w:jc w:val="both"/>
              <w:spacing w:before="40" w:after="40"/>
              <w:rPr>
                <w:sz w:val="20"/>
                <w:szCs w:val="20"/>
              </w:rPr>
            </w:pPr>
            <w:r>
              <w:rPr>
                <w:sz w:val="20"/>
                <w:szCs w:val="20"/>
                <w:highlight w:val="none"/>
                <w:lang w:eastAsia="en-US"/>
              </w:rPr>
            </w:r>
            <w:r>
              <w:rPr>
                <w:sz w:val="20"/>
                <w:szCs w:val="20"/>
                <w:highlight w:val="none"/>
                <w:lang w:eastAsia="en-US"/>
              </w:rPr>
              <w:t xml:space="preserve">- зачисление денежных средств с целью погашения дебиторской задолженности по оплате комиссий перед Банком (применяется, если в поле «Назначение платежа» расчетного документа/в объявлении на взнос наличными указывается четкая информация о цели пополнения сче</w:t>
            </w:r>
            <w:r>
              <w:rPr>
                <w:sz w:val="20"/>
                <w:szCs w:val="20"/>
                <w:highlight w:val="none"/>
                <w:lang w:eastAsia="en-US"/>
              </w:rPr>
              <w:t xml:space="preserve">та (для погашения дебиторской задолженности по оплате комиссии перед Банком))</w:t>
            </w:r>
            <w:r>
              <w:rPr>
                <w:sz w:val="20"/>
                <w:szCs w:val="20"/>
                <w:highlight w:val="none"/>
                <w:lang w:eastAsia="en-US"/>
              </w:rPr>
            </w:r>
            <w:r>
              <w:rPr>
                <w:sz w:val="20"/>
                <w:szCs w:val="20"/>
                <w:highlight w:val="none"/>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1.2.4.</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Начисление процентов на остатки средств по текущему счету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По согласованию сторон</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Оформляется дополнительным соглашением к договору банковского счета.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1.2.5.</w:t>
            </w: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872"/>
              <w:rPr>
                <w:sz w:val="20"/>
                <w:szCs w:val="20"/>
              </w:rPr>
            </w:pPr>
            <w:r>
              <w:rPr>
                <w:sz w:val="20"/>
                <w:szCs w:val="20"/>
              </w:rPr>
              <w:t xml:space="preserve">На счета, открытые в других кредитных организациях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0,33</w:t>
            </w:r>
            <w:r>
              <w:rPr>
                <w:sz w:val="20"/>
                <w:szCs w:val="20"/>
              </w:rPr>
              <w:t xml:space="preserve">%</w:t>
            </w:r>
            <w:r>
              <w:rPr>
                <w:sz w:val="20"/>
                <w:szCs w:val="20"/>
              </w:rPr>
            </w:r>
          </w:p>
          <w:p>
            <w:pPr>
              <w:pStyle w:val="872"/>
              <w:jc w:val="center"/>
              <w:rPr>
                <w:sz w:val="20"/>
                <w:szCs w:val="20"/>
              </w:rPr>
            </w:pPr>
            <w:r>
              <w:rPr>
                <w:sz w:val="20"/>
                <w:szCs w:val="20"/>
              </w:rPr>
              <w:t xml:space="preserve">минимум</w:t>
            </w:r>
            <w:r>
              <w:rPr>
                <w:sz w:val="20"/>
                <w:szCs w:val="20"/>
              </w:rPr>
            </w:r>
          </w:p>
          <w:p>
            <w:pPr>
              <w:pStyle w:val="872"/>
              <w:jc w:val="center"/>
              <w:rPr>
                <w:sz w:val="20"/>
                <w:szCs w:val="20"/>
              </w:rPr>
            </w:pPr>
            <w:r>
              <w:rPr>
                <w:sz w:val="20"/>
                <w:szCs w:val="20"/>
              </w:rPr>
              <w:t xml:space="preserve">25</w:t>
            </w:r>
            <w:r>
              <w:rPr>
                <w:sz w:val="20"/>
                <w:szCs w:val="20"/>
              </w:rPr>
              <w:t xml:space="preserve"> долл. США</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1.2.5.1.1.</w:t>
            </w:r>
            <w:r>
              <w:rPr>
                <w:sz w:val="20"/>
                <w:szCs w:val="20"/>
              </w:rPr>
            </w:r>
          </w:p>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 долл. США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p>
          <w:p>
            <w:pPr>
              <w:pStyle w:val="872"/>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p>
          <w:p>
            <w:pPr>
              <w:pStyle w:val="872"/>
              <w:rPr>
                <w:sz w:val="20"/>
                <w:szCs w:val="20"/>
              </w:rPr>
            </w:pPr>
            <w:r>
              <w:rPr>
                <w:sz w:val="20"/>
                <w:szCs w:val="20"/>
              </w:rPr>
              <w:t xml:space="preserve">Услуга предоставляется при одновременном выполнении следующих условий:</w:t>
            </w:r>
            <w:r>
              <w:rPr>
                <w:sz w:val="20"/>
                <w:szCs w:val="20"/>
              </w:rPr>
            </w:r>
          </w:p>
          <w:p>
            <w:pPr>
              <w:pStyle w:val="872"/>
              <w:rPr>
                <w:sz w:val="20"/>
                <w:szCs w:val="20"/>
              </w:rPr>
            </w:pPr>
            <w:r>
              <w:rPr>
                <w:sz w:val="20"/>
                <w:szCs w:val="20"/>
              </w:rPr>
              <w:t xml:space="preserve">1. Валюта перевода – доллары США.</w:t>
            </w:r>
            <w:r>
              <w:rPr>
                <w:sz w:val="20"/>
                <w:szCs w:val="20"/>
              </w:rPr>
            </w:r>
          </w:p>
          <w:p>
            <w:pPr>
              <w:pStyle w:val="872"/>
              <w:rPr>
                <w:sz w:val="20"/>
                <w:szCs w:val="20"/>
              </w:rPr>
            </w:pPr>
            <w:r>
              <w:rPr>
                <w:sz w:val="20"/>
                <w:szCs w:val="20"/>
              </w:rPr>
              <w:t xml:space="preserve">2. Счет бенефициара открыт в кредитной организации, которая не находится на территории США.</w:t>
            </w:r>
            <w:r>
              <w:rPr>
                <w:sz w:val="20"/>
                <w:szCs w:val="20"/>
              </w:rPr>
            </w:r>
          </w:p>
          <w:p>
            <w:pPr>
              <w:pStyle w:val="872"/>
              <w:rPr>
                <w:sz w:val="20"/>
                <w:szCs w:val="20"/>
              </w:rPr>
            </w:pPr>
            <w:r>
              <w:rPr>
                <w:sz w:val="20"/>
                <w:szCs w:val="20"/>
              </w:rPr>
              <w:t xml:space="preserve">3. Наличие в платежном поручении инструкции «OUR» в поле «71» и инструкции «/PPRO/» в поле «70» или «72»</w:t>
            </w:r>
            <w:r>
              <w:rPr>
                <w:sz w:val="20"/>
                <w:szCs w:val="20"/>
              </w:rPr>
            </w:r>
            <w:r>
              <w:rPr>
                <w:sz w:val="20"/>
                <w:szCs w:val="20"/>
              </w:rPr>
            </w:r>
          </w:p>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1.2.5.2.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На счета, открытые в АО «Россельхозбанк»</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1.2.6.</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до трех месяцев</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35 долл. США за каждый перевод</w:t>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свыше трех месяцев</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 долл. США за каждый перевод</w:t>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1.2.7.</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Отзыв (аннулирование), возврат перевода по письменному заявлению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 долл. США</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1.3. Предоставление дополнительных услуг по счетам, открытым в Банке</w:t>
            </w:r>
            <w:r>
              <w:rPr>
                <w:sz w:val="20"/>
                <w:szCs w:val="20"/>
              </w:rPr>
              <w:t xml:space="preserve"> </w:t>
            </w: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Предоставление выписки по счету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1.3.2.</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Выдача справки об открытии счета в момент его открытия</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1.3.3.</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rPr>
                <w:bCs/>
                <w:sz w:val="20"/>
                <w:szCs w:val="20"/>
              </w:rPr>
            </w:pPr>
            <w:r>
              <w:rPr>
                <w:bCs/>
                <w:sz w:val="20"/>
                <w:szCs w:val="20"/>
              </w:rPr>
              <w:t xml:space="preserve">Выдача справки по письменному заявлению клиента</w:t>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500 руб. за документ</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200 руб. за документ</w:t>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p>
          <w:p>
            <w:pPr>
              <w:pStyle w:val="872"/>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p>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1.3.4.</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Выполнение запросов об операциях по счету для аудиторских фирм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2000 руб. за каждый запрос</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1.3.5.</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jc w:val="both"/>
              <w:rPr>
                <w:bCs/>
                <w:sz w:val="20"/>
                <w:szCs w:val="20"/>
              </w:rPr>
            </w:pPr>
            <w:r>
              <w:rPr>
                <w:sz w:val="20"/>
                <w:szCs w:val="20"/>
              </w:rPr>
              <w:t xml:space="preserve">Выдача дубликата выписки по счету по заявлению клиента: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200 руб. за один лист, но не более 2000 руб.</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jc w:val="both"/>
              <w:rPr>
                <w:bCs/>
                <w:sz w:val="20"/>
                <w:szCs w:val="20"/>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100 руб. за один лист, но не более 500 руб.</w:t>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1.3.6.</w:t>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Предоставление дубликатов счетов-фактур</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rFonts w:eastAsia="Calibri"/>
                <w:sz w:val="20"/>
                <w:szCs w:val="20"/>
              </w:rPr>
            </w:pPr>
            <w:r>
              <w:rPr>
                <w:sz w:val="20"/>
                <w:szCs w:val="20"/>
              </w:rPr>
              <w:t xml:space="preserve">250 руб. за документ</w:t>
            </w:r>
            <w:r>
              <w:rPr>
                <w:rFonts w:eastAsia="Calibri"/>
                <w:sz w:val="20"/>
                <w:szCs w:val="20"/>
              </w:rPr>
            </w:r>
            <w:r>
              <w:rPr>
                <w:rFonts w:eastAsia="Calibri"/>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1.3.7.</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 руб.</w:t>
            </w:r>
            <w:r>
              <w:rPr>
                <w:sz w:val="20"/>
                <w:szCs w:val="20"/>
              </w:rPr>
            </w:r>
          </w:p>
          <w:p>
            <w:pPr>
              <w:pStyle w:val="872"/>
              <w:jc w:val="center"/>
              <w:rPr>
                <w:sz w:val="20"/>
                <w:szCs w:val="20"/>
              </w:rPr>
            </w:pPr>
            <w:r>
              <w:rPr>
                <w:sz w:val="20"/>
                <w:szCs w:val="20"/>
              </w:rPr>
              <w:t xml:space="preserve">за один лист</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1.3.8.</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Выдача копии платежного документа по заявлению клиента</w:t>
            </w:r>
            <w:r>
              <w:rPr>
                <w:sz w:val="20"/>
                <w:szCs w:val="20"/>
              </w:rPr>
            </w:r>
          </w:p>
          <w:p>
            <w:pPr>
              <w:pStyle w:val="872"/>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iCs/>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1.3.9.</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w:t>
            </w:r>
            <w:r>
              <w:rPr>
                <w:sz w:val="20"/>
                <w:szCs w:val="20"/>
              </w:rPr>
            </w:r>
          </w:p>
          <w:p>
            <w:pPr>
              <w:pStyle w:val="872"/>
              <w:rPr>
                <w:sz w:val="20"/>
                <w:szCs w:val="20"/>
              </w:rPr>
            </w:pPr>
            <w:r>
              <w:rPr>
                <w:sz w:val="20"/>
                <w:szCs w:val="20"/>
              </w:rPr>
              <w:t xml:space="preserve">(при наличии в Банке расчетного/текущего счета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400 руб. за одну подпись</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rFonts w:eastAsia="Calibri"/>
                <w:sz w:val="20"/>
                <w:szCs w:val="20"/>
              </w:rPr>
              <w:t xml:space="preserve">- для клиентов, включенных в региональную адресную программу по проведению капитального ремонта многок</w:t>
            </w:r>
            <w:r>
              <w:rPr>
                <w:rFonts w:eastAsia="Calibri"/>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1.3.10.</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30</w:t>
            </w:r>
            <w:r>
              <w:rPr>
                <w:sz w:val="20"/>
                <w:szCs w:val="20"/>
              </w:rPr>
              <w:t xml:space="preserve">0 руб.</w:t>
            </w:r>
            <w:r>
              <w:rPr>
                <w:sz w:val="20"/>
                <w:szCs w:val="20"/>
              </w:rPr>
            </w:r>
          </w:p>
          <w:p>
            <w:pPr>
              <w:pStyle w:val="872"/>
              <w:jc w:val="center"/>
              <w:rPr>
                <w:sz w:val="20"/>
                <w:szCs w:val="20"/>
              </w:rPr>
            </w:pPr>
            <w:r>
              <w:rPr>
                <w:sz w:val="20"/>
                <w:szCs w:val="20"/>
              </w:rPr>
              <w:t xml:space="preserve">за одну копию</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1.3.11.</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Оформление платежного документа по просьбе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w:t>
            </w:r>
            <w:r>
              <w:rPr>
                <w:sz w:val="20"/>
                <w:szCs w:val="20"/>
              </w:rPr>
              <w:t xml:space="preserve">00 руб. за документ</w:t>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1.3.12.</w:t>
            </w:r>
            <w:r>
              <w:rPr>
                <w:sz w:val="20"/>
                <w:szCs w:val="20"/>
              </w:rPr>
            </w:r>
          </w:p>
        </w:tc>
        <w:tc>
          <w:tcPr>
            <w:tcBorders>
              <w:top w:val="single" w:color="000000" w:sz="4" w:space="0"/>
              <w:left w:val="single" w:color="000000" w:sz="4" w:space="0"/>
              <w:bottom w:val="non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Ксерокопирование документов клиента</w:t>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50 руб. за один лист с односторонним расположением текста</w:t>
            </w:r>
            <w:r>
              <w:rPr>
                <w:sz w:val="20"/>
                <w:szCs w:val="20"/>
              </w:rPr>
            </w:r>
          </w:p>
        </w:tc>
        <w:tc>
          <w:tcPr>
            <w:tcBorders>
              <w:top w:val="single" w:color="000000" w:sz="4" w:space="0"/>
              <w:left w:val="single" w:color="000000" w:sz="4" w:space="0"/>
              <w:bottom w:val="non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rFonts w:eastAsia="Calibri"/>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1.3.13.</w:t>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Установление Банком соответствия оригинала документа клиента его копии </w:t>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t xml:space="preserve">Заверение Банком копии документа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 </w:t>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В случае введения тарифа указанная комиссия облагается НДС, сумма которого взимается дополнительно </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p>
          <w:p>
            <w:pPr>
              <w:pStyle w:val="872"/>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p>
          <w:p>
            <w:pPr>
              <w:pStyle w:val="872"/>
              <w:rPr>
                <w:sz w:val="20"/>
                <w:szCs w:val="20"/>
              </w:rPr>
            </w:pPr>
            <w:r>
              <w:rPr>
                <w:sz w:val="20"/>
                <w:szCs w:val="20"/>
              </w:rPr>
              <w:t xml:space="preserve">Услуга облагается НДС. При предоставлении данной услуги комиссионное вознаграждение по </w:t>
            </w:r>
            <w:r>
              <w:rPr>
                <w:sz w:val="20"/>
                <w:szCs w:val="20"/>
              </w:rPr>
            </w:r>
          </w:p>
          <w:p>
            <w:pPr>
              <w:pStyle w:val="872"/>
              <w:rPr>
                <w:sz w:val="20"/>
                <w:szCs w:val="20"/>
              </w:rPr>
            </w:pPr>
            <w:r>
              <w:rPr>
                <w:sz w:val="20"/>
                <w:szCs w:val="20"/>
              </w:rPr>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96"/>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sz w:val="20"/>
                <w:szCs w:val="20"/>
              </w:rPr>
            </w:pPr>
            <w:r>
              <w:rPr>
                <w:sz w:val="20"/>
                <w:szCs w:val="20"/>
              </w:rPr>
              <w:t xml:space="preserve">1.3.15.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872"/>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0" w:type="dxa"/>
            <w:vAlign w:val="top"/>
            <w:textDirection w:val="lrTb"/>
            <w:noWrap w:val="false"/>
          </w:tcPr>
          <w:p>
            <w:pPr>
              <w:pStyle w:val="872"/>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p>
          <w:p>
            <w:pPr>
              <w:pStyle w:val="872"/>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p>
          <w:p>
            <w:pPr>
              <w:pStyle w:val="872"/>
              <w:rPr>
                <w:sz w:val="20"/>
                <w:szCs w:val="20"/>
              </w:rPr>
            </w:pPr>
            <w:r>
              <w:rPr>
                <w:sz w:val="20"/>
                <w:szCs w:val="20"/>
              </w:rPr>
              <w:t xml:space="preserve">Услуга облагается НДС.</w:t>
            </w:r>
            <w:r>
              <w:rPr>
                <w:sz w:val="20"/>
                <w:szCs w:val="20"/>
              </w:rPr>
            </w:r>
            <w:r>
              <w:rPr>
                <w:sz w:val="20"/>
                <w:szCs w:val="20"/>
              </w:rPr>
            </w:r>
          </w:p>
        </w:tc>
      </w:tr>
    </w:tbl>
    <w:p>
      <w:pPr>
        <w:pStyle w:val="872"/>
        <w:rPr>
          <w:i/>
          <w:sz w:val="16"/>
          <w:szCs w:val="16"/>
        </w:rPr>
      </w:pPr>
      <w:r>
        <w:rPr>
          <w:i/>
          <w:sz w:val="16"/>
          <w:szCs w:val="16"/>
        </w:rPr>
        <w:t xml:space="preserve">* </w:t>
      </w:r>
      <w:r>
        <w:rPr>
          <w:i/>
          <w:sz w:val="16"/>
          <w:szCs w:val="16"/>
        </w:rPr>
        <w:t xml:space="preserve">Срок действия – до 31 декабря 2025 года (включительно).</w:t>
      </w:r>
      <w:r>
        <w:rPr>
          <w:i/>
          <w:sz w:val="16"/>
          <w:szCs w:val="16"/>
        </w:rPr>
      </w:r>
      <w:r>
        <w:rPr>
          <w:i/>
          <w:sz w:val="16"/>
          <w:szCs w:val="16"/>
        </w:rPr>
      </w:r>
    </w:p>
    <w:p>
      <w:pPr>
        <w:pStyle w:val="872"/>
        <w:jc w:val="both"/>
        <w:tabs>
          <w:tab w:val="left" w:pos="284"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p>
    <w:p>
      <w:pPr>
        <w:pStyle w:val="872"/>
        <w:jc w:val="both"/>
        <w:tabs>
          <w:tab w:val="left" w:pos="284" w:leader="none"/>
        </w:tabs>
        <w:rPr>
          <w:i/>
          <w:sz w:val="16"/>
          <w:szCs w:val="16"/>
        </w:rPr>
      </w:pPr>
      <w:r>
        <w:rPr>
          <w:i/>
          <w:sz w:val="16"/>
          <w:szCs w:val="16"/>
        </w:rPr>
        <w:t xml:space="preserve">- Австралийский доллар;</w:t>
      </w:r>
      <w:r>
        <w:rPr>
          <w:i/>
          <w:sz w:val="16"/>
          <w:szCs w:val="16"/>
        </w:rPr>
      </w:r>
    </w:p>
    <w:p>
      <w:pPr>
        <w:pStyle w:val="872"/>
        <w:jc w:val="both"/>
        <w:tabs>
          <w:tab w:val="left" w:pos="284" w:leader="none"/>
        </w:tabs>
        <w:rPr>
          <w:i/>
          <w:sz w:val="16"/>
          <w:szCs w:val="16"/>
        </w:rPr>
      </w:pPr>
      <w:r>
        <w:rPr>
          <w:i/>
          <w:sz w:val="16"/>
          <w:szCs w:val="16"/>
        </w:rPr>
        <w:t xml:space="preserve">- Багамский доллар;</w:t>
      </w:r>
      <w:r>
        <w:rPr>
          <w:i/>
          <w:sz w:val="16"/>
          <w:szCs w:val="16"/>
        </w:rPr>
      </w:r>
    </w:p>
    <w:p>
      <w:pPr>
        <w:pStyle w:val="872"/>
        <w:jc w:val="both"/>
        <w:tabs>
          <w:tab w:val="left" w:pos="284" w:leader="none"/>
        </w:tabs>
        <w:rPr>
          <w:i/>
          <w:sz w:val="16"/>
          <w:szCs w:val="16"/>
        </w:rPr>
      </w:pPr>
      <w:r>
        <w:rPr>
          <w:i/>
          <w:sz w:val="16"/>
          <w:szCs w:val="16"/>
        </w:rPr>
        <w:t xml:space="preserve">- Болгарский лев;</w:t>
      </w:r>
      <w:r>
        <w:rPr>
          <w:i/>
          <w:sz w:val="16"/>
          <w:szCs w:val="16"/>
        </w:rPr>
      </w:r>
    </w:p>
    <w:p>
      <w:pPr>
        <w:pStyle w:val="872"/>
        <w:jc w:val="both"/>
        <w:tabs>
          <w:tab w:val="left" w:pos="284" w:leader="none"/>
        </w:tabs>
        <w:rPr>
          <w:i/>
          <w:sz w:val="16"/>
          <w:szCs w:val="16"/>
        </w:rPr>
      </w:pPr>
      <w:r>
        <w:rPr>
          <w:i/>
          <w:sz w:val="16"/>
          <w:szCs w:val="16"/>
        </w:rPr>
        <w:t xml:space="preserve">- Венгерский форинт;</w:t>
      </w:r>
      <w:r>
        <w:rPr>
          <w:i/>
          <w:sz w:val="16"/>
          <w:szCs w:val="16"/>
        </w:rPr>
      </w:r>
    </w:p>
    <w:p>
      <w:pPr>
        <w:pStyle w:val="872"/>
        <w:jc w:val="both"/>
        <w:tabs>
          <w:tab w:val="left" w:pos="284" w:leader="none"/>
        </w:tabs>
        <w:rPr>
          <w:i/>
          <w:sz w:val="16"/>
          <w:szCs w:val="16"/>
        </w:rPr>
      </w:pPr>
      <w:r>
        <w:rPr>
          <w:i/>
          <w:sz w:val="16"/>
          <w:szCs w:val="16"/>
        </w:rPr>
        <w:t xml:space="preserve">- Вон Республики Корея;</w:t>
      </w:r>
      <w:r>
        <w:rPr>
          <w:i/>
          <w:sz w:val="16"/>
          <w:szCs w:val="16"/>
        </w:rPr>
      </w:r>
    </w:p>
    <w:p>
      <w:pPr>
        <w:pStyle w:val="872"/>
        <w:jc w:val="both"/>
        <w:tabs>
          <w:tab w:val="left" w:pos="284" w:leader="none"/>
        </w:tabs>
        <w:rPr>
          <w:i/>
          <w:sz w:val="16"/>
          <w:szCs w:val="16"/>
        </w:rPr>
      </w:pPr>
      <w:r>
        <w:rPr>
          <w:i/>
          <w:sz w:val="16"/>
          <w:szCs w:val="16"/>
        </w:rPr>
        <w:t xml:space="preserve">- Гонконгский доллар;</w:t>
      </w:r>
      <w:r>
        <w:rPr>
          <w:i/>
          <w:sz w:val="16"/>
          <w:szCs w:val="16"/>
        </w:rPr>
      </w:r>
    </w:p>
    <w:p>
      <w:pPr>
        <w:pStyle w:val="872"/>
        <w:jc w:val="both"/>
        <w:tabs>
          <w:tab w:val="left" w:pos="284" w:leader="none"/>
        </w:tabs>
        <w:rPr>
          <w:i/>
          <w:sz w:val="16"/>
          <w:szCs w:val="16"/>
        </w:rPr>
      </w:pPr>
      <w:r>
        <w:rPr>
          <w:i/>
          <w:sz w:val="16"/>
          <w:szCs w:val="16"/>
        </w:rPr>
        <w:t xml:space="preserve">- Датская крона;</w:t>
      </w:r>
      <w:r>
        <w:rPr>
          <w:i/>
          <w:sz w:val="16"/>
          <w:szCs w:val="16"/>
        </w:rPr>
      </w:r>
    </w:p>
    <w:p>
      <w:pPr>
        <w:pStyle w:val="872"/>
        <w:jc w:val="both"/>
        <w:tabs>
          <w:tab w:val="left" w:pos="284" w:leader="none"/>
        </w:tabs>
        <w:rPr>
          <w:i/>
          <w:sz w:val="16"/>
          <w:szCs w:val="16"/>
        </w:rPr>
      </w:pPr>
      <w:r>
        <w:rPr>
          <w:i/>
          <w:sz w:val="16"/>
          <w:szCs w:val="16"/>
        </w:rPr>
        <w:t xml:space="preserve">- Исландская крона;</w:t>
      </w:r>
      <w:r>
        <w:rPr>
          <w:i/>
          <w:sz w:val="16"/>
          <w:szCs w:val="16"/>
        </w:rPr>
      </w:r>
    </w:p>
    <w:p>
      <w:pPr>
        <w:pStyle w:val="872"/>
        <w:jc w:val="both"/>
        <w:tabs>
          <w:tab w:val="left" w:pos="284" w:leader="none"/>
        </w:tabs>
        <w:rPr>
          <w:i/>
          <w:sz w:val="16"/>
          <w:szCs w:val="16"/>
        </w:rPr>
      </w:pPr>
      <w:r>
        <w:rPr>
          <w:i/>
          <w:sz w:val="16"/>
          <w:szCs w:val="16"/>
        </w:rPr>
        <w:t xml:space="preserve">- Канадский доллар;</w:t>
      </w:r>
      <w:r>
        <w:rPr>
          <w:i/>
          <w:sz w:val="16"/>
          <w:szCs w:val="16"/>
        </w:rPr>
      </w:r>
    </w:p>
    <w:p>
      <w:pPr>
        <w:pStyle w:val="872"/>
        <w:jc w:val="both"/>
        <w:tabs>
          <w:tab w:val="left" w:pos="284" w:leader="none"/>
        </w:tabs>
        <w:rPr>
          <w:i/>
          <w:sz w:val="16"/>
          <w:szCs w:val="16"/>
        </w:rPr>
      </w:pPr>
      <w:r>
        <w:rPr>
          <w:i/>
          <w:sz w:val="16"/>
          <w:szCs w:val="16"/>
        </w:rPr>
        <w:t xml:space="preserve">- Албанский лек;</w:t>
      </w:r>
      <w:r>
        <w:rPr>
          <w:i/>
          <w:sz w:val="16"/>
          <w:szCs w:val="16"/>
        </w:rPr>
      </w:r>
    </w:p>
    <w:p>
      <w:pPr>
        <w:pStyle w:val="872"/>
        <w:jc w:val="both"/>
        <w:tabs>
          <w:tab w:val="left" w:pos="284" w:leader="none"/>
        </w:tabs>
        <w:rPr>
          <w:i/>
          <w:sz w:val="16"/>
          <w:szCs w:val="16"/>
        </w:rPr>
      </w:pPr>
      <w:r>
        <w:rPr>
          <w:i/>
          <w:sz w:val="16"/>
          <w:szCs w:val="16"/>
        </w:rPr>
        <w:t xml:space="preserve">- Македонский денар;</w:t>
      </w:r>
      <w:r>
        <w:rPr>
          <w:i/>
          <w:sz w:val="16"/>
          <w:szCs w:val="16"/>
        </w:rPr>
      </w:r>
    </w:p>
    <w:p>
      <w:pPr>
        <w:pStyle w:val="872"/>
        <w:jc w:val="both"/>
        <w:tabs>
          <w:tab w:val="left" w:pos="284" w:leader="none"/>
        </w:tabs>
        <w:rPr>
          <w:i/>
          <w:sz w:val="16"/>
          <w:szCs w:val="16"/>
        </w:rPr>
      </w:pPr>
      <w:r>
        <w:rPr>
          <w:i/>
          <w:sz w:val="16"/>
          <w:szCs w:val="16"/>
        </w:rPr>
        <w:t xml:space="preserve">- Новозеландский доллар;</w:t>
      </w:r>
      <w:r>
        <w:rPr>
          <w:i/>
          <w:sz w:val="16"/>
          <w:szCs w:val="16"/>
        </w:rPr>
      </w:r>
    </w:p>
    <w:p>
      <w:pPr>
        <w:pStyle w:val="872"/>
        <w:jc w:val="both"/>
        <w:tabs>
          <w:tab w:val="left" w:pos="284" w:leader="none"/>
        </w:tabs>
        <w:rPr>
          <w:i/>
          <w:sz w:val="16"/>
          <w:szCs w:val="16"/>
        </w:rPr>
      </w:pPr>
      <w:r>
        <w:rPr>
          <w:i/>
          <w:sz w:val="16"/>
          <w:szCs w:val="16"/>
        </w:rPr>
        <w:t xml:space="preserve">- Норвежская крона;</w:t>
      </w:r>
      <w:r>
        <w:rPr>
          <w:i/>
          <w:sz w:val="16"/>
          <w:szCs w:val="16"/>
        </w:rPr>
      </w:r>
    </w:p>
    <w:p>
      <w:pPr>
        <w:pStyle w:val="872"/>
        <w:jc w:val="both"/>
        <w:tabs>
          <w:tab w:val="left" w:pos="284" w:leader="none"/>
        </w:tabs>
        <w:rPr>
          <w:i/>
          <w:sz w:val="16"/>
          <w:szCs w:val="16"/>
        </w:rPr>
      </w:pPr>
      <w:r>
        <w:rPr>
          <w:i/>
          <w:sz w:val="16"/>
          <w:szCs w:val="16"/>
        </w:rPr>
        <w:t xml:space="preserve">- Польский злотый;</w:t>
      </w:r>
      <w:r>
        <w:rPr>
          <w:i/>
          <w:sz w:val="16"/>
          <w:szCs w:val="16"/>
        </w:rPr>
      </w:r>
    </w:p>
    <w:p>
      <w:pPr>
        <w:pStyle w:val="872"/>
        <w:jc w:val="both"/>
        <w:tabs>
          <w:tab w:val="left" w:pos="284" w:leader="none"/>
        </w:tabs>
        <w:rPr>
          <w:i/>
          <w:sz w:val="16"/>
          <w:szCs w:val="16"/>
        </w:rPr>
      </w:pPr>
      <w:r>
        <w:rPr>
          <w:i/>
          <w:sz w:val="16"/>
          <w:szCs w:val="16"/>
        </w:rPr>
        <w:t xml:space="preserve">- Румынский лей;</w:t>
      </w:r>
      <w:r>
        <w:rPr>
          <w:i/>
          <w:sz w:val="16"/>
          <w:szCs w:val="16"/>
        </w:rPr>
      </w:r>
    </w:p>
    <w:p>
      <w:pPr>
        <w:pStyle w:val="872"/>
        <w:jc w:val="both"/>
        <w:tabs>
          <w:tab w:val="left" w:pos="284" w:leader="none"/>
        </w:tabs>
        <w:rPr>
          <w:i/>
          <w:sz w:val="16"/>
          <w:szCs w:val="16"/>
        </w:rPr>
      </w:pPr>
      <w:r>
        <w:rPr>
          <w:i/>
          <w:sz w:val="16"/>
          <w:szCs w:val="16"/>
        </w:rPr>
        <w:t xml:space="preserve">- Сингапурский доллар;</w:t>
      </w:r>
      <w:r>
        <w:rPr>
          <w:i/>
          <w:sz w:val="16"/>
          <w:szCs w:val="16"/>
        </w:rPr>
      </w:r>
    </w:p>
    <w:p>
      <w:pPr>
        <w:pStyle w:val="872"/>
        <w:jc w:val="both"/>
        <w:tabs>
          <w:tab w:val="left" w:pos="284" w:leader="none"/>
        </w:tabs>
        <w:rPr>
          <w:i/>
          <w:sz w:val="16"/>
          <w:szCs w:val="16"/>
        </w:rPr>
      </w:pPr>
      <w:r>
        <w:rPr>
          <w:i/>
          <w:sz w:val="16"/>
          <w:szCs w:val="16"/>
        </w:rPr>
        <w:t xml:space="preserve">- Украинская гривна;</w:t>
      </w:r>
      <w:r>
        <w:rPr>
          <w:i/>
          <w:sz w:val="16"/>
          <w:szCs w:val="16"/>
        </w:rPr>
      </w:r>
    </w:p>
    <w:p>
      <w:pPr>
        <w:pStyle w:val="872"/>
        <w:jc w:val="both"/>
        <w:tabs>
          <w:tab w:val="left" w:pos="284" w:leader="none"/>
        </w:tabs>
        <w:rPr>
          <w:i/>
          <w:sz w:val="16"/>
          <w:szCs w:val="16"/>
        </w:rPr>
      </w:pPr>
      <w:r>
        <w:rPr>
          <w:i/>
          <w:sz w:val="16"/>
          <w:szCs w:val="16"/>
        </w:rPr>
        <w:t xml:space="preserve">- Фунт стерлингов Соединенного королевства;</w:t>
      </w:r>
      <w:r>
        <w:rPr>
          <w:i/>
          <w:sz w:val="16"/>
          <w:szCs w:val="16"/>
        </w:rPr>
      </w:r>
    </w:p>
    <w:p>
      <w:pPr>
        <w:pStyle w:val="872"/>
        <w:jc w:val="both"/>
        <w:tabs>
          <w:tab w:val="left" w:pos="284" w:leader="none"/>
        </w:tabs>
        <w:rPr>
          <w:i/>
          <w:sz w:val="16"/>
          <w:szCs w:val="16"/>
        </w:rPr>
      </w:pPr>
      <w:r>
        <w:rPr>
          <w:i/>
          <w:sz w:val="16"/>
          <w:szCs w:val="16"/>
        </w:rPr>
        <w:t xml:space="preserve">- Хорватская куна;</w:t>
      </w:r>
      <w:r>
        <w:rPr>
          <w:i/>
          <w:sz w:val="16"/>
          <w:szCs w:val="16"/>
        </w:rPr>
      </w:r>
    </w:p>
    <w:p>
      <w:pPr>
        <w:pStyle w:val="872"/>
        <w:jc w:val="both"/>
        <w:tabs>
          <w:tab w:val="left" w:pos="284" w:leader="none"/>
        </w:tabs>
        <w:rPr>
          <w:i/>
          <w:sz w:val="16"/>
          <w:szCs w:val="16"/>
        </w:rPr>
      </w:pPr>
      <w:r>
        <w:rPr>
          <w:i/>
          <w:sz w:val="16"/>
          <w:szCs w:val="16"/>
        </w:rPr>
        <w:t xml:space="preserve">- Чешская крона;</w:t>
      </w:r>
      <w:r>
        <w:rPr>
          <w:i/>
          <w:sz w:val="16"/>
          <w:szCs w:val="16"/>
        </w:rPr>
      </w:r>
    </w:p>
    <w:p>
      <w:pPr>
        <w:pStyle w:val="872"/>
        <w:jc w:val="both"/>
        <w:tabs>
          <w:tab w:val="left" w:pos="284" w:leader="none"/>
        </w:tabs>
        <w:rPr>
          <w:i/>
          <w:sz w:val="16"/>
          <w:szCs w:val="16"/>
        </w:rPr>
      </w:pPr>
      <w:r>
        <w:rPr>
          <w:i/>
          <w:sz w:val="16"/>
          <w:szCs w:val="16"/>
        </w:rPr>
        <w:t xml:space="preserve">- Шведская крона;</w:t>
      </w:r>
      <w:r>
        <w:rPr>
          <w:i/>
          <w:sz w:val="16"/>
          <w:szCs w:val="16"/>
        </w:rPr>
      </w:r>
    </w:p>
    <w:p>
      <w:pPr>
        <w:pStyle w:val="872"/>
        <w:jc w:val="both"/>
        <w:tabs>
          <w:tab w:val="left" w:pos="284" w:leader="none"/>
        </w:tabs>
        <w:rPr>
          <w:i/>
          <w:sz w:val="16"/>
          <w:szCs w:val="16"/>
        </w:rPr>
      </w:pPr>
      <w:r>
        <w:rPr>
          <w:i/>
          <w:sz w:val="16"/>
          <w:szCs w:val="16"/>
        </w:rPr>
        <w:t xml:space="preserve">- Швейцарский франк;</w:t>
      </w:r>
      <w:r>
        <w:rPr>
          <w:i/>
          <w:sz w:val="16"/>
          <w:szCs w:val="16"/>
        </w:rPr>
      </w:r>
    </w:p>
    <w:p>
      <w:pPr>
        <w:pStyle w:val="872"/>
        <w:jc w:val="both"/>
        <w:tabs>
          <w:tab w:val="left" w:pos="284" w:leader="none"/>
        </w:tabs>
        <w:rPr>
          <w:i/>
          <w:sz w:val="16"/>
          <w:szCs w:val="16"/>
        </w:rPr>
      </w:pPr>
      <w:r>
        <w:rPr>
          <w:i/>
          <w:sz w:val="16"/>
          <w:szCs w:val="16"/>
        </w:rPr>
        <w:t xml:space="preserve">- Японская йена.</w:t>
      </w:r>
      <w:r>
        <w:rPr>
          <w:i/>
          <w:sz w:val="16"/>
          <w:szCs w:val="16"/>
        </w:rPr>
      </w:r>
    </w:p>
    <w:p>
      <w:pPr>
        <w:pStyle w:val="886"/>
        <w:spacing w:before="120"/>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886"/>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86"/>
        <w:ind w:firstLine="709"/>
        <w:jc w:val="both"/>
        <w:rPr>
          <w:i/>
          <w:sz w:val="16"/>
          <w:szCs w:val="16"/>
        </w:rPr>
      </w:pPr>
      <w:r>
        <w:rPr>
          <w:i/>
          <w:sz w:val="16"/>
          <w:szCs w:val="16"/>
        </w:rPr>
        <w:t xml:space="preserve">- обязательства по договорам и соглашениям, заключенным в обеспечение обязательств перед АО </w:t>
      </w:r>
      <w:r>
        <w:rPr>
          <w:i/>
          <w:sz w:val="16"/>
          <w:szCs w:val="16"/>
        </w:rPr>
        <w:t xml:space="preserve">«Россельхозбанк» по </w:t>
      </w:r>
      <w:r>
        <w:rPr>
          <w:i/>
          <w:sz w:val="16"/>
          <w:szCs w:val="16"/>
        </w:rPr>
        <w:t xml:space="preserve">вышеуказанным договорам, в том числе по договорам залога, договорам поручительства (в том числе прекратившим свое действие).</w:t>
      </w:r>
      <w:r>
        <w:rPr>
          <w:i/>
          <w:sz w:val="16"/>
          <w:szCs w:val="16"/>
        </w:rPr>
      </w:r>
    </w:p>
    <w:p>
      <w:pPr>
        <w:pStyle w:val="872"/>
        <w:jc w:val="both"/>
        <w:rPr>
          <w:i/>
          <w:sz w:val="16"/>
          <w:szCs w:val="16"/>
        </w:rPr>
      </w:pPr>
      <w:r>
        <w:rPr>
          <w:i/>
          <w:sz w:val="16"/>
          <w:szCs w:val="16"/>
        </w:rPr>
      </w:r>
      <w:r>
        <w:rPr>
          <w:i/>
          <w:sz w:val="16"/>
          <w:szCs w:val="16"/>
        </w:rPr>
      </w:r>
    </w:p>
    <w:p>
      <w:pPr>
        <w:pStyle w:val="872"/>
        <w:rPr>
          <w:i/>
          <w:sz w:val="16"/>
          <w:szCs w:val="16"/>
        </w:rPr>
      </w:pPr>
      <w:r>
        <w:rPr>
          <w:i/>
          <w:sz w:val="16"/>
          <w:szCs w:val="16"/>
        </w:rPr>
        <w:t xml:space="preserve">Примечания к разделу 1 Тарифов:</w:t>
      </w:r>
      <w:r>
        <w:rPr>
          <w:i/>
          <w:sz w:val="16"/>
          <w:szCs w:val="16"/>
        </w:rPr>
      </w:r>
    </w:p>
    <w:p>
      <w:pPr>
        <w:pStyle w:val="872"/>
        <w:jc w:val="both"/>
        <w:tabs>
          <w:tab w:val="left" w:pos="1134" w:leader="none"/>
        </w:tabs>
        <w:rPr>
          <w:i/>
          <w:sz w:val="16"/>
          <w:szCs w:val="16"/>
        </w:rPr>
      </w:pPr>
      <w:r>
        <w:rPr>
          <w:i/>
          <w:sz w:val="16"/>
          <w:szCs w:val="16"/>
        </w:rPr>
        <w:t xml:space="preserve">1. Без взимания комиссии в Банке открываются и обслуживаются:</w:t>
      </w:r>
      <w:r>
        <w:rPr>
          <w:i/>
          <w:sz w:val="16"/>
          <w:szCs w:val="16"/>
        </w:rPr>
      </w:r>
    </w:p>
    <w:p>
      <w:pPr>
        <w:pStyle w:val="872"/>
        <w:jc w:val="both"/>
        <w:tabs>
          <w:tab w:val="left" w:pos="1134" w:leader="none"/>
        </w:tabs>
        <w:rPr>
          <w:bCs/>
          <w:i/>
          <w:sz w:val="16"/>
          <w:szCs w:val="16"/>
        </w:rPr>
      </w:pPr>
      <w:r>
        <w:rPr>
          <w:bCs/>
          <w:i/>
          <w:sz w:val="16"/>
          <w:szCs w:val="16"/>
        </w:rPr>
        <w:t xml:space="preserve">- бюджетные счета (счета, открываемые на балансовых позициях 401-404);</w:t>
      </w:r>
      <w:r>
        <w:rPr>
          <w:bCs/>
          <w:i/>
          <w:sz w:val="16"/>
          <w:szCs w:val="16"/>
        </w:rPr>
      </w:r>
    </w:p>
    <w:p>
      <w:pPr>
        <w:pStyle w:val="872"/>
        <w:jc w:val="both"/>
        <w:tabs>
          <w:tab w:val="left" w:pos="1134" w:leader="none"/>
        </w:tabs>
        <w:rPr>
          <w:bCs/>
          <w:i/>
          <w:sz w:val="16"/>
          <w:szCs w:val="16"/>
        </w:rPr>
      </w:pPr>
      <w:r>
        <w:rPr>
          <w:bCs/>
          <w:i/>
          <w:sz w:val="16"/>
          <w:szCs w:val="16"/>
        </w:rPr>
        <w:t xml:space="preserve">- счета бюджетных учреждений/казенных учреждений/автономных учреждений;</w:t>
      </w:r>
      <w:r>
        <w:rPr>
          <w:bCs/>
          <w:i/>
          <w:sz w:val="16"/>
          <w:szCs w:val="16"/>
        </w:rPr>
      </w:r>
    </w:p>
    <w:p>
      <w:pPr>
        <w:pStyle w:val="872"/>
        <w:jc w:val="both"/>
        <w:tabs>
          <w:tab w:val="left" w:pos="1134" w:leader="none"/>
        </w:tabs>
        <w:rPr>
          <w:bCs/>
          <w:i/>
          <w:sz w:val="16"/>
          <w:szCs w:val="16"/>
        </w:rPr>
      </w:pPr>
      <w:r>
        <w:rPr>
          <w:bCs/>
          <w:i/>
          <w:sz w:val="16"/>
          <w:szCs w:val="16"/>
        </w:rPr>
        <w:t xml:space="preserve">- депозитные счета нотариусов</w:t>
      </w:r>
      <w:r>
        <w:rPr>
          <w:bCs/>
          <w:i/>
          <w:sz w:val="16"/>
          <w:szCs w:val="16"/>
        </w:rPr>
      </w:r>
    </w:p>
    <w:p>
      <w:pPr>
        <w:pStyle w:val="872"/>
        <w:jc w:val="both"/>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p>
    <w:p>
      <w:pPr>
        <w:pStyle w:val="872"/>
        <w:jc w:val="both"/>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p>
    <w:p>
      <w:pPr>
        <w:pStyle w:val="872"/>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p>
    <w:p>
      <w:pPr>
        <w:pStyle w:val="872"/>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p>
    <w:p>
      <w:pPr>
        <w:pStyle w:val="872"/>
        <w:jc w:val="both"/>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p>
    <w:p>
      <w:pPr>
        <w:pStyle w:val="872"/>
        <w:jc w:val="both"/>
        <w:tabs>
          <w:tab w:val="left" w:pos="1134" w:leader="none"/>
        </w:tabs>
        <w:rPr>
          <w:bCs/>
          <w:i/>
          <w:sz w:val="16"/>
          <w:szCs w:val="16"/>
        </w:rPr>
      </w:pPr>
      <w:r>
        <w:rPr>
          <w:bCs/>
          <w:i/>
          <w:sz w:val="16"/>
          <w:szCs w:val="16"/>
        </w:rPr>
        <w:t xml:space="preserve">- публичные депозитные счета;</w:t>
      </w:r>
      <w:r>
        <w:rPr>
          <w:bCs/>
          <w:i/>
          <w:sz w:val="16"/>
          <w:szCs w:val="16"/>
        </w:rPr>
      </w:r>
    </w:p>
    <w:p>
      <w:pPr>
        <w:pStyle w:val="872"/>
        <w:jc w:val="both"/>
        <w:tabs>
          <w:tab w:val="left" w:pos="1134" w:leader="none"/>
        </w:tabs>
        <w:rPr>
          <w:bCs/>
          <w:i/>
          <w:sz w:val="16"/>
          <w:szCs w:val="16"/>
        </w:rPr>
      </w:pPr>
      <w:r>
        <w:rPr>
          <w:bCs/>
          <w:i/>
          <w:sz w:val="16"/>
          <w:szCs w:val="16"/>
        </w:rPr>
        <w:t xml:space="preserve">- счета эскроу для расчетов по договору участия в долевом строительстве.</w:t>
      </w:r>
      <w:r>
        <w:rPr>
          <w:bCs/>
          <w:i/>
          <w:sz w:val="16"/>
          <w:szCs w:val="16"/>
        </w:rPr>
      </w:r>
    </w:p>
    <w:p>
      <w:pPr>
        <w:pStyle w:val="872"/>
        <w:rPr>
          <w:i/>
          <w:sz w:val="16"/>
          <w:szCs w:val="16"/>
        </w:rPr>
      </w:pPr>
      <w:r>
        <w:rPr>
          <w:bCs/>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872"/>
        <w:rPr>
          <w:i/>
          <w:sz w:val="16"/>
          <w:szCs w:val="16"/>
        </w:rPr>
      </w:pPr>
      <w:r>
        <w:rPr>
          <w:i/>
          <w:sz w:val="16"/>
          <w:szCs w:val="16"/>
        </w:rPr>
        <w:t xml:space="preserve">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w:t>
      </w:r>
      <w:r>
        <w:rPr>
          <w:i/>
          <w:sz w:val="16"/>
          <w:szCs w:val="16"/>
        </w:rPr>
        <w:t xml:space="preserve">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1.2.Тарифов).</w:t>
      </w:r>
      <w:r>
        <w:rPr>
          <w:i/>
          <w:sz w:val="16"/>
          <w:szCs w:val="16"/>
        </w:rPr>
      </w:r>
    </w:p>
    <w:p>
      <w:pPr>
        <w:pStyle w:val="872"/>
        <w:rPr>
          <w:i/>
          <w:sz w:val="16"/>
          <w:szCs w:val="16"/>
        </w:rPr>
      </w:pPr>
      <w:r>
        <w:rPr>
          <w:i/>
          <w:sz w:val="16"/>
          <w:szCs w:val="16"/>
        </w:rPr>
        <w:t xml:space="preserve">3. Комиссии взимаются Банком в день оказания соответствующих услуг, если иной порядок не указан в примечании к Тарифу.</w:t>
      </w:r>
      <w:r>
        <w:rPr>
          <w:i/>
          <w:sz w:val="16"/>
          <w:szCs w:val="16"/>
        </w:rPr>
      </w:r>
    </w:p>
    <w:p>
      <w:pPr>
        <w:pStyle w:val="872"/>
        <w:rPr>
          <w:i/>
          <w:sz w:val="16"/>
          <w:szCs w:val="16"/>
        </w:rPr>
      </w:pPr>
      <w:r>
        <w:rPr>
          <w:i/>
          <w:sz w:val="16"/>
          <w:szCs w:val="16"/>
        </w:rPr>
        <w:t xml:space="preserve">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i/>
          <w:sz w:val="16"/>
          <w:szCs w:val="16"/>
        </w:rPr>
      </w:r>
    </w:p>
    <w:p>
      <w:pPr>
        <w:pStyle w:val="872"/>
        <w:rPr>
          <w:i/>
          <w:sz w:val="16"/>
          <w:szCs w:val="16"/>
        </w:rPr>
      </w:pPr>
      <w:r>
        <w:rPr>
          <w:bCs/>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876"/>
        <w:keepNext w:val="0"/>
        <w:widowControl w:val="off"/>
        <w:rPr>
          <w:i/>
        </w:rPr>
      </w:pPr>
      <w:r/>
      <w:bookmarkStart w:id="4" w:name="_Toc426474741"/>
      <w:r>
        <w:rPr>
          <w:i/>
        </w:rPr>
      </w:r>
      <w:r>
        <w:rPr>
          <w:i/>
        </w:rPr>
      </w:r>
    </w:p>
    <w:p>
      <w:pPr>
        <w:pStyle w:val="872"/>
      </w:pPr>
      <w:r/>
      <w:r/>
    </w:p>
    <w:p>
      <w:pPr>
        <w:pStyle w:val="876"/>
        <w:spacing w:after="200" w:line="360" w:lineRule="auto"/>
      </w:pPr>
      <w:r>
        <w:t xml:space="preserve">2.</w:t>
      </w:r>
      <w:r>
        <w:t xml:space="preserve"> </w:t>
      </w:r>
      <w:r>
        <w:t xml:space="preserve">Кассовые</w:t>
      </w:r>
      <w:r>
        <w:t xml:space="preserve"> </w:t>
      </w:r>
      <w:r>
        <w:t xml:space="preserve">операции*</w:t>
      </w:r>
      <w:bookmarkEnd w:id="3"/>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25 листов – </w:t>
            </w:r>
            <w:r>
              <w:rPr>
                <w:sz w:val="20"/>
                <w:szCs w:val="20"/>
              </w:rPr>
              <w:t xml:space="preserve">20</w:t>
            </w:r>
            <w:r>
              <w:rPr>
                <w:sz w:val="20"/>
                <w:szCs w:val="20"/>
              </w:rPr>
              <w:t xml:space="preserve">0 руб.</w:t>
            </w:r>
            <w:r>
              <w:rPr>
                <w:sz w:val="20"/>
                <w:szCs w:val="20"/>
              </w:rPr>
            </w:r>
            <w:r>
              <w:rPr>
                <w:sz w:val="20"/>
                <w:szCs w:val="20"/>
              </w:rPr>
            </w:r>
          </w:p>
          <w:p>
            <w:pPr>
              <w:pStyle w:val="872"/>
              <w:jc w:val="center"/>
              <w:rPr>
                <w:sz w:val="20"/>
                <w:szCs w:val="20"/>
              </w:rPr>
            </w:pPr>
            <w:r>
              <w:rPr>
                <w:sz w:val="20"/>
                <w:szCs w:val="20"/>
              </w:rPr>
              <w:t xml:space="preserve">50 листов – </w:t>
            </w:r>
            <w:r>
              <w:rPr>
                <w:sz w:val="20"/>
                <w:szCs w:val="20"/>
              </w:rPr>
              <w:t xml:space="preserve">30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2.2.</w:t>
            </w:r>
            <w:r>
              <w:rPr>
                <w:sz w:val="20"/>
                <w:szCs w:val="20"/>
              </w:rPr>
              <w:t xml:space="preserve"> </w:t>
            </w:r>
            <w:r>
              <w:rPr>
                <w:rFonts w:eastAsia="Calibri"/>
                <w:sz w:val="20"/>
                <w:szCs w:val="20"/>
                <w:lang w:eastAsia="en-US"/>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spacing w:before="40" w:after="40"/>
              <w:rPr>
                <w:sz w:val="20"/>
                <w:szCs w:val="20"/>
              </w:rPr>
            </w:pPr>
            <w:r>
              <w:rPr>
                <w:sz w:val="20"/>
                <w:szCs w:val="20"/>
              </w:rPr>
              <w:t xml:space="preserve">2.2.1.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both"/>
              <w:keepNext/>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bCs/>
                <w:sz w:val="20"/>
                <w:szCs w:val="20"/>
              </w:rPr>
            </w:pPr>
            <w:r>
              <w:rPr>
                <w:bCs/>
                <w:sz w:val="20"/>
                <w:szCs w:val="20"/>
              </w:rPr>
              <w:t xml:space="preserve">0,9% от суммы,</w:t>
              <w:br w:type="textWrapping" w:clear="all"/>
              <w:t xml:space="preserve">минимум 500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spacing w:before="40"/>
              <w:tabs>
                <w:tab w:val="left" w:pos="0" w:leader="none"/>
                <w:tab w:val="left" w:pos="1134" w:leader="none"/>
              </w:tabs>
              <w:rPr>
                <w:bCs/>
                <w:sz w:val="20"/>
                <w:szCs w:val="20"/>
                <w:lang w:eastAsia="en-US"/>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Юридическим лицам и индивидуальным предпринимателям на другие цели,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2</w:t>
            </w:r>
            <w:r>
              <w:rPr>
                <w:bCs/>
                <w:sz w:val="20"/>
                <w:szCs w:val="20"/>
              </w:rPr>
              <w:t xml:space="preserve">% от суммы </w:t>
            </w:r>
            <w:r>
              <w:rPr>
                <w:bCs/>
                <w:sz w:val="20"/>
                <w:szCs w:val="20"/>
              </w:rPr>
            </w:r>
          </w:p>
          <w:p>
            <w:pPr>
              <w:pStyle w:val="872"/>
              <w:jc w:val="center"/>
              <w:rPr>
                <w:bCs/>
                <w:sz w:val="20"/>
                <w:szCs w:val="20"/>
              </w:rPr>
            </w:pPr>
            <w:r>
              <w:rPr>
                <w:bCs/>
                <w:sz w:val="20"/>
                <w:szCs w:val="20"/>
              </w:rPr>
              <w:t xml:space="preserve">до 300 000 руб. (включительно) </w:t>
              <w:br w:type="textWrapping" w:clear="all"/>
              <w:t xml:space="preserve">в течение календарного месяца;</w:t>
            </w:r>
            <w:r>
              <w:rPr>
                <w:bCs/>
                <w:sz w:val="20"/>
                <w:szCs w:val="20"/>
              </w:rPr>
            </w:r>
          </w:p>
          <w:p>
            <w:pPr>
              <w:pStyle w:val="872"/>
              <w:jc w:val="center"/>
              <w:rPr>
                <w:bCs/>
                <w:sz w:val="20"/>
                <w:szCs w:val="20"/>
              </w:rPr>
            </w:pPr>
            <w:r>
              <w:rPr>
                <w:bCs/>
                <w:sz w:val="20"/>
                <w:szCs w:val="20"/>
              </w:rPr>
              <w:t xml:space="preserve">3,5% от суммы </w:t>
            </w:r>
            <w:r>
              <w:rPr>
                <w:bCs/>
                <w:sz w:val="20"/>
                <w:szCs w:val="20"/>
              </w:rPr>
            </w:r>
          </w:p>
          <w:p>
            <w:pPr>
              <w:pStyle w:val="872"/>
              <w:jc w:val="center"/>
              <w:rPr>
                <w:bCs/>
                <w:sz w:val="20"/>
                <w:szCs w:val="20"/>
              </w:rPr>
            </w:pPr>
            <w:r>
              <w:rPr>
                <w:bCs/>
                <w:sz w:val="20"/>
                <w:szCs w:val="20"/>
              </w:rPr>
              <w:t xml:space="preserve">с 300 000,01 руб. </w:t>
            </w:r>
            <w:r>
              <w:rPr>
                <w:bCs/>
                <w:sz w:val="20"/>
                <w:szCs w:val="20"/>
              </w:rPr>
            </w:r>
          </w:p>
          <w:p>
            <w:pPr>
              <w:pStyle w:val="872"/>
              <w:jc w:val="center"/>
              <w:rPr>
                <w:bCs/>
                <w:sz w:val="20"/>
                <w:szCs w:val="20"/>
              </w:rPr>
            </w:pPr>
            <w:r>
              <w:rPr>
                <w:bCs/>
                <w:sz w:val="20"/>
                <w:szCs w:val="20"/>
              </w:rPr>
              <w:t xml:space="preserve">до 1 500 000,00 руб. (включительно) </w:t>
              <w:br w:type="textWrapping" w:clear="all"/>
              <w:t xml:space="preserve">в течение календарного месяца;</w:t>
            </w:r>
            <w:r>
              <w:rPr>
                <w:bCs/>
                <w:sz w:val="20"/>
                <w:szCs w:val="20"/>
              </w:rPr>
            </w:r>
          </w:p>
          <w:p>
            <w:pPr>
              <w:pStyle w:val="872"/>
              <w:jc w:val="center"/>
              <w:rPr>
                <w:bCs/>
                <w:sz w:val="20"/>
                <w:szCs w:val="20"/>
              </w:rPr>
            </w:pPr>
            <w:r>
              <w:rPr>
                <w:bCs/>
                <w:sz w:val="20"/>
                <w:szCs w:val="20"/>
              </w:rPr>
              <w:t xml:space="preserve">6,5% от суммы </w:t>
            </w:r>
            <w:r>
              <w:rPr>
                <w:bCs/>
                <w:sz w:val="20"/>
                <w:szCs w:val="20"/>
              </w:rPr>
            </w:r>
          </w:p>
          <w:p>
            <w:pPr>
              <w:pStyle w:val="872"/>
              <w:jc w:val="center"/>
              <w:rPr>
                <w:bCs/>
                <w:sz w:val="20"/>
                <w:szCs w:val="20"/>
              </w:rPr>
            </w:pPr>
            <w:r>
              <w:rPr>
                <w:bCs/>
                <w:sz w:val="20"/>
                <w:szCs w:val="20"/>
              </w:rPr>
              <w:t xml:space="preserve">с 1 500 000,01 руб. </w:t>
            </w:r>
            <w:r>
              <w:rPr>
                <w:bCs/>
                <w:sz w:val="20"/>
                <w:szCs w:val="20"/>
              </w:rPr>
            </w:r>
          </w:p>
          <w:p>
            <w:pPr>
              <w:pStyle w:val="872"/>
              <w:jc w:val="center"/>
              <w:rPr>
                <w:bCs/>
                <w:sz w:val="20"/>
                <w:szCs w:val="20"/>
              </w:rPr>
            </w:pPr>
            <w:r>
              <w:rPr>
                <w:bCs/>
                <w:sz w:val="20"/>
                <w:szCs w:val="20"/>
              </w:rPr>
              <w:t xml:space="preserve">до 4 000 000,00 руб. (включительно) </w:t>
              <w:br w:type="textWrapping" w:clear="all"/>
              <w:t xml:space="preserve">в течение календарного месяца;</w:t>
            </w:r>
            <w:r>
              <w:rPr>
                <w:bCs/>
                <w:sz w:val="20"/>
                <w:szCs w:val="20"/>
              </w:rPr>
            </w:r>
          </w:p>
          <w:p>
            <w:pPr>
              <w:pStyle w:val="872"/>
              <w:jc w:val="center"/>
              <w:rPr>
                <w:bCs/>
                <w:sz w:val="20"/>
                <w:szCs w:val="20"/>
              </w:rPr>
            </w:pPr>
            <w:r>
              <w:rPr>
                <w:bCs/>
                <w:sz w:val="20"/>
                <w:szCs w:val="20"/>
              </w:rPr>
              <w:t xml:space="preserve">10% от суммы</w:t>
            </w:r>
            <w:r>
              <w:rPr>
                <w:bCs/>
                <w:sz w:val="20"/>
                <w:szCs w:val="20"/>
              </w:rPr>
            </w:r>
          </w:p>
          <w:p>
            <w:pPr>
              <w:pStyle w:val="872"/>
              <w:jc w:val="center"/>
              <w:rPr>
                <w:bCs/>
                <w:sz w:val="20"/>
                <w:szCs w:val="20"/>
              </w:rPr>
            </w:pPr>
            <w:r>
              <w:rPr>
                <w:bCs/>
                <w:sz w:val="20"/>
                <w:szCs w:val="20"/>
              </w:rPr>
              <w:t xml:space="preserve">с 4 000 000,01 руб.</w:t>
            </w:r>
            <w:r>
              <w:rPr>
                <w:bCs/>
                <w:sz w:val="20"/>
                <w:szCs w:val="20"/>
              </w:rPr>
            </w:r>
          </w:p>
          <w:p>
            <w:pPr>
              <w:pStyle w:val="872"/>
              <w:jc w:val="center"/>
              <w:spacing w:before="40" w:after="40"/>
              <w:rPr>
                <w:bCs/>
                <w:sz w:val="20"/>
                <w:szCs w:val="20"/>
              </w:rPr>
            </w:pPr>
            <w:r>
              <w:rPr>
                <w:bCs/>
                <w:sz w:val="20"/>
                <w:szCs w:val="20"/>
              </w:rPr>
              <w:t xml:space="preserve">и выше в течение календарного месяц</w:t>
            </w:r>
            <w:r>
              <w:rPr>
                <w:b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sz w:val="20"/>
                <w:szCs w:val="20"/>
              </w:rPr>
            </w:r>
          </w:p>
          <w:p>
            <w:pPr>
              <w:pStyle w:val="872"/>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sz w:val="20"/>
                <w:szCs w:val="20"/>
              </w:rPr>
            </w:r>
          </w:p>
          <w:p>
            <w:pPr>
              <w:pStyle w:val="872"/>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t xml:space="preserve">.</w:t>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t xml:space="preserve">При</w:t>
            </w:r>
            <w:r>
              <w:rPr>
                <w:sz w:val="20"/>
                <w:szCs w:val="20"/>
              </w:rPr>
              <w:t xml:space="preserve"> </w:t>
            </w:r>
            <w:r>
              <w:rPr>
                <w:sz w:val="20"/>
                <w:szCs w:val="20"/>
              </w:rPr>
              <w:t xml:space="preserve">выдаче</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без</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заявки**</w:t>
            </w:r>
            <w:r>
              <w:rPr>
                <w:sz w:val="20"/>
                <w:szCs w:val="20"/>
              </w:rPr>
              <w:t xml:space="preserve"> </w:t>
            </w:r>
            <w:r>
              <w:rPr>
                <w:sz w:val="20"/>
                <w:szCs w:val="20"/>
              </w:rPr>
              <w:t xml:space="preserve">указанный</w:t>
            </w:r>
            <w:r>
              <w:rPr>
                <w:sz w:val="20"/>
                <w:szCs w:val="20"/>
              </w:rPr>
              <w:t xml:space="preserve"> </w:t>
            </w:r>
            <w:r>
              <w:rPr>
                <w:sz w:val="20"/>
                <w:szCs w:val="20"/>
              </w:rPr>
              <w:t xml:space="preserve">тариф</w:t>
            </w:r>
            <w:r>
              <w:rPr>
                <w:sz w:val="20"/>
                <w:szCs w:val="20"/>
              </w:rPr>
              <w:t xml:space="preserve"> </w:t>
            </w:r>
            <w:r>
              <w:rPr>
                <w:sz w:val="20"/>
                <w:szCs w:val="20"/>
              </w:rPr>
              <w:t xml:space="preserve">увеличивается</w:t>
            </w:r>
            <w:r>
              <w:rPr>
                <w:sz w:val="20"/>
                <w:szCs w:val="20"/>
              </w:rPr>
              <w:t xml:space="preserve"> </w:t>
            </w:r>
            <w:r>
              <w:rPr>
                <w:sz w:val="20"/>
                <w:szCs w:val="20"/>
              </w:rPr>
              <w:t xml:space="preserve">на</w:t>
            </w:r>
            <w:r>
              <w:rPr>
                <w:sz w:val="20"/>
                <w:szCs w:val="20"/>
              </w:rPr>
              <w:t xml:space="preserve"> </w:t>
            </w:r>
            <w:r>
              <w:rPr>
                <w:sz w:val="20"/>
                <w:szCs w:val="20"/>
              </w:rPr>
              <w:t xml:space="preserve">0,5</w:t>
            </w:r>
            <w:r>
              <w:rPr>
                <w:sz w:val="20"/>
                <w:szCs w:val="20"/>
              </w:rPr>
              <w:t xml:space="preserve"> </w:t>
            </w:r>
            <w:r>
              <w:rPr>
                <w:sz w:val="20"/>
                <w:szCs w:val="20"/>
              </w:rPr>
              <w:t xml:space="preserve">процентных</w:t>
            </w:r>
            <w:r>
              <w:rPr>
                <w:sz w:val="20"/>
                <w:szCs w:val="20"/>
              </w:rPr>
              <w:t xml:space="preserve"> </w:t>
            </w:r>
            <w:r>
              <w:rPr>
                <w:sz w:val="20"/>
                <w:szCs w:val="20"/>
              </w:rPr>
              <w:t xml:space="preserve">пункта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spacing w:before="40" w:after="40" w:line="276" w:lineRule="auto"/>
              <w:rPr>
                <w:sz w:val="20"/>
                <w:szCs w:val="20"/>
                <w:lang w:eastAsia="en-US"/>
              </w:rPr>
            </w:pPr>
            <w:r>
              <w:rPr>
                <w:sz w:val="20"/>
                <w:szCs w:val="20"/>
              </w:rPr>
              <w:t xml:space="preserve">2.2.3.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spacing w:before="40" w:after="40"/>
              <w:rPr>
                <w:bCs/>
                <w:sz w:val="20"/>
                <w:szCs w:val="20"/>
                <w:lang w:eastAsia="en-US"/>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bCs/>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rPr>
                <w:sz w:val="20"/>
                <w:szCs w:val="20"/>
                <w:lang w:eastAsia="en-US"/>
              </w:rPr>
            </w:pPr>
            <w:r>
              <w:rPr>
                <w:sz w:val="20"/>
                <w:szCs w:val="20"/>
              </w:rPr>
              <w:t xml:space="preserve">1</w:t>
            </w:r>
            <w:r>
              <w:rPr>
                <w:sz w:val="20"/>
                <w:szCs w:val="20"/>
              </w:rPr>
              <w:t xml:space="preserve">,3</w:t>
            </w:r>
            <w:r>
              <w:rPr>
                <w:sz w:val="20"/>
                <w:szCs w:val="20"/>
              </w:rPr>
              <w:t xml:space="preserve">% от суммы</w:t>
              <w:br w:type="textWrapping" w:clear="all"/>
              <w:t xml:space="preserve">до 3 500 000,00 руб. (включительно) в течение календарного месяца</w:t>
            </w:r>
            <w:r>
              <w:rPr>
                <w:sz w:val="20"/>
                <w:szCs w:val="20"/>
                <w:lang w:eastAsia="en-US"/>
              </w:rPr>
            </w:r>
            <w:r>
              <w:rPr>
                <w:sz w:val="20"/>
                <w:szCs w:val="20"/>
                <w:lang w:eastAsia="en-US"/>
              </w:rPr>
            </w:r>
          </w:p>
          <w:p>
            <w:pPr>
              <w:pStyle w:val="872"/>
              <w:jc w:val="center"/>
              <w:spacing w:before="4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в течение календарного месяца,</w:t>
            </w:r>
            <w:r>
              <w:rPr>
                <w:sz w:val="20"/>
                <w:szCs w:val="20"/>
              </w:rPr>
            </w:r>
          </w:p>
          <w:p>
            <w:pPr>
              <w:pStyle w:val="872"/>
              <w:jc w:val="center"/>
              <w:spacing w:before="4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в течение календарного месяца,</w:t>
            </w:r>
            <w:r>
              <w:rPr>
                <w:sz w:val="20"/>
                <w:szCs w:val="20"/>
              </w:rPr>
            </w:r>
          </w:p>
          <w:p>
            <w:pPr>
              <w:pStyle w:val="872"/>
              <w:jc w:val="center"/>
              <w:spacing w:before="4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в течение календарного месяца,</w:t>
            </w:r>
            <w:r>
              <w:rPr>
                <w:sz w:val="20"/>
                <w:szCs w:val="20"/>
              </w:rPr>
            </w:r>
          </w:p>
          <w:p>
            <w:pPr>
              <w:pStyle w:val="872"/>
              <w:jc w:val="center"/>
              <w:spacing w:before="40" w:after="40"/>
              <w:rPr>
                <w:bCs/>
                <w:sz w:val="20"/>
                <w:szCs w:val="20"/>
                <w:lang w:eastAsia="en-US"/>
              </w:rPr>
            </w:pPr>
            <w:r>
              <w:rPr>
                <w:sz w:val="20"/>
                <w:szCs w:val="20"/>
              </w:rPr>
              <w:t xml:space="preserve">10% от суммы</w:t>
              <w:br w:type="textWrapping" w:clear="all"/>
              <w:t xml:space="preserve">c 15 000 000,01 руб. и выше в течение календарного месяца</w:t>
            </w:r>
            <w:r>
              <w:rPr>
                <w:bCs/>
                <w:sz w:val="20"/>
                <w:szCs w:val="20"/>
                <w:lang w:eastAsia="en-US"/>
              </w:rPr>
            </w:r>
            <w:r>
              <w:rPr>
                <w:bCs/>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spacing w:before="40"/>
              <w:tabs>
                <w:tab w:val="left" w:pos="0" w:leader="none"/>
                <w:tab w:val="left" w:pos="1134" w:leader="none"/>
              </w:tabs>
              <w:rPr>
                <w:bCs/>
                <w:sz w:val="20"/>
                <w:szCs w:val="20"/>
                <w:lang w:eastAsia="en-US"/>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lang w:eastAsia="en-US"/>
              </w:rPr>
            </w:r>
            <w:r>
              <w:rPr>
                <w:bCs/>
                <w:sz w:val="20"/>
                <w:szCs w:val="20"/>
                <w:lang w:eastAsia="en-US"/>
              </w:rPr>
            </w:r>
          </w:p>
          <w:p>
            <w:pPr>
              <w:pStyle w:val="872"/>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p>
          <w:p>
            <w:pPr>
              <w:pStyle w:val="872"/>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w:t>
            </w:r>
            <w:r>
              <w:rPr>
                <w:bCs/>
                <w:sz w:val="20"/>
                <w:szCs w:val="20"/>
              </w:rPr>
              <w:t xml:space="preserve">СУММА денежных средств.</w:t>
            </w:r>
            <w:r>
              <w:rPr>
                <w:bCs/>
                <w:sz w:val="20"/>
                <w:szCs w:val="20"/>
              </w:rPr>
            </w:r>
            <w:r>
              <w:rPr>
                <w:bCs/>
                <w:sz w:val="20"/>
                <w:szCs w:val="20"/>
              </w:rPr>
            </w:r>
          </w:p>
          <w:p>
            <w:pPr>
              <w:pStyle w:val="872"/>
              <w:jc w:val="both"/>
              <w:spacing w:before="40"/>
              <w:tabs>
                <w:tab w:val="left" w:pos="0" w:leader="none"/>
                <w:tab w:val="left" w:pos="1134" w:leader="none"/>
              </w:tabs>
              <w:rPr>
                <w:bCs/>
                <w:sz w:val="20"/>
                <w:szCs w:val="20"/>
                <w:lang w:eastAsia="en-US"/>
              </w:rPr>
            </w:pPr>
            <w:r>
              <w:rPr>
                <w:bCs/>
                <w:sz w:val="20"/>
                <w:szCs w:val="20"/>
                <w:lang w:eastAsia="en-US"/>
              </w:rPr>
            </w:r>
            <w:r>
              <w:rPr>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tabs>
                <w:tab w:val="left" w:pos="1134" w:leader="none"/>
              </w:tabs>
              <w:rPr>
                <w:rFonts w:eastAsia="Calibri"/>
                <w:sz w:val="20"/>
                <w:szCs w:val="20"/>
                <w:lang w:eastAsia="en-US"/>
              </w:rPr>
            </w:pPr>
            <w:r>
              <w:rPr>
                <w:rFonts w:eastAsia="Calibri"/>
                <w:sz w:val="20"/>
                <w:szCs w:val="20"/>
                <w:lang w:eastAsia="en-US"/>
              </w:rPr>
              <w:t xml:space="preserve">2.3.</w:t>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sz w:val="20"/>
                <w:szCs w:val="20"/>
              </w:rPr>
            </w:pPr>
            <w:r>
              <w:rPr>
                <w:sz w:val="20"/>
                <w:szCs w:val="20"/>
              </w:rPr>
              <w:t xml:space="preserve">Услуга отдельно не тарифицируется</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spacing w:before="40" w:after="40"/>
              <w:rPr>
                <w:sz w:val="20"/>
                <w:szCs w:val="20"/>
              </w:rPr>
            </w:pPr>
            <w:r>
              <w:rPr>
                <w:sz w:val="20"/>
                <w:szCs w:val="20"/>
              </w:rPr>
              <w:t xml:space="preserve">Комиссионное вознаграждение взимается </w:t>
            </w:r>
            <w:r>
              <w:rPr>
                <w:sz w:val="20"/>
                <w:szCs w:val="20"/>
              </w:rPr>
              <w:t xml:space="preserve">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63"/>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4</w:t>
            </w:r>
            <w:r>
              <w:rPr>
                <w:sz w:val="20"/>
                <w:szCs w:val="20"/>
              </w:rPr>
              <w:t xml:space="preserve">.</w:t>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72"/>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p>
          <w:p>
            <w:pPr>
              <w:pStyle w:val="87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p>
          <w:p>
            <w:pPr>
              <w:pStyle w:val="872"/>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4</w:t>
            </w:r>
            <w:r>
              <w:rPr>
                <w:sz w:val="20"/>
                <w:szCs w:val="20"/>
              </w:rPr>
              <w:t xml:space="preserve">.1.</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spacing w:before="40"/>
              <w:rPr>
                <w:bCs/>
                <w:sz w:val="20"/>
                <w:szCs w:val="20"/>
              </w:rPr>
            </w:pPr>
            <w:r>
              <w:rPr>
                <w:bCs/>
                <w:sz w:val="20"/>
                <w:szCs w:val="20"/>
              </w:rPr>
              <w:t xml:space="preserve">Поступившей по объявлению на взнос наличными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spacing w:before="40"/>
              <w:rPr>
                <w:sz w:val="20"/>
                <w:szCs w:val="20"/>
              </w:rPr>
            </w:pPr>
            <w:r>
              <w:rPr>
                <w:sz w:val="20"/>
                <w:szCs w:val="20"/>
              </w:rPr>
              <w:t xml:space="preserve">0,40% от суммы, минимум 250 руб</w:t>
            </w:r>
            <w:r>
              <w:rPr>
                <w:sz w:val="20"/>
                <w:szCs w:val="20"/>
              </w:rPr>
              <w:t xml:space="preserve">.</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4</w:t>
            </w:r>
            <w:r>
              <w:rPr>
                <w:sz w:val="20"/>
                <w:szCs w:val="20"/>
              </w:rPr>
              <w:t xml:space="preserve">.2.</w:t>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2.4.3.</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t xml:space="preserve">2.4.4.</w:t>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spacing w:before="40"/>
              <w:rPr>
                <w:bCs/>
                <w:sz w:val="20"/>
                <w:szCs w:val="20"/>
              </w:rPr>
            </w:pPr>
            <w:r>
              <w:rPr>
                <w:bCs/>
                <w:sz w:val="20"/>
                <w:szCs w:val="20"/>
              </w:rPr>
              <w:t xml:space="preserve">Прием и пересчет монет</w:t>
            </w:r>
            <w:r>
              <w:rPr>
                <w:bCs/>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rPr>
                <w:sz w:val="20"/>
                <w:szCs w:val="20"/>
              </w:rPr>
            </w:pPr>
            <w:r>
              <w:rPr>
                <w:sz w:val="20"/>
                <w:szCs w:val="20"/>
              </w:rPr>
              <w:t xml:space="preserve">2% от суммы, минимум 250 руб.</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Прием,</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для</w:t>
            </w:r>
            <w:r>
              <w:rPr>
                <w:sz w:val="20"/>
                <w:szCs w:val="20"/>
              </w:rPr>
              <w:t xml:space="preserve"> </w:t>
            </w:r>
            <w:r>
              <w:rPr>
                <w:sz w:val="20"/>
                <w:szCs w:val="20"/>
              </w:rPr>
              <w:t xml:space="preserve">зачисления</w:t>
            </w:r>
            <w:r>
              <w:rPr>
                <w:sz w:val="20"/>
                <w:szCs w:val="20"/>
              </w:rPr>
              <w:t xml:space="preserve"> </w:t>
            </w:r>
            <w:r>
              <w:rPr>
                <w:sz w:val="20"/>
                <w:szCs w:val="20"/>
              </w:rPr>
              <w:t xml:space="preserve">на</w:t>
            </w:r>
            <w:r>
              <w:rPr>
                <w:sz w:val="20"/>
                <w:szCs w:val="20"/>
              </w:rPr>
              <w:t xml:space="preserve"> </w:t>
            </w:r>
            <w:r>
              <w:rPr>
                <w:sz w:val="20"/>
                <w:szCs w:val="20"/>
              </w:rPr>
              <w:t xml:space="preserve">банковский</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открытый</w:t>
            </w:r>
            <w:r>
              <w:rPr>
                <w:sz w:val="20"/>
                <w:szCs w:val="20"/>
              </w:rPr>
              <w:t xml:space="preserve"> </w:t>
            </w:r>
            <w:r>
              <w:rPr>
                <w:sz w:val="20"/>
                <w:szCs w:val="20"/>
              </w:rPr>
              <w:t xml:space="preserve">в</w:t>
            </w:r>
            <w:r>
              <w:rPr>
                <w:sz w:val="20"/>
                <w:szCs w:val="20"/>
              </w:rPr>
              <w:t xml:space="preserve"> </w:t>
            </w:r>
            <w:r>
              <w:rPr>
                <w:sz w:val="20"/>
                <w:szCs w:val="20"/>
              </w:rPr>
              <w:t xml:space="preserve">другом</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0,3%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72"/>
              <w:jc w:val="center"/>
              <w:rPr>
                <w:sz w:val="20"/>
                <w:szCs w:val="20"/>
              </w:rPr>
            </w:pPr>
            <w:r>
              <w:rPr>
                <w:sz w:val="20"/>
                <w:szCs w:val="20"/>
              </w:rPr>
              <w:t xml:space="preserve">минимум</w:t>
            </w:r>
            <w:r>
              <w:rPr>
                <w:sz w:val="20"/>
                <w:szCs w:val="20"/>
              </w:rPr>
            </w:r>
          </w:p>
          <w:p>
            <w:pPr>
              <w:pStyle w:val="872"/>
              <w:jc w:val="center"/>
              <w:rPr>
                <w:sz w:val="20"/>
                <w:szCs w:val="20"/>
              </w:rPr>
            </w:pPr>
            <w:r>
              <w:rPr>
                <w:sz w:val="20"/>
                <w:szCs w:val="20"/>
              </w:rPr>
              <w:t xml:space="preserve">450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на</w:t>
            </w:r>
            <w:r>
              <w:rPr>
                <w:sz w:val="20"/>
                <w:szCs w:val="20"/>
              </w:rPr>
              <w:t xml:space="preserve"> </w:t>
            </w:r>
            <w:r>
              <w:rPr>
                <w:sz w:val="20"/>
                <w:szCs w:val="20"/>
              </w:rPr>
              <w:t xml:space="preserve">кассовое</w:t>
            </w:r>
            <w:r>
              <w:rPr>
                <w:sz w:val="20"/>
                <w:szCs w:val="20"/>
              </w:rPr>
              <w:t xml:space="preserve"> </w:t>
            </w:r>
            <w:r>
              <w:rPr>
                <w:sz w:val="20"/>
                <w:szCs w:val="20"/>
              </w:rPr>
              <w:t xml:space="preserve">обслуживание</w:t>
            </w:r>
            <w:r>
              <w:rPr>
                <w:sz w:val="20"/>
                <w:szCs w:val="20"/>
              </w:rPr>
              <w:t xml:space="preserve"> </w:t>
            </w:r>
            <w:r>
              <w:rPr>
                <w:sz w:val="20"/>
                <w:szCs w:val="20"/>
              </w:rPr>
              <w:t xml:space="preserve">в</w:t>
            </w:r>
            <w:r>
              <w:rPr>
                <w:sz w:val="20"/>
                <w:szCs w:val="20"/>
              </w:rPr>
              <w:t xml:space="preserve"> </w:t>
            </w:r>
            <w:r>
              <w:rPr>
                <w:sz w:val="20"/>
                <w:szCs w:val="20"/>
              </w:rPr>
              <w:t xml:space="preserve">наличной</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Повторный</w:t>
            </w:r>
            <w:r>
              <w:rPr>
                <w:sz w:val="20"/>
                <w:szCs w:val="20"/>
              </w:rPr>
              <w:t xml:space="preserve"> </w:t>
            </w:r>
            <w:r>
              <w:rPr>
                <w:sz w:val="20"/>
                <w:szCs w:val="20"/>
              </w:rPr>
              <w:t xml:space="preserve">пересчет</w:t>
            </w:r>
            <w:r>
              <w:rPr>
                <w:sz w:val="20"/>
                <w:szCs w:val="20"/>
              </w:rPr>
              <w:t xml:space="preserve"> </w:t>
            </w:r>
            <w:r>
              <w:rPr>
                <w:sz w:val="20"/>
                <w:szCs w:val="20"/>
              </w:rPr>
              <w:t xml:space="preserve">денежной</w:t>
            </w:r>
            <w:r>
              <w:rPr>
                <w:sz w:val="20"/>
                <w:szCs w:val="20"/>
              </w:rPr>
              <w:t xml:space="preserve"> </w:t>
            </w:r>
            <w:r>
              <w:rPr>
                <w:sz w:val="20"/>
                <w:szCs w:val="20"/>
              </w:rPr>
              <w:t xml:space="preserve">наличности</w:t>
            </w:r>
            <w:r>
              <w:rPr>
                <w:sz w:val="20"/>
                <w:szCs w:val="20"/>
              </w:rPr>
              <w:t xml:space="preserve"> </w:t>
            </w:r>
            <w:r>
              <w:rPr>
                <w:sz w:val="20"/>
                <w:szCs w:val="20"/>
              </w:rPr>
              <w:t xml:space="preserve">в</w:t>
            </w:r>
            <w:r>
              <w:rPr>
                <w:sz w:val="20"/>
                <w:szCs w:val="20"/>
              </w:rPr>
              <w:t xml:space="preserve"> </w:t>
            </w:r>
            <w:r>
              <w:rPr>
                <w:sz w:val="20"/>
                <w:szCs w:val="20"/>
              </w:rPr>
              <w:t xml:space="preserve">валюте</w:t>
            </w:r>
            <w:r>
              <w:rPr>
                <w:sz w:val="20"/>
                <w:szCs w:val="20"/>
              </w:rPr>
              <w:t xml:space="preserve"> </w:t>
            </w:r>
            <w:r>
              <w:rPr>
                <w:sz w:val="20"/>
                <w:szCs w:val="20"/>
              </w:rPr>
              <w:t xml:space="preserve">Российской</w:t>
            </w:r>
            <w:r>
              <w:rPr>
                <w:sz w:val="20"/>
                <w:szCs w:val="20"/>
              </w:rPr>
              <w:t xml:space="preserve"> </w:t>
            </w:r>
            <w:r>
              <w:rPr>
                <w:sz w:val="20"/>
                <w:szCs w:val="20"/>
              </w:rPr>
              <w:t xml:space="preserve">Федерации</w:t>
            </w:r>
            <w:r>
              <w:rPr>
                <w:sz w:val="20"/>
                <w:szCs w:val="20"/>
              </w:rPr>
              <w:t xml:space="preserve"> </w:t>
            </w:r>
            <w:r>
              <w:rPr>
                <w:sz w:val="20"/>
                <w:szCs w:val="20"/>
              </w:rPr>
              <w:t xml:space="preserve">в</w:t>
            </w:r>
            <w:r>
              <w:rPr>
                <w:sz w:val="20"/>
                <w:szCs w:val="20"/>
              </w:rPr>
              <w:t xml:space="preserve"> </w:t>
            </w:r>
            <w:r>
              <w:rPr>
                <w:sz w:val="20"/>
                <w:szCs w:val="20"/>
              </w:rPr>
              <w:t xml:space="preserve">результате</w:t>
            </w:r>
            <w:r>
              <w:rPr>
                <w:sz w:val="20"/>
                <w:szCs w:val="20"/>
              </w:rPr>
              <w:t xml:space="preserve"> </w:t>
            </w:r>
            <w:r>
              <w:rPr>
                <w:sz w:val="20"/>
                <w:szCs w:val="20"/>
              </w:rPr>
              <w:t xml:space="preserve">образовавшегося</w:t>
            </w:r>
            <w:r>
              <w:rPr>
                <w:sz w:val="20"/>
                <w:szCs w:val="20"/>
              </w:rPr>
              <w:t xml:space="preserve"> </w:t>
            </w:r>
            <w:r>
              <w:rPr>
                <w:sz w:val="20"/>
                <w:szCs w:val="20"/>
              </w:rPr>
              <w:t xml:space="preserve">излишка</w:t>
            </w:r>
            <w:r>
              <w:rPr>
                <w:sz w:val="20"/>
                <w:szCs w:val="20"/>
              </w:rPr>
              <w:t xml:space="preserve"> </w:t>
            </w:r>
            <w:r>
              <w:rPr>
                <w:sz w:val="20"/>
                <w:szCs w:val="20"/>
              </w:rPr>
              <w:t xml:space="preserve">или</w:t>
            </w:r>
            <w:r>
              <w:rPr>
                <w:sz w:val="20"/>
                <w:szCs w:val="20"/>
              </w:rPr>
              <w:t xml:space="preserve"> </w:t>
            </w:r>
            <w:r>
              <w:rPr>
                <w:sz w:val="20"/>
                <w:szCs w:val="20"/>
              </w:rPr>
              <w:t xml:space="preserve">недостачи</w:t>
            </w:r>
            <w:r>
              <w:rPr>
                <w:sz w:val="20"/>
                <w:szCs w:val="20"/>
              </w:rPr>
              <w:t xml:space="preserve"> </w:t>
            </w:r>
            <w:r>
              <w:rPr>
                <w:sz w:val="20"/>
                <w:szCs w:val="20"/>
              </w:rPr>
              <w:t xml:space="preserve">по</w:t>
            </w:r>
            <w:r>
              <w:rPr>
                <w:sz w:val="20"/>
                <w:szCs w:val="20"/>
              </w:rPr>
              <w:t xml:space="preserve"> </w:t>
            </w:r>
            <w:r>
              <w:rPr>
                <w:sz w:val="20"/>
                <w:szCs w:val="20"/>
              </w:rPr>
              <w:t xml:space="preserve">вине</w:t>
            </w:r>
            <w:r>
              <w:rPr>
                <w:sz w:val="20"/>
                <w:szCs w:val="20"/>
              </w:rPr>
              <w:t xml:space="preserve"> </w:t>
            </w:r>
            <w:r>
              <w:rPr>
                <w:sz w:val="20"/>
                <w:szCs w:val="20"/>
              </w:rPr>
              <w:t xml:space="preserve">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0,1</w:t>
            </w:r>
            <w:r>
              <w:rPr>
                <w:sz w:val="20"/>
                <w:szCs w:val="20"/>
              </w:rPr>
              <w:t xml:space="preserve">5</w:t>
            </w:r>
            <w:r>
              <w:rPr>
                <w:sz w:val="20"/>
                <w:szCs w:val="20"/>
              </w:rPr>
              <w:t xml:space="preserve">%</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7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Прием</w:t>
            </w:r>
            <w:r>
              <w:rPr>
                <w:sz w:val="20"/>
                <w:szCs w:val="20"/>
              </w:rPr>
              <w:t xml:space="preserve"> </w:t>
            </w:r>
            <w:r>
              <w:rPr>
                <w:sz w:val="20"/>
                <w:szCs w:val="20"/>
              </w:rPr>
              <w:t xml:space="preserve">денежных</w:t>
            </w:r>
            <w:r>
              <w:rPr>
                <w:sz w:val="20"/>
                <w:szCs w:val="20"/>
              </w:rPr>
              <w:t xml:space="preserve"> </w:t>
            </w:r>
            <w:r>
              <w:rPr>
                <w:sz w:val="20"/>
                <w:szCs w:val="20"/>
              </w:rPr>
              <w:t xml:space="preserve">знаков</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2.8</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Обмен</w:t>
            </w:r>
            <w:r>
              <w:rPr>
                <w:sz w:val="20"/>
                <w:szCs w:val="20"/>
              </w:rPr>
              <w:t xml:space="preserve"> </w:t>
            </w:r>
            <w:r>
              <w:rPr>
                <w:sz w:val="20"/>
                <w:szCs w:val="20"/>
              </w:rPr>
              <w:t xml:space="preserve">ветхих</w:t>
            </w:r>
            <w:r>
              <w:rPr>
                <w:sz w:val="20"/>
                <w:szCs w:val="20"/>
              </w:rPr>
              <w:t xml:space="preserve"> </w:t>
            </w:r>
            <w:r>
              <w:rPr>
                <w:sz w:val="20"/>
                <w:szCs w:val="20"/>
              </w:rPr>
              <w:t xml:space="preserve">банкнот</w:t>
            </w:r>
            <w:r>
              <w:rPr>
                <w:sz w:val="20"/>
                <w:szCs w:val="20"/>
              </w:rPr>
              <w:t xml:space="preserve"> </w:t>
            </w:r>
            <w:r>
              <w:rPr>
                <w:sz w:val="20"/>
                <w:szCs w:val="20"/>
              </w:rPr>
              <w:t xml:space="preserve">и</w:t>
            </w:r>
            <w:r>
              <w:rPr>
                <w:sz w:val="20"/>
                <w:szCs w:val="20"/>
              </w:rPr>
              <w:t xml:space="preserve"> </w:t>
            </w:r>
            <w:r>
              <w:rPr>
                <w:sz w:val="20"/>
                <w:szCs w:val="20"/>
              </w:rPr>
              <w:t xml:space="preserve">дефектной</w:t>
            </w:r>
            <w:r>
              <w:rPr>
                <w:sz w:val="20"/>
                <w:szCs w:val="20"/>
              </w:rPr>
              <w:t xml:space="preserve"> </w:t>
            </w:r>
            <w:r>
              <w:rPr>
                <w:sz w:val="20"/>
                <w:szCs w:val="20"/>
              </w:rPr>
              <w:t xml:space="preserve">монеты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годные</w:t>
            </w:r>
            <w:r>
              <w:rPr>
                <w:sz w:val="20"/>
                <w:szCs w:val="20"/>
              </w:rPr>
              <w:t xml:space="preserve"> </w:t>
            </w:r>
            <w:r>
              <w:rPr>
                <w:sz w:val="20"/>
                <w:szCs w:val="20"/>
              </w:rPr>
              <w:t xml:space="preserve">к</w:t>
            </w:r>
            <w:r>
              <w:rPr>
                <w:sz w:val="20"/>
                <w:szCs w:val="20"/>
              </w:rPr>
              <w:t xml:space="preserve"> </w:t>
            </w:r>
            <w:r>
              <w:rPr>
                <w:sz w:val="20"/>
                <w:szCs w:val="20"/>
              </w:rPr>
              <w:t xml:space="preserve">обращению</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2.</w:t>
            </w:r>
            <w:r>
              <w:rPr>
                <w:sz w:val="20"/>
                <w:szCs w:val="20"/>
              </w:rPr>
              <w:t xml:space="preserve">9</w:t>
            </w:r>
            <w:r>
              <w:rPr>
                <w:sz w:val="20"/>
                <w:szCs w:val="20"/>
              </w:rPr>
              <w:t xml:space="preserve">.</w:t>
            </w:r>
            <w:r>
              <w:rPr>
                <w:sz w:val="20"/>
                <w:szCs w:val="20"/>
              </w:rPr>
              <w:t xml:space="preserve"> </w:t>
            </w:r>
            <w:r>
              <w:rPr>
                <w:sz w:val="20"/>
                <w:szCs w:val="20"/>
              </w:rPr>
              <w:t xml:space="preserve">Размен</w:t>
            </w:r>
            <w:r>
              <w:rPr>
                <w:sz w:val="20"/>
                <w:szCs w:val="20"/>
              </w:rPr>
              <w:t xml:space="preserve"> </w:t>
            </w:r>
            <w:r>
              <w:rPr>
                <w:sz w:val="20"/>
                <w:szCs w:val="20"/>
              </w:rPr>
              <w:t xml:space="preserve">банкнот/монет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2.9</w:t>
            </w:r>
            <w:r>
              <w:rPr>
                <w:sz w:val="20"/>
                <w:szCs w:val="20"/>
              </w:rPr>
              <w:t xml:space="preserve">.1.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872"/>
              <w:rPr>
                <w:sz w:val="20"/>
                <w:szCs w:val="20"/>
              </w:rPr>
            </w:pPr>
            <w:r>
              <w:rPr>
                <w:sz w:val="20"/>
                <w:szCs w:val="20"/>
              </w:rPr>
              <w:t xml:space="preserve">Осуществляется</w:t>
            </w:r>
            <w:r>
              <w:rPr>
                <w:sz w:val="20"/>
                <w:szCs w:val="20"/>
              </w:rPr>
              <w:t xml:space="preserve"> </w:t>
            </w:r>
            <w:r>
              <w:rPr>
                <w:sz w:val="20"/>
                <w:szCs w:val="20"/>
              </w:rPr>
              <w:t xml:space="preserve">подразделениями</w:t>
            </w:r>
            <w:r>
              <w:rPr>
                <w:sz w:val="20"/>
                <w:szCs w:val="20"/>
              </w:rPr>
              <w:t xml:space="preserve"> </w:t>
            </w:r>
            <w:r>
              <w:rPr>
                <w:sz w:val="20"/>
                <w:szCs w:val="20"/>
              </w:rPr>
              <w:t xml:space="preserve">Банка</w:t>
            </w:r>
            <w:r>
              <w:rPr>
                <w:sz w:val="20"/>
                <w:szCs w:val="20"/>
              </w:rPr>
              <w:t xml:space="preserve"> </w:t>
            </w:r>
            <w:r>
              <w:rPr>
                <w:sz w:val="20"/>
                <w:szCs w:val="20"/>
              </w:rPr>
              <w:t xml:space="preserve">по</w:t>
            </w:r>
            <w:r>
              <w:rPr>
                <w:sz w:val="20"/>
                <w:szCs w:val="20"/>
              </w:rPr>
              <w:t xml:space="preserve"> </w:t>
            </w:r>
            <w:r>
              <w:rPr>
                <w:sz w:val="20"/>
                <w:szCs w:val="20"/>
              </w:rPr>
              <w:t xml:space="preserve">письменному</w:t>
            </w:r>
            <w:r>
              <w:rPr>
                <w:sz w:val="20"/>
                <w:szCs w:val="20"/>
              </w:rPr>
              <w:t xml:space="preserve"> </w:t>
            </w:r>
            <w:r>
              <w:rPr>
                <w:sz w:val="20"/>
                <w:szCs w:val="20"/>
              </w:rPr>
              <w:t xml:space="preserve">заявлению</w:t>
            </w:r>
            <w:r>
              <w:rPr>
                <w:sz w:val="20"/>
                <w:szCs w:val="20"/>
              </w:rPr>
              <w:t xml:space="preserve"> </w:t>
            </w:r>
            <w:r>
              <w:rPr>
                <w:sz w:val="20"/>
                <w:szCs w:val="20"/>
              </w:rPr>
              <w:t xml:space="preserve">клиента</w:t>
            </w:r>
            <w:r>
              <w:rPr>
                <w:sz w:val="20"/>
                <w:szCs w:val="20"/>
              </w:rPr>
              <w:t xml:space="preserve"> </w:t>
            </w:r>
            <w:r>
              <w:rPr>
                <w:sz w:val="20"/>
                <w:szCs w:val="20"/>
              </w:rPr>
              <w:t xml:space="preserve">при</w:t>
            </w:r>
            <w:r>
              <w:rPr>
                <w:sz w:val="20"/>
                <w:szCs w:val="20"/>
              </w:rPr>
              <w:t xml:space="preserve"> </w:t>
            </w:r>
            <w:r>
              <w:rPr>
                <w:sz w:val="20"/>
                <w:szCs w:val="20"/>
              </w:rPr>
              <w:t xml:space="preserve">наличии</w:t>
            </w:r>
            <w:r>
              <w:rPr>
                <w:sz w:val="20"/>
                <w:szCs w:val="20"/>
              </w:rPr>
              <w:t xml:space="preserve"> </w:t>
            </w:r>
            <w:r>
              <w:rPr>
                <w:sz w:val="20"/>
                <w:szCs w:val="20"/>
              </w:rPr>
              <w:t xml:space="preserve">в</w:t>
            </w:r>
            <w:r>
              <w:rPr>
                <w:sz w:val="20"/>
                <w:szCs w:val="20"/>
              </w:rPr>
              <w:t xml:space="preserve"> </w:t>
            </w:r>
            <w:r>
              <w:rPr>
                <w:sz w:val="20"/>
                <w:szCs w:val="20"/>
              </w:rPr>
              <w:t xml:space="preserve">достаточном</w:t>
            </w:r>
            <w:r>
              <w:rPr>
                <w:sz w:val="20"/>
                <w:szCs w:val="20"/>
              </w:rPr>
              <w:t xml:space="preserve"> </w:t>
            </w:r>
            <w:r>
              <w:rPr>
                <w:sz w:val="20"/>
                <w:szCs w:val="20"/>
              </w:rPr>
              <w:t xml:space="preserve">количестве</w:t>
            </w:r>
            <w:r>
              <w:rPr>
                <w:sz w:val="20"/>
                <w:szCs w:val="20"/>
              </w:rPr>
              <w:t xml:space="preserve"> </w:t>
            </w:r>
            <w:r>
              <w:rPr>
                <w:sz w:val="20"/>
                <w:szCs w:val="20"/>
              </w:rPr>
              <w:t xml:space="preserve">в</w:t>
            </w:r>
            <w:r>
              <w:rPr>
                <w:sz w:val="20"/>
                <w:szCs w:val="20"/>
              </w:rPr>
              <w:t xml:space="preserve"> </w:t>
            </w:r>
            <w:r>
              <w:rPr>
                <w:sz w:val="20"/>
                <w:szCs w:val="20"/>
              </w:rPr>
              <w:t xml:space="preserve">операционной</w:t>
            </w:r>
            <w:r>
              <w:rPr>
                <w:sz w:val="20"/>
                <w:szCs w:val="20"/>
              </w:rPr>
              <w:t xml:space="preserve"> </w:t>
            </w:r>
            <w:r>
              <w:rPr>
                <w:sz w:val="20"/>
                <w:szCs w:val="20"/>
              </w:rPr>
              <w:t xml:space="preserve">кассе</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номиналов</w:t>
            </w:r>
            <w:r>
              <w:rPr>
                <w:sz w:val="20"/>
                <w:szCs w:val="20"/>
              </w:rPr>
              <w:t xml:space="preserve"> </w:t>
            </w:r>
            <w:r>
              <w:rPr>
                <w:sz w:val="20"/>
                <w:szCs w:val="20"/>
              </w:rPr>
              <w:t xml:space="preserve">банкнот/монет,</w:t>
            </w:r>
            <w:r>
              <w:rPr>
                <w:sz w:val="20"/>
                <w:szCs w:val="20"/>
              </w:rPr>
              <w:t xml:space="preserve"> </w:t>
            </w:r>
            <w:r>
              <w:rPr>
                <w:sz w:val="20"/>
                <w:szCs w:val="20"/>
              </w:rPr>
              <w:t xml:space="preserve">требуемых</w:t>
            </w:r>
            <w:r>
              <w:rPr>
                <w:sz w:val="20"/>
                <w:szCs w:val="20"/>
              </w:rPr>
              <w:t xml:space="preserve"> </w:t>
            </w:r>
            <w:r>
              <w:rPr>
                <w:sz w:val="20"/>
                <w:szCs w:val="20"/>
              </w:rPr>
              <w:t xml:space="preserve">для</w:t>
            </w:r>
            <w:r>
              <w:rPr>
                <w:sz w:val="20"/>
                <w:szCs w:val="20"/>
              </w:rPr>
              <w:t xml:space="preserve"> </w:t>
            </w:r>
            <w:r>
              <w:rPr>
                <w:sz w:val="20"/>
                <w:szCs w:val="20"/>
              </w:rPr>
              <w:t xml:space="preserve">размена</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9</w:t>
            </w:r>
            <w:r>
              <w:rPr>
                <w:sz w:val="20"/>
                <w:szCs w:val="20"/>
              </w:rPr>
              <w:t xml:space="preserve">.2.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Размен</w:t>
            </w:r>
            <w:r>
              <w:rPr>
                <w:sz w:val="20"/>
                <w:szCs w:val="20"/>
              </w:rPr>
              <w:t xml:space="preserve"> </w:t>
            </w:r>
            <w:r>
              <w:rPr>
                <w:sz w:val="20"/>
                <w:szCs w:val="20"/>
              </w:rPr>
              <w:t xml:space="preserve">банкнот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3%</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банкноты</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Размен</w:t>
            </w:r>
            <w:r>
              <w:rPr>
                <w:sz w:val="20"/>
                <w:szCs w:val="20"/>
              </w:rPr>
              <w:t xml:space="preserve"> </w:t>
            </w:r>
            <w:r>
              <w:rPr>
                <w:sz w:val="20"/>
                <w:szCs w:val="20"/>
              </w:rPr>
              <w:t xml:space="preserve">монет</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на</w:t>
            </w:r>
            <w:r>
              <w:rPr>
                <w:sz w:val="20"/>
                <w:szCs w:val="20"/>
              </w:rPr>
              <w:t xml:space="preserve"> </w:t>
            </w:r>
            <w:r>
              <w:rPr>
                <w:sz w:val="20"/>
                <w:szCs w:val="20"/>
              </w:rPr>
              <w:t xml:space="preserve">монету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другого</w:t>
            </w:r>
            <w:r>
              <w:rPr>
                <w:sz w:val="20"/>
                <w:szCs w:val="20"/>
              </w:rPr>
              <w:t xml:space="preserve"> </w:t>
            </w:r>
            <w:r>
              <w:rPr>
                <w:sz w:val="20"/>
                <w:szCs w:val="20"/>
              </w:rPr>
              <w:t xml:space="preserve">достоинства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250</w:t>
            </w:r>
            <w:r>
              <w:rPr>
                <w:sz w:val="20"/>
                <w:szCs w:val="20"/>
              </w:rPr>
              <w:t xml:space="preserve"> </w:t>
            </w:r>
            <w:r>
              <w:rPr>
                <w:sz w:val="20"/>
                <w:szCs w:val="20"/>
              </w:rPr>
              <w:t xml:space="preserve">руб.</w:t>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Обеспечение</w:t>
            </w:r>
            <w:r>
              <w:rPr>
                <w:sz w:val="20"/>
                <w:szCs w:val="20"/>
              </w:rPr>
              <w:t xml:space="preserve"> </w:t>
            </w:r>
            <w:r>
              <w:rPr>
                <w:sz w:val="20"/>
                <w:szCs w:val="20"/>
              </w:rPr>
              <w:t xml:space="preserve">клиента</w:t>
            </w:r>
            <w:r>
              <w:rPr>
                <w:sz w:val="20"/>
                <w:szCs w:val="20"/>
              </w:rPr>
              <w:t xml:space="preserve"> </w:t>
            </w:r>
            <w:r>
              <w:rPr>
                <w:sz w:val="20"/>
                <w:szCs w:val="20"/>
              </w:rPr>
              <w:t xml:space="preserve">Банка</w:t>
            </w:r>
            <w:r>
              <w:rPr>
                <w:sz w:val="20"/>
                <w:szCs w:val="20"/>
              </w:rPr>
              <w:t xml:space="preserve"> </w:t>
            </w:r>
            <w:r>
              <w:rPr>
                <w:sz w:val="20"/>
                <w:szCs w:val="20"/>
              </w:rPr>
              <w:t xml:space="preserve">разменной</w:t>
            </w:r>
            <w:r>
              <w:rPr>
                <w:sz w:val="20"/>
                <w:szCs w:val="20"/>
              </w:rPr>
              <w:t xml:space="preserve"> </w:t>
            </w:r>
            <w:r>
              <w:rPr>
                <w:sz w:val="20"/>
                <w:szCs w:val="20"/>
              </w:rPr>
              <w:t xml:space="preserve">монетой</w:t>
            </w:r>
            <w:r>
              <w:rPr>
                <w:sz w:val="20"/>
                <w:szCs w:val="20"/>
              </w:rPr>
              <w:t xml:space="preserve"> </w:t>
            </w:r>
            <w:r>
              <w:rPr>
                <w:sz w:val="20"/>
                <w:szCs w:val="20"/>
              </w:rPr>
              <w:t xml:space="preserve">на</w:t>
            </w:r>
            <w:r>
              <w:rPr>
                <w:sz w:val="20"/>
                <w:szCs w:val="20"/>
              </w:rPr>
              <w:t xml:space="preserve"> </w:t>
            </w:r>
            <w:r>
              <w:rPr>
                <w:sz w:val="20"/>
                <w:szCs w:val="20"/>
              </w:rPr>
              <w:t xml:space="preserve">постоянной</w:t>
            </w:r>
            <w:r>
              <w:rPr>
                <w:sz w:val="20"/>
                <w:szCs w:val="20"/>
              </w:rPr>
              <w:t xml:space="preserve"> </w:t>
            </w:r>
            <w:r>
              <w:rPr>
                <w:sz w:val="20"/>
                <w:szCs w:val="20"/>
              </w:rPr>
              <w:t xml:space="preserve">основе</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0,5%</w:t>
            </w:r>
            <w:r>
              <w:rPr>
                <w:sz w:val="20"/>
                <w:szCs w:val="20"/>
              </w:rPr>
              <w:t xml:space="preserve"> </w:t>
            </w:r>
            <w:r>
              <w:rPr>
                <w:sz w:val="20"/>
                <w:szCs w:val="20"/>
              </w:rPr>
              <w:t xml:space="preserve">от</w:t>
            </w:r>
            <w:r>
              <w:rPr>
                <w:sz w:val="20"/>
                <w:szCs w:val="20"/>
              </w:rPr>
              <w:t xml:space="preserve"> </w:t>
            </w:r>
            <w:r>
              <w:rPr>
                <w:sz w:val="20"/>
                <w:szCs w:val="20"/>
              </w:rPr>
              <w:t xml:space="preserve">суммы,</w:t>
            </w:r>
            <w:r>
              <w:rPr>
                <w:sz w:val="20"/>
                <w:szCs w:val="20"/>
              </w:rPr>
            </w:r>
          </w:p>
          <w:p>
            <w:pPr>
              <w:pStyle w:val="872"/>
              <w:jc w:val="center"/>
              <w:rPr>
                <w:sz w:val="20"/>
                <w:szCs w:val="20"/>
              </w:rPr>
            </w:pPr>
            <w:r>
              <w:rPr>
                <w:sz w:val="20"/>
                <w:szCs w:val="20"/>
              </w:rPr>
              <w:t xml:space="preserve">минимум</w:t>
            </w:r>
            <w:r>
              <w:rPr>
                <w:sz w:val="20"/>
                <w:szCs w:val="20"/>
              </w:rPr>
              <w:t xml:space="preserve"> </w:t>
            </w:r>
            <w:r>
              <w:rPr>
                <w:sz w:val="20"/>
                <w:szCs w:val="20"/>
              </w:rPr>
              <w:t xml:space="preserve">50</w:t>
            </w:r>
            <w:r>
              <w:rPr>
                <w:sz w:val="20"/>
                <w:szCs w:val="20"/>
              </w:rPr>
              <w:t xml:space="preserve"> </w:t>
            </w:r>
            <w:r>
              <w:rPr>
                <w:sz w:val="20"/>
                <w:szCs w:val="20"/>
              </w:rPr>
              <w:t xml:space="preserve">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По</w:t>
            </w:r>
            <w:r>
              <w:rPr>
                <w:sz w:val="20"/>
                <w:szCs w:val="20"/>
              </w:rPr>
              <w:t xml:space="preserve"> </w:t>
            </w:r>
            <w:r>
              <w:rPr>
                <w:sz w:val="20"/>
                <w:szCs w:val="20"/>
              </w:rPr>
              <w:t xml:space="preserve">письменной</w:t>
            </w:r>
            <w:r>
              <w:rPr>
                <w:sz w:val="20"/>
                <w:szCs w:val="20"/>
              </w:rPr>
              <w:t xml:space="preserve"> </w:t>
            </w:r>
            <w:r>
              <w:rPr>
                <w:sz w:val="20"/>
                <w:szCs w:val="20"/>
              </w:rPr>
              <w:t xml:space="preserve">предварительной</w:t>
            </w:r>
            <w:r>
              <w:rPr>
                <w:sz w:val="20"/>
                <w:szCs w:val="20"/>
              </w:rPr>
              <w:t xml:space="preserve"> </w:t>
            </w:r>
            <w:r>
              <w:rPr>
                <w:sz w:val="20"/>
                <w:szCs w:val="20"/>
              </w:rPr>
              <w:t xml:space="preserve">заявке**</w:t>
            </w:r>
            <w:r>
              <w:rPr>
                <w:sz w:val="20"/>
                <w:szCs w:val="20"/>
              </w:rPr>
              <w:t xml:space="preserve"> </w:t>
            </w:r>
            <w:r>
              <w:rPr>
                <w:sz w:val="20"/>
                <w:szCs w:val="20"/>
              </w:rPr>
              <w:t xml:space="preserve">за</w:t>
            </w:r>
            <w:r>
              <w:rPr>
                <w:sz w:val="20"/>
                <w:szCs w:val="20"/>
              </w:rPr>
              <w:t xml:space="preserve"> </w:t>
            </w:r>
            <w:r>
              <w:rPr>
                <w:sz w:val="20"/>
                <w:szCs w:val="20"/>
              </w:rPr>
              <w:t xml:space="preserve">3</w:t>
            </w:r>
            <w:r>
              <w:rPr>
                <w:sz w:val="20"/>
                <w:szCs w:val="20"/>
              </w:rPr>
              <w:t xml:space="preserve"> </w:t>
            </w:r>
            <w:r>
              <w:rPr>
                <w:sz w:val="20"/>
                <w:szCs w:val="20"/>
              </w:rPr>
              <w:t xml:space="preserve">рабочих</w:t>
            </w:r>
            <w:r>
              <w:rPr>
                <w:sz w:val="20"/>
                <w:szCs w:val="20"/>
              </w:rPr>
              <w:t xml:space="preserve"> </w:t>
            </w:r>
            <w:r>
              <w:rPr>
                <w:sz w:val="20"/>
                <w:szCs w:val="20"/>
              </w:rPr>
              <w:t xml:space="preserve">дня</w:t>
            </w:r>
            <w:r>
              <w:rPr>
                <w:sz w:val="20"/>
                <w:szCs w:val="20"/>
              </w:rPr>
              <w:t xml:space="preserve"> </w:t>
            </w:r>
            <w:r>
              <w:rPr>
                <w:sz w:val="20"/>
                <w:szCs w:val="20"/>
              </w:rPr>
              <w:t xml:space="preserve">до</w:t>
            </w:r>
            <w:r>
              <w:rPr>
                <w:sz w:val="20"/>
                <w:szCs w:val="20"/>
              </w:rPr>
              <w:t xml:space="preserve"> </w:t>
            </w:r>
            <w:r>
              <w:rPr>
                <w:sz w:val="20"/>
                <w:szCs w:val="20"/>
              </w:rPr>
              <w:t xml:space="preserve">получения</w:t>
            </w:r>
            <w:r>
              <w:rPr>
                <w:sz w:val="20"/>
                <w:szCs w:val="20"/>
              </w:rPr>
              <w:t xml:space="preserve"> </w:t>
            </w:r>
            <w:r>
              <w:rPr>
                <w:sz w:val="20"/>
                <w:szCs w:val="20"/>
              </w:rPr>
              <w:t xml:space="preserve">разменной</w:t>
            </w:r>
            <w:r>
              <w:rPr>
                <w:sz w:val="20"/>
                <w:szCs w:val="20"/>
              </w:rPr>
              <w:t xml:space="preserve"> </w:t>
            </w:r>
            <w:r>
              <w:rPr>
                <w:sz w:val="20"/>
                <w:szCs w:val="20"/>
              </w:rPr>
              <w:t xml:space="preserve">монеты</w:t>
            </w:r>
            <w:r>
              <w:rPr>
                <w:sz w:val="20"/>
                <w:szCs w:val="20"/>
              </w:rPr>
            </w:r>
            <w:r>
              <w:rPr>
                <w:sz w:val="20"/>
                <w:szCs w:val="20"/>
              </w:rPr>
            </w:r>
          </w:p>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bCs/>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t xml:space="preserve">2,5% от суммы,</w:t>
            </w:r>
            <w:r>
              <w:rPr>
                <w:bCs/>
                <w:sz w:val="20"/>
                <w:szCs w:val="20"/>
              </w:rPr>
            </w:r>
          </w:p>
          <w:p>
            <w:pPr>
              <w:pStyle w:val="872"/>
              <w:jc w:val="center"/>
              <w:rPr>
                <w:sz w:val="20"/>
                <w:szCs w:val="20"/>
              </w:rPr>
            </w:pPr>
            <w:r>
              <w:rPr>
                <w:bCs/>
                <w:sz w:val="20"/>
                <w:szCs w:val="20"/>
              </w:rPr>
              <w:t xml:space="preserve">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bCs/>
                <w:sz w:val="20"/>
                <w:szCs w:val="20"/>
              </w:rPr>
              <w:t xml:space="preserve">Прием наличной иностранной валюты (за исключением монет), включая прием поврежденных банкнот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Cs/>
                <w:sz w:val="20"/>
                <w:szCs w:val="20"/>
              </w:rPr>
            </w:pPr>
            <w:r>
              <w:rPr>
                <w:bCs/>
                <w:sz w:val="20"/>
                <w:szCs w:val="20"/>
              </w:rPr>
              <w:t xml:space="preserve">3,5% от суммы,</w:t>
            </w:r>
            <w:r>
              <w:rPr>
                <w:bCs/>
                <w:sz w:val="20"/>
                <w:szCs w:val="20"/>
              </w:rPr>
            </w:r>
          </w:p>
          <w:p>
            <w:pPr>
              <w:pStyle w:val="872"/>
              <w:jc w:val="center"/>
              <w:rPr>
                <w:sz w:val="20"/>
                <w:szCs w:val="20"/>
              </w:rPr>
            </w:pPr>
            <w:r>
              <w:rPr>
                <w:bCs/>
                <w:sz w:val="20"/>
                <w:szCs w:val="20"/>
              </w:rPr>
              <w:t xml:space="preserve">минимум 200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Прием</w:t>
            </w:r>
            <w:r>
              <w:rPr>
                <w:sz w:val="20"/>
                <w:szCs w:val="20"/>
              </w:rPr>
              <w:t xml:space="preserve"> </w:t>
            </w:r>
            <w:r>
              <w:rPr>
                <w:sz w:val="20"/>
                <w:szCs w:val="20"/>
              </w:rPr>
              <w:t xml:space="preserve">банкнот</w:t>
            </w:r>
            <w:r>
              <w:rPr>
                <w:sz w:val="20"/>
                <w:szCs w:val="20"/>
              </w:rPr>
              <w:t xml:space="preserve"> </w:t>
            </w:r>
            <w:r>
              <w:rPr>
                <w:sz w:val="20"/>
                <w:szCs w:val="20"/>
              </w:rPr>
              <w:t xml:space="preserve">иностранного</w:t>
            </w:r>
            <w:r>
              <w:rPr>
                <w:sz w:val="20"/>
                <w:szCs w:val="20"/>
              </w:rPr>
              <w:t xml:space="preserve"> </w:t>
            </w:r>
            <w:r>
              <w:rPr>
                <w:sz w:val="20"/>
                <w:szCs w:val="20"/>
              </w:rPr>
              <w:t xml:space="preserve">государства</w:t>
            </w:r>
            <w:r>
              <w:rPr>
                <w:sz w:val="20"/>
                <w:szCs w:val="20"/>
              </w:rPr>
              <w:t xml:space="preserve"> </w:t>
            </w:r>
            <w:r>
              <w:rPr>
                <w:sz w:val="20"/>
                <w:szCs w:val="20"/>
              </w:rPr>
              <w:t xml:space="preserve">(группы</w:t>
            </w:r>
            <w:r>
              <w:rPr>
                <w:sz w:val="20"/>
                <w:szCs w:val="20"/>
              </w:rPr>
              <w:t xml:space="preserve"> </w:t>
            </w:r>
            <w:r>
              <w:rPr>
                <w:sz w:val="20"/>
                <w:szCs w:val="20"/>
              </w:rPr>
              <w:t xml:space="preserve">иностранных</w:t>
            </w:r>
            <w:r>
              <w:rPr>
                <w:sz w:val="20"/>
                <w:szCs w:val="20"/>
              </w:rPr>
              <w:t xml:space="preserve"> </w:t>
            </w:r>
            <w:r>
              <w:rPr>
                <w:sz w:val="20"/>
                <w:szCs w:val="20"/>
              </w:rPr>
              <w:t xml:space="preserve">государств),</w:t>
            </w:r>
            <w:r>
              <w:rPr>
                <w:sz w:val="20"/>
                <w:szCs w:val="20"/>
              </w:rPr>
              <w:t xml:space="preserve"> </w:t>
            </w:r>
            <w:r>
              <w:rPr>
                <w:sz w:val="20"/>
                <w:szCs w:val="20"/>
              </w:rPr>
              <w:t xml:space="preserve">вызывающих</w:t>
            </w:r>
            <w:r>
              <w:rPr>
                <w:sz w:val="20"/>
                <w:szCs w:val="20"/>
              </w:rPr>
              <w:t xml:space="preserve"> </w:t>
            </w:r>
            <w:r>
              <w:rPr>
                <w:sz w:val="20"/>
                <w:szCs w:val="20"/>
              </w:rPr>
              <w:t xml:space="preserve">сомнение</w:t>
            </w:r>
            <w:r>
              <w:rPr>
                <w:sz w:val="20"/>
                <w:szCs w:val="20"/>
              </w:rPr>
              <w:t xml:space="preserve"> </w:t>
            </w:r>
            <w:r>
              <w:rPr>
                <w:sz w:val="20"/>
                <w:szCs w:val="20"/>
              </w:rPr>
              <w:t xml:space="preserve">в</w:t>
            </w:r>
            <w:r>
              <w:rPr>
                <w:sz w:val="20"/>
                <w:szCs w:val="20"/>
              </w:rPr>
              <w:t xml:space="preserve"> </w:t>
            </w:r>
            <w:r>
              <w:rPr>
                <w:sz w:val="20"/>
                <w:szCs w:val="20"/>
              </w:rPr>
              <w:t xml:space="preserve">подлинности,</w:t>
            </w:r>
            <w:r>
              <w:rPr>
                <w:sz w:val="20"/>
                <w:szCs w:val="20"/>
              </w:rPr>
              <w:t xml:space="preserve"> </w:t>
            </w:r>
            <w:r>
              <w:rPr>
                <w:sz w:val="20"/>
                <w:szCs w:val="20"/>
              </w:rPr>
              <w:t xml:space="preserve">для</w:t>
            </w:r>
            <w:r>
              <w:rPr>
                <w:sz w:val="20"/>
                <w:szCs w:val="20"/>
              </w:rPr>
              <w:t xml:space="preserve"> </w:t>
            </w:r>
            <w:r>
              <w:rPr>
                <w:sz w:val="20"/>
                <w:szCs w:val="20"/>
              </w:rPr>
              <w:t xml:space="preserve">направления</w:t>
            </w:r>
            <w:r>
              <w:rPr>
                <w:sz w:val="20"/>
                <w:szCs w:val="20"/>
              </w:rPr>
              <w:t xml:space="preserve"> </w:t>
            </w:r>
            <w:r>
              <w:rPr>
                <w:sz w:val="20"/>
                <w:szCs w:val="20"/>
              </w:rPr>
              <w:t xml:space="preserve">на</w:t>
            </w:r>
            <w:r>
              <w:rPr>
                <w:sz w:val="20"/>
                <w:szCs w:val="20"/>
              </w:rPr>
              <w:t xml:space="preserve"> </w:t>
            </w:r>
            <w:r>
              <w:rPr>
                <w:sz w:val="20"/>
                <w:szCs w:val="20"/>
              </w:rPr>
              <w:t xml:space="preserve">экспертизу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t xml:space="preserve">2.14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spacing w:before="40"/>
              <w:rPr>
                <w:sz w:val="20"/>
                <w:szCs w:val="20"/>
              </w:rPr>
            </w:pPr>
            <w:r>
              <w:rPr>
                <w:sz w:val="20"/>
                <w:szCs w:val="20"/>
              </w:rPr>
              <w:t xml:space="preserve">Покупюрный подбор при выдаче наличных денежных средств со счета клиента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rPr>
                <w:sz w:val="20"/>
                <w:szCs w:val="20"/>
              </w:rPr>
            </w:pPr>
            <w:r>
              <w:rPr>
                <w:sz w:val="20"/>
                <w:szCs w:val="20"/>
              </w:rPr>
              <w:t xml:space="preserve">0,3% от суммы выдачи</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spacing w:before="40" w:after="40"/>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p>
          <w:p>
            <w:pPr>
              <w:pStyle w:val="872"/>
              <w:jc w:val="both"/>
              <w:spacing w:before="40" w:after="40"/>
              <w:rPr>
                <w:sz w:val="20"/>
                <w:szCs w:val="20"/>
                <w:lang w:eastAsia="en-US"/>
              </w:rPr>
            </w:pPr>
            <w:r>
              <w:rPr>
                <w:sz w:val="20"/>
                <w:szCs w:val="20"/>
                <w:lang w:eastAsia="en-US"/>
              </w:rPr>
              <w:t xml:space="preserve">Услуга оказывается только для предварительно заказанных сумм.</w:t>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t xml:space="preserve">2.15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spacing w:before="40"/>
              <w:rPr>
                <w:sz w:val="20"/>
                <w:szCs w:val="20"/>
              </w:rPr>
            </w:pPr>
            <w:r>
              <w:rPr>
                <w:sz w:val="20"/>
                <w:szCs w:val="20"/>
              </w:rPr>
              <w:t xml:space="preserve">Неполучение клиентом заказанных наличных денежных средств для получения по чеку</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rPr>
                <w:sz w:val="20"/>
                <w:szCs w:val="20"/>
              </w:rPr>
            </w:pPr>
            <w:r>
              <w:rPr>
                <w:sz w:val="20"/>
                <w:szCs w:val="20"/>
              </w:rPr>
              <w:t xml:space="preserve">300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spacing w:before="40" w:after="40"/>
              <w:rPr>
                <w:sz w:val="20"/>
                <w:szCs w:val="20"/>
              </w:rPr>
            </w:pPr>
            <w:r>
              <w:rPr>
                <w:sz w:val="20"/>
                <w:szCs w:val="20"/>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sz w:val="20"/>
                <w:szCs w:val="20"/>
              </w:rPr>
              <w:t xml:space="preserve">.</w:t>
            </w:r>
            <w:r>
              <w:rPr>
                <w:sz w:val="20"/>
                <w:szCs w:val="20"/>
              </w:rPr>
            </w:r>
            <w:r>
              <w:rPr>
                <w:sz w:val="20"/>
                <w:szCs w:val="20"/>
              </w:rPr>
            </w:r>
          </w:p>
        </w:tc>
      </w:tr>
    </w:tbl>
    <w:p>
      <w:pPr>
        <w:pStyle w:val="872"/>
        <w:rPr>
          <w:i/>
          <w:sz w:val="16"/>
          <w:szCs w:val="16"/>
        </w:rPr>
      </w:pPr>
      <w:r>
        <w:rPr>
          <w:i/>
          <w:sz w:val="16"/>
          <w:szCs w:val="16"/>
        </w:rPr>
        <w:t xml:space="preserve">Примечание:</w:t>
      </w:r>
      <w:r>
        <w:rPr>
          <w:i/>
          <w:sz w:val="16"/>
          <w:szCs w:val="16"/>
        </w:rPr>
        <w:t xml:space="preserve"> </w:t>
      </w:r>
      <w:r>
        <w:rPr>
          <w:i/>
          <w:sz w:val="16"/>
          <w:szCs w:val="16"/>
        </w:rPr>
      </w:r>
      <w:r>
        <w:rPr>
          <w:i/>
          <w:sz w:val="16"/>
          <w:szCs w:val="16"/>
        </w:rPr>
      </w:r>
    </w:p>
    <w:p>
      <w:pPr>
        <w:pStyle w:val="872"/>
        <w:ind w:firstLine="709"/>
        <w:jc w:val="both"/>
        <w:tabs>
          <w:tab w:val="left" w:pos="1134" w:leader="none"/>
        </w:tabs>
        <w:rPr>
          <w:i/>
          <w:sz w:val="16"/>
          <w:szCs w:val="16"/>
        </w:rPr>
      </w:pPr>
      <w:r>
        <w:rPr>
          <w:bCs/>
          <w:i/>
          <w:sz w:val="16"/>
          <w:szCs w:val="16"/>
        </w:rPr>
        <w:t xml:space="preserve">Операции по обслуживанию бюджетных счетов (счета, открываемые на балансовых позициях 401-404)</w:t>
      </w:r>
      <w:r>
        <w:rPr>
          <w:i/>
          <w:sz w:val="16"/>
          <w:szCs w:val="16"/>
        </w:rPr>
        <w:t xml:space="preserve">, </w:t>
      </w:r>
      <w:r>
        <w:rPr>
          <w:bCs/>
          <w:i/>
          <w:sz w:val="16"/>
          <w:szCs w:val="16"/>
        </w:rPr>
        <w:t xml:space="preserve">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i/>
          <w:sz w:val="16"/>
          <w:szCs w:val="16"/>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i/>
          <w:sz w:val="16"/>
          <w:szCs w:val="16"/>
        </w:rPr>
      </w:r>
      <w:r>
        <w:rPr>
          <w:i/>
          <w:sz w:val="16"/>
          <w:szCs w:val="16"/>
        </w:rPr>
      </w:r>
    </w:p>
    <w:p>
      <w:pPr>
        <w:pStyle w:val="872"/>
        <w:rPr>
          <w:i/>
          <w:sz w:val="16"/>
          <w:szCs w:val="16"/>
        </w:rPr>
      </w:pPr>
      <w:r>
        <w:rPr>
          <w:i/>
          <w:sz w:val="16"/>
          <w:szCs w:val="16"/>
        </w:rPr>
        <w:t xml:space="preserve">*)</w:t>
      </w:r>
      <w:r>
        <w:rPr>
          <w:i/>
          <w:sz w:val="16"/>
          <w:szCs w:val="16"/>
        </w:rPr>
        <w:t xml:space="preserve"> </w:t>
      </w:r>
      <w:r>
        <w:rPr>
          <w:i/>
          <w:sz w:val="16"/>
          <w:szCs w:val="16"/>
        </w:rPr>
        <w:t xml:space="preserve">Плата</w:t>
      </w:r>
      <w:r>
        <w:rPr>
          <w:i/>
          <w:sz w:val="16"/>
          <w:szCs w:val="16"/>
        </w:rPr>
        <w:t xml:space="preserve"> </w:t>
      </w:r>
      <w:r>
        <w:rPr>
          <w:i/>
          <w:sz w:val="16"/>
          <w:szCs w:val="16"/>
        </w:rPr>
        <w:t xml:space="preserve">за</w:t>
      </w:r>
      <w:r>
        <w:rPr>
          <w:i/>
          <w:sz w:val="16"/>
          <w:szCs w:val="16"/>
        </w:rPr>
        <w:t xml:space="preserve"> </w:t>
      </w:r>
      <w:r>
        <w:rPr>
          <w:i/>
          <w:sz w:val="16"/>
          <w:szCs w:val="16"/>
        </w:rPr>
        <w:t xml:space="preserve">услуги</w:t>
      </w:r>
      <w:r>
        <w:rPr>
          <w:i/>
          <w:sz w:val="16"/>
          <w:szCs w:val="16"/>
        </w:rPr>
        <w:t xml:space="preserve"> </w:t>
      </w:r>
      <w:r>
        <w:rPr>
          <w:i/>
          <w:sz w:val="16"/>
          <w:szCs w:val="16"/>
        </w:rPr>
        <w:t xml:space="preserve">Банка</w:t>
      </w:r>
      <w:r>
        <w:rPr>
          <w:i/>
          <w:sz w:val="16"/>
          <w:szCs w:val="16"/>
        </w:rPr>
        <w:t xml:space="preserve"> </w:t>
      </w:r>
      <w:r>
        <w:rPr>
          <w:i/>
          <w:sz w:val="16"/>
          <w:szCs w:val="16"/>
        </w:rPr>
        <w:t xml:space="preserve">взимается</w:t>
      </w:r>
      <w:r>
        <w:rPr>
          <w:i/>
          <w:sz w:val="16"/>
          <w:szCs w:val="16"/>
        </w:rPr>
        <w:t xml:space="preserve"> </w:t>
      </w:r>
      <w:r>
        <w:rPr>
          <w:i/>
          <w:sz w:val="16"/>
          <w:szCs w:val="16"/>
        </w:rPr>
        <w:t xml:space="preserve">в</w:t>
      </w:r>
      <w:r>
        <w:rPr>
          <w:i/>
          <w:sz w:val="16"/>
          <w:szCs w:val="16"/>
        </w:rPr>
        <w:t xml:space="preserve"> </w:t>
      </w:r>
      <w:r>
        <w:rPr>
          <w:i/>
          <w:sz w:val="16"/>
          <w:szCs w:val="16"/>
        </w:rPr>
        <w:t xml:space="preserve">момент</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p>
    <w:p>
      <w:pPr>
        <w:pStyle w:val="872"/>
        <w:rPr>
          <w:i/>
          <w:sz w:val="16"/>
          <w:szCs w:val="16"/>
        </w:rPr>
      </w:pPr>
      <w:r>
        <w:rPr>
          <w:i/>
          <w:sz w:val="16"/>
          <w:szCs w:val="16"/>
        </w:rPr>
        <w:t xml:space="preserve">**)Предварительная</w:t>
      </w:r>
      <w:r>
        <w:rPr>
          <w:i/>
          <w:sz w:val="16"/>
          <w:szCs w:val="16"/>
        </w:rPr>
        <w:t xml:space="preserve"> </w:t>
      </w:r>
      <w:r>
        <w:rPr>
          <w:i/>
          <w:sz w:val="16"/>
          <w:szCs w:val="16"/>
        </w:rPr>
        <w:t xml:space="preserve">заявка</w:t>
      </w:r>
      <w:r>
        <w:rPr>
          <w:i/>
          <w:sz w:val="16"/>
          <w:szCs w:val="16"/>
        </w:rPr>
        <w:t xml:space="preserve"> </w:t>
      </w:r>
      <w:r>
        <w:rPr>
          <w:i/>
          <w:sz w:val="16"/>
          <w:szCs w:val="16"/>
        </w:rPr>
        <w:t xml:space="preserve">клиента</w:t>
      </w:r>
      <w:r>
        <w:rPr>
          <w:i/>
          <w:sz w:val="16"/>
          <w:szCs w:val="16"/>
        </w:rPr>
        <w:t xml:space="preserve"> </w:t>
      </w:r>
      <w:r>
        <w:rPr>
          <w:i/>
          <w:sz w:val="16"/>
          <w:szCs w:val="16"/>
        </w:rPr>
        <w:t xml:space="preserve">–</w:t>
      </w:r>
      <w:r>
        <w:rPr>
          <w:i/>
          <w:sz w:val="16"/>
          <w:szCs w:val="16"/>
        </w:rPr>
        <w:t xml:space="preserve"> </w:t>
      </w:r>
      <w:r>
        <w:rPr>
          <w:i/>
          <w:sz w:val="16"/>
          <w:szCs w:val="16"/>
        </w:rPr>
        <w:t xml:space="preserve">это</w:t>
      </w:r>
      <w:r>
        <w:rPr>
          <w:i/>
          <w:sz w:val="16"/>
          <w:szCs w:val="16"/>
        </w:rPr>
        <w:t xml:space="preserve"> </w:t>
      </w:r>
      <w:r>
        <w:rPr>
          <w:i/>
          <w:sz w:val="16"/>
          <w:szCs w:val="16"/>
        </w:rPr>
        <w:t xml:space="preserve">письменное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клиента</w:t>
      </w:r>
      <w:r>
        <w:rPr>
          <w:i/>
          <w:sz w:val="16"/>
          <w:szCs w:val="16"/>
        </w:rPr>
        <w:t xml:space="preserve"> </w:t>
      </w:r>
      <w:r>
        <w:rPr>
          <w:i/>
          <w:sz w:val="16"/>
          <w:szCs w:val="16"/>
        </w:rPr>
        <w:t xml:space="preserve">о</w:t>
      </w:r>
      <w:r>
        <w:rPr>
          <w:i/>
          <w:sz w:val="16"/>
          <w:szCs w:val="16"/>
        </w:rPr>
        <w:t xml:space="preserve"> </w:t>
      </w:r>
      <w:r>
        <w:rPr>
          <w:i/>
          <w:sz w:val="16"/>
          <w:szCs w:val="16"/>
        </w:rPr>
        <w:t xml:space="preserve">намерении</w:t>
      </w:r>
      <w:r>
        <w:rPr>
          <w:i/>
          <w:sz w:val="16"/>
          <w:szCs w:val="16"/>
        </w:rPr>
        <w:t xml:space="preserve"> </w:t>
      </w:r>
      <w:r>
        <w:rPr>
          <w:i/>
          <w:sz w:val="16"/>
          <w:szCs w:val="16"/>
        </w:rPr>
        <w:t xml:space="preserve">получить</w:t>
      </w:r>
      <w:r>
        <w:rPr>
          <w:i/>
          <w:sz w:val="16"/>
          <w:szCs w:val="16"/>
        </w:rPr>
        <w:t xml:space="preserve"> </w:t>
      </w:r>
      <w:r>
        <w:rPr>
          <w:i/>
          <w:sz w:val="16"/>
          <w:szCs w:val="16"/>
        </w:rPr>
        <w:t xml:space="preserve">денежную</w:t>
      </w:r>
      <w:r>
        <w:rPr>
          <w:i/>
          <w:sz w:val="16"/>
          <w:szCs w:val="16"/>
        </w:rPr>
        <w:t xml:space="preserve"> </w:t>
      </w:r>
      <w:r>
        <w:rPr>
          <w:i/>
          <w:sz w:val="16"/>
          <w:szCs w:val="16"/>
        </w:rPr>
        <w:t xml:space="preserve">наличность</w:t>
      </w:r>
      <w:r>
        <w:rPr>
          <w:i/>
          <w:sz w:val="16"/>
          <w:szCs w:val="16"/>
        </w:rPr>
        <w:t xml:space="preserve"> </w:t>
      </w:r>
      <w:r>
        <w:rPr>
          <w:i/>
          <w:sz w:val="16"/>
          <w:szCs w:val="16"/>
        </w:rPr>
        <w:t xml:space="preserve">со</w:t>
      </w:r>
      <w:r>
        <w:rPr>
          <w:i/>
          <w:sz w:val="16"/>
          <w:szCs w:val="16"/>
        </w:rPr>
        <w:t xml:space="preserve"> </w:t>
      </w:r>
      <w:r>
        <w:rPr>
          <w:i/>
          <w:sz w:val="16"/>
          <w:szCs w:val="16"/>
        </w:rPr>
        <w:t xml:space="preserve">своего</w:t>
      </w:r>
      <w:r>
        <w:rPr>
          <w:i/>
          <w:sz w:val="16"/>
          <w:szCs w:val="16"/>
        </w:rPr>
        <w:t xml:space="preserve"> </w:t>
      </w:r>
      <w:r>
        <w:rPr>
          <w:i/>
          <w:sz w:val="16"/>
          <w:szCs w:val="16"/>
        </w:rPr>
        <w:t xml:space="preserve">банковского</w:t>
      </w:r>
      <w:r>
        <w:rPr>
          <w:i/>
          <w:sz w:val="16"/>
          <w:szCs w:val="16"/>
        </w:rPr>
        <w:t xml:space="preserve"> </w:t>
      </w:r>
      <w:r>
        <w:rPr>
          <w:i/>
          <w:sz w:val="16"/>
          <w:szCs w:val="16"/>
        </w:rPr>
        <w:t xml:space="preserve">счета.</w:t>
      </w:r>
      <w:r>
        <w:rPr>
          <w:i/>
          <w:sz w:val="16"/>
          <w:szCs w:val="16"/>
        </w:rPr>
        <w:t xml:space="preserve"> </w:t>
      </w:r>
      <w:r>
        <w:rPr>
          <w:i/>
          <w:sz w:val="16"/>
          <w:szCs w:val="16"/>
        </w:rPr>
        <w:t xml:space="preserve">Указанное</w:t>
      </w:r>
      <w:r>
        <w:rPr>
          <w:i/>
          <w:sz w:val="16"/>
          <w:szCs w:val="16"/>
        </w:rPr>
        <w:t xml:space="preserve"> </w:t>
      </w:r>
      <w:r>
        <w:rPr>
          <w:i/>
          <w:sz w:val="16"/>
          <w:szCs w:val="16"/>
        </w:rPr>
        <w:t xml:space="preserve">заявление</w:t>
      </w:r>
      <w:r>
        <w:rPr>
          <w:i/>
          <w:sz w:val="16"/>
          <w:szCs w:val="16"/>
        </w:rPr>
        <w:t xml:space="preserve"> </w:t>
      </w:r>
      <w:r>
        <w:rPr>
          <w:i/>
          <w:sz w:val="16"/>
          <w:szCs w:val="16"/>
        </w:rPr>
        <w:t xml:space="preserve">представляется</w:t>
      </w:r>
      <w:r>
        <w:rPr>
          <w:i/>
          <w:sz w:val="16"/>
          <w:szCs w:val="16"/>
        </w:rPr>
        <w:t xml:space="preserve"> </w:t>
      </w:r>
      <w:r>
        <w:rPr>
          <w:i/>
          <w:sz w:val="16"/>
          <w:szCs w:val="16"/>
        </w:rPr>
        <w:t xml:space="preserve">в</w:t>
      </w:r>
      <w:r>
        <w:rPr>
          <w:i/>
          <w:sz w:val="16"/>
          <w:szCs w:val="16"/>
        </w:rPr>
        <w:t xml:space="preserve"> </w:t>
      </w:r>
      <w:r>
        <w:rPr>
          <w:i/>
          <w:sz w:val="16"/>
          <w:szCs w:val="16"/>
        </w:rPr>
        <w:t xml:space="preserve">подразделение</w:t>
      </w:r>
      <w:r>
        <w:rPr>
          <w:i/>
          <w:sz w:val="16"/>
          <w:szCs w:val="16"/>
        </w:rPr>
        <w:t xml:space="preserve"> </w:t>
      </w:r>
      <w:r>
        <w:rPr>
          <w:i/>
          <w:sz w:val="16"/>
          <w:szCs w:val="16"/>
        </w:rPr>
        <w:t xml:space="preserve">Банка</w:t>
      </w:r>
      <w:r>
        <w:rPr>
          <w:i/>
          <w:sz w:val="16"/>
          <w:szCs w:val="16"/>
        </w:rPr>
        <w:t xml:space="preserve"> </w:t>
      </w:r>
      <w:r>
        <w:rPr>
          <w:i/>
          <w:sz w:val="16"/>
          <w:szCs w:val="16"/>
        </w:rPr>
        <w:t xml:space="preserve">накануне</w:t>
      </w:r>
      <w:r>
        <w:rPr>
          <w:i/>
          <w:sz w:val="16"/>
          <w:szCs w:val="16"/>
        </w:rPr>
        <w:t xml:space="preserve"> </w:t>
      </w:r>
      <w:r>
        <w:rPr>
          <w:i/>
          <w:sz w:val="16"/>
          <w:szCs w:val="16"/>
        </w:rPr>
        <w:t xml:space="preserve">дня</w:t>
      </w:r>
      <w:r>
        <w:rPr>
          <w:i/>
          <w:sz w:val="16"/>
          <w:szCs w:val="16"/>
        </w:rPr>
        <w:t xml:space="preserve"> </w:t>
      </w:r>
      <w:r>
        <w:rPr>
          <w:i/>
          <w:sz w:val="16"/>
          <w:szCs w:val="16"/>
        </w:rPr>
        <w:t xml:space="preserve">планируемого</w:t>
      </w:r>
      <w:r>
        <w:rPr>
          <w:i/>
          <w:sz w:val="16"/>
          <w:szCs w:val="16"/>
        </w:rPr>
        <w:t xml:space="preserve"> </w:t>
      </w:r>
      <w:r>
        <w:rPr>
          <w:i/>
          <w:sz w:val="16"/>
          <w:szCs w:val="16"/>
        </w:rPr>
        <w:t xml:space="preserve">получения</w:t>
      </w:r>
      <w:r>
        <w:rPr>
          <w:i/>
          <w:sz w:val="16"/>
          <w:szCs w:val="16"/>
        </w:rPr>
        <w:t xml:space="preserve"> </w:t>
      </w:r>
      <w:r>
        <w:rPr>
          <w:i/>
          <w:sz w:val="16"/>
          <w:szCs w:val="16"/>
        </w:rPr>
        <w:t xml:space="preserve">клиентом</w:t>
      </w:r>
      <w:r>
        <w:rPr>
          <w:i/>
          <w:sz w:val="16"/>
          <w:szCs w:val="16"/>
        </w:rPr>
        <w:t xml:space="preserve"> </w:t>
      </w:r>
      <w:r>
        <w:rPr>
          <w:i/>
          <w:sz w:val="16"/>
          <w:szCs w:val="16"/>
        </w:rPr>
        <w:t xml:space="preserve">денежной</w:t>
      </w:r>
      <w:r>
        <w:rPr>
          <w:i/>
          <w:sz w:val="16"/>
          <w:szCs w:val="16"/>
        </w:rPr>
        <w:t xml:space="preserve"> </w:t>
      </w:r>
      <w:r>
        <w:rPr>
          <w:i/>
          <w:sz w:val="16"/>
          <w:szCs w:val="16"/>
        </w:rPr>
        <w:t xml:space="preserve">наличности,</w:t>
      </w:r>
      <w:r>
        <w:rPr>
          <w:i/>
          <w:sz w:val="16"/>
          <w:szCs w:val="16"/>
        </w:rPr>
        <w:t xml:space="preserve"> </w:t>
      </w:r>
      <w:r>
        <w:rPr>
          <w:i/>
          <w:sz w:val="16"/>
          <w:szCs w:val="16"/>
        </w:rPr>
        <w:t xml:space="preserve">если</w:t>
      </w:r>
      <w:r>
        <w:rPr>
          <w:i/>
          <w:sz w:val="16"/>
          <w:szCs w:val="16"/>
        </w:rPr>
        <w:t xml:space="preserve"> </w:t>
      </w:r>
      <w:r>
        <w:rPr>
          <w:i/>
          <w:sz w:val="16"/>
          <w:szCs w:val="16"/>
        </w:rPr>
        <w:t xml:space="preserve">конкретным</w:t>
      </w:r>
      <w:r>
        <w:rPr>
          <w:i/>
          <w:sz w:val="16"/>
          <w:szCs w:val="16"/>
        </w:rPr>
        <w:t xml:space="preserve"> </w:t>
      </w:r>
      <w:r>
        <w:rPr>
          <w:i/>
          <w:sz w:val="16"/>
          <w:szCs w:val="16"/>
        </w:rPr>
        <w:t xml:space="preserve">пунктом</w:t>
      </w:r>
      <w:r>
        <w:rPr>
          <w:i/>
          <w:sz w:val="16"/>
          <w:szCs w:val="16"/>
        </w:rPr>
        <w:t xml:space="preserve"> </w:t>
      </w:r>
      <w:r>
        <w:rPr>
          <w:i/>
          <w:sz w:val="16"/>
          <w:szCs w:val="16"/>
        </w:rPr>
        <w:t xml:space="preserve">Тарифов</w:t>
      </w:r>
      <w:r>
        <w:rPr>
          <w:i/>
          <w:sz w:val="16"/>
          <w:szCs w:val="16"/>
        </w:rPr>
        <w:t xml:space="preserve"> </w:t>
      </w:r>
      <w:r>
        <w:rPr>
          <w:i/>
          <w:sz w:val="16"/>
          <w:szCs w:val="16"/>
        </w:rPr>
        <w:t xml:space="preserve">не</w:t>
      </w:r>
      <w:r>
        <w:rPr>
          <w:i/>
          <w:sz w:val="16"/>
          <w:szCs w:val="16"/>
        </w:rPr>
        <w:t xml:space="preserve"> </w:t>
      </w:r>
      <w:r>
        <w:rPr>
          <w:i/>
          <w:sz w:val="16"/>
          <w:szCs w:val="16"/>
        </w:rPr>
        <w:t xml:space="preserve">предусмотрено</w:t>
      </w:r>
      <w:r>
        <w:rPr>
          <w:i/>
          <w:sz w:val="16"/>
          <w:szCs w:val="16"/>
        </w:rPr>
        <w:t xml:space="preserve"> </w:t>
      </w:r>
      <w:r>
        <w:rPr>
          <w:i/>
          <w:sz w:val="16"/>
          <w:szCs w:val="16"/>
        </w:rPr>
        <w:t xml:space="preserve">иное.</w:t>
      </w:r>
      <w:r>
        <w:rPr>
          <w:i/>
          <w:sz w:val="16"/>
          <w:szCs w:val="16"/>
        </w:rPr>
      </w:r>
    </w:p>
    <w:p>
      <w:pPr>
        <w:pStyle w:val="872"/>
        <w:rPr>
          <w:i/>
          <w:sz w:val="16"/>
          <w:szCs w:val="16"/>
        </w:rPr>
      </w:pPr>
      <w:r>
        <w:rPr>
          <w:i/>
          <w:sz w:val="16"/>
          <w:szCs w:val="16"/>
        </w:rPr>
        <w:t xml:space="preserve">***)</w:t>
      </w:r>
      <w:r>
        <w:rPr>
          <w:i/>
          <w:sz w:val="16"/>
          <w:szCs w:val="16"/>
        </w:rPr>
        <w:t xml:space="preserve"> </w:t>
      </w:r>
      <w:r>
        <w:rPr>
          <w:i/>
          <w:sz w:val="16"/>
          <w:szCs w:val="16"/>
        </w:rPr>
        <w:t xml:space="preserve">Под</w:t>
      </w:r>
      <w:r>
        <w:rPr>
          <w:i/>
          <w:sz w:val="16"/>
          <w:szCs w:val="16"/>
        </w:rPr>
        <w:t xml:space="preserve"> </w:t>
      </w:r>
      <w:r>
        <w:rPr>
          <w:i/>
          <w:sz w:val="16"/>
          <w:szCs w:val="16"/>
        </w:rPr>
        <w:t xml:space="preserve">подразделением</w:t>
      </w:r>
      <w:r>
        <w:rPr>
          <w:i/>
          <w:sz w:val="16"/>
          <w:szCs w:val="16"/>
        </w:rPr>
        <w:t xml:space="preserve"> </w:t>
      </w:r>
      <w:r>
        <w:rPr>
          <w:i/>
          <w:sz w:val="16"/>
          <w:szCs w:val="16"/>
        </w:rPr>
        <w:t xml:space="preserve">Банка</w:t>
      </w:r>
      <w:r>
        <w:rPr>
          <w:i/>
          <w:sz w:val="16"/>
          <w:szCs w:val="16"/>
        </w:rPr>
        <w:t xml:space="preserve"> </w:t>
      </w:r>
      <w:r>
        <w:rPr>
          <w:i/>
          <w:sz w:val="16"/>
          <w:szCs w:val="16"/>
        </w:rPr>
        <w:t xml:space="preserve">понимается</w:t>
      </w:r>
      <w:r>
        <w:rPr>
          <w:i/>
          <w:sz w:val="16"/>
          <w:szCs w:val="16"/>
        </w:rPr>
        <w:t xml:space="preserve"> </w:t>
      </w:r>
      <w:r>
        <w:rPr>
          <w:i/>
          <w:sz w:val="16"/>
          <w:szCs w:val="16"/>
        </w:rPr>
        <w:t xml:space="preserve">региональный</w:t>
      </w:r>
      <w:r>
        <w:rPr>
          <w:i/>
          <w:sz w:val="16"/>
          <w:szCs w:val="16"/>
        </w:rPr>
        <w:t xml:space="preserve"> </w:t>
      </w:r>
      <w:r>
        <w:rPr>
          <w:i/>
          <w:sz w:val="16"/>
          <w:szCs w:val="16"/>
        </w:rPr>
        <w:t xml:space="preserve">филиал,</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дополнительные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офисы,</w:t>
      </w:r>
      <w:r>
        <w:rPr>
          <w:i/>
          <w:sz w:val="16"/>
          <w:szCs w:val="16"/>
        </w:rPr>
        <w:t xml:space="preserve"> </w:t>
      </w:r>
      <w:r>
        <w:rPr>
          <w:i/>
          <w:sz w:val="16"/>
          <w:szCs w:val="16"/>
        </w:rPr>
        <w:t xml:space="preserve">операционные</w:t>
      </w:r>
      <w:r>
        <w:rPr>
          <w:i/>
          <w:sz w:val="16"/>
          <w:szCs w:val="16"/>
        </w:rPr>
        <w:t xml:space="preserve"> </w:t>
      </w:r>
      <w:r>
        <w:rPr>
          <w:i/>
          <w:sz w:val="16"/>
          <w:szCs w:val="16"/>
        </w:rPr>
        <w:t xml:space="preserve">кассы</w:t>
      </w:r>
      <w:r>
        <w:rPr>
          <w:i/>
          <w:sz w:val="16"/>
          <w:szCs w:val="16"/>
        </w:rPr>
        <w:t xml:space="preserve"> </w:t>
      </w:r>
      <w:r>
        <w:rPr>
          <w:i/>
          <w:sz w:val="16"/>
          <w:szCs w:val="16"/>
        </w:rPr>
        <w:t xml:space="preserve">вне</w:t>
      </w:r>
      <w:r>
        <w:rPr>
          <w:i/>
          <w:sz w:val="16"/>
          <w:szCs w:val="16"/>
        </w:rPr>
        <w:t xml:space="preserve"> </w:t>
      </w:r>
      <w:r>
        <w:rPr>
          <w:i/>
          <w:sz w:val="16"/>
          <w:szCs w:val="16"/>
        </w:rPr>
        <w:t xml:space="preserve">кассового</w:t>
      </w:r>
      <w:r>
        <w:rPr>
          <w:i/>
          <w:sz w:val="16"/>
          <w:szCs w:val="16"/>
        </w:rPr>
        <w:t xml:space="preserve"> </w:t>
      </w:r>
      <w:r>
        <w:rPr>
          <w:i/>
          <w:sz w:val="16"/>
          <w:szCs w:val="16"/>
        </w:rPr>
        <w:t xml:space="preserve">узла,</w:t>
      </w:r>
      <w:r>
        <w:rPr>
          <w:i/>
          <w:sz w:val="16"/>
          <w:szCs w:val="16"/>
        </w:rPr>
        <w:t xml:space="preserve"> </w:t>
      </w:r>
      <w:r>
        <w:rPr>
          <w:i/>
          <w:sz w:val="16"/>
          <w:szCs w:val="16"/>
        </w:rPr>
        <w:t xml:space="preserve">либо</w:t>
      </w:r>
      <w:r>
        <w:rPr>
          <w:i/>
          <w:sz w:val="16"/>
          <w:szCs w:val="16"/>
        </w:rPr>
        <w:t xml:space="preserve"> </w:t>
      </w:r>
      <w:r>
        <w:rPr>
          <w:i/>
          <w:sz w:val="16"/>
          <w:szCs w:val="16"/>
        </w:rPr>
        <w:t xml:space="preserve">головной</w:t>
      </w:r>
      <w:r>
        <w:rPr>
          <w:i/>
          <w:sz w:val="16"/>
          <w:szCs w:val="16"/>
        </w:rPr>
        <w:t xml:space="preserve"> </w:t>
      </w:r>
      <w:r>
        <w:rPr>
          <w:i/>
          <w:sz w:val="16"/>
          <w:szCs w:val="16"/>
        </w:rPr>
        <w:t xml:space="preserve">офис</w:t>
      </w:r>
      <w:r>
        <w:rPr>
          <w:i/>
          <w:sz w:val="16"/>
          <w:szCs w:val="16"/>
        </w:rPr>
        <w:t xml:space="preserve"> </w:t>
      </w:r>
      <w:r>
        <w:rPr>
          <w:i/>
          <w:sz w:val="16"/>
          <w:szCs w:val="16"/>
        </w:rPr>
        <w:t xml:space="preserve">Банка,</w:t>
      </w:r>
      <w:r>
        <w:rPr>
          <w:i/>
          <w:sz w:val="16"/>
          <w:szCs w:val="16"/>
        </w:rPr>
        <w:t xml:space="preserve"> </w:t>
      </w:r>
      <w:r>
        <w:rPr>
          <w:i/>
          <w:sz w:val="16"/>
          <w:szCs w:val="16"/>
        </w:rPr>
        <w:t xml:space="preserve">включая</w:t>
      </w:r>
      <w:r>
        <w:rPr>
          <w:i/>
          <w:sz w:val="16"/>
          <w:szCs w:val="16"/>
        </w:rPr>
        <w:t xml:space="preserve"> </w:t>
      </w:r>
      <w:r>
        <w:rPr>
          <w:i/>
          <w:sz w:val="16"/>
          <w:szCs w:val="16"/>
        </w:rPr>
        <w:t xml:space="preserve">его</w:t>
      </w:r>
      <w:r>
        <w:rPr>
          <w:i/>
          <w:sz w:val="16"/>
          <w:szCs w:val="16"/>
        </w:rPr>
        <w:t xml:space="preserve"> </w:t>
      </w:r>
      <w:r>
        <w:rPr>
          <w:i/>
          <w:sz w:val="16"/>
          <w:szCs w:val="16"/>
        </w:rPr>
        <w:t xml:space="preserve">внутренние</w:t>
      </w:r>
      <w:r>
        <w:rPr>
          <w:i/>
          <w:sz w:val="16"/>
          <w:szCs w:val="16"/>
        </w:rPr>
        <w:t xml:space="preserve"> </w:t>
      </w:r>
      <w:r>
        <w:rPr>
          <w:i/>
          <w:sz w:val="16"/>
          <w:szCs w:val="16"/>
        </w:rPr>
        <w:t xml:space="preserve">структурные</w:t>
      </w:r>
      <w:r>
        <w:rPr>
          <w:i/>
          <w:sz w:val="16"/>
          <w:szCs w:val="16"/>
        </w:rPr>
        <w:t xml:space="preserve"> </w:t>
      </w:r>
      <w:r>
        <w:rPr>
          <w:i/>
          <w:sz w:val="16"/>
          <w:szCs w:val="16"/>
        </w:rPr>
        <w:t xml:space="preserve">подразделения.</w:t>
      </w:r>
      <w:r>
        <w:rPr>
          <w:i/>
          <w:sz w:val="16"/>
          <w:szCs w:val="16"/>
        </w:rPr>
      </w:r>
      <w:r>
        <w:rPr>
          <w:i/>
          <w:sz w:val="16"/>
          <w:szCs w:val="16"/>
        </w:rPr>
      </w:r>
    </w:p>
    <w:p>
      <w:pPr>
        <w:pStyle w:val="872"/>
        <w:rPr>
          <w:i/>
          <w:sz w:val="16"/>
          <w:szCs w:val="16"/>
        </w:rPr>
      </w:pPr>
      <w:r>
        <w:rPr>
          <w:i/>
          <w:sz w:val="16"/>
          <w:szCs w:val="16"/>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i/>
          <w:sz w:val="16"/>
          <w:szCs w:val="16"/>
        </w:rPr>
      </w:r>
    </w:p>
    <w:p>
      <w:pPr>
        <w:pStyle w:val="872"/>
        <w:jc w:val="both"/>
        <w:tabs>
          <w:tab w:val="left" w:pos="1134" w:leader="none"/>
        </w:tabs>
        <w:rPr>
          <w:i/>
          <w:sz w:val="16"/>
          <w:szCs w:val="16"/>
        </w:rPr>
      </w:pPr>
      <w:r>
        <w:rPr>
          <w:i/>
          <w:sz w:val="16"/>
          <w:szCs w:val="16"/>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i/>
          <w:sz w:val="16"/>
          <w:szCs w:val="16"/>
        </w:rPr>
      </w:r>
    </w:p>
    <w:p>
      <w:pPr>
        <w:pStyle w:val="872"/>
        <w:jc w:val="both"/>
        <w:tabs>
          <w:tab w:val="left" w:pos="1134" w:leader="none"/>
        </w:tabs>
        <w:rPr>
          <w:i/>
          <w:sz w:val="16"/>
          <w:szCs w:val="16"/>
        </w:rPr>
      </w:pPr>
      <w:r>
        <w:rPr>
          <w:i/>
          <w:sz w:val="16"/>
          <w:szCs w:val="16"/>
        </w:rPr>
        <w:t xml:space="preserve">10 - Производство пищевых продуктов (включая все подклассы, группы, подгруппы, виды).</w:t>
      </w:r>
      <w:r>
        <w:rPr>
          <w:i/>
          <w:sz w:val="16"/>
          <w:szCs w:val="16"/>
        </w:rPr>
      </w:r>
    </w:p>
    <w:p>
      <w:pPr>
        <w:pStyle w:val="872"/>
        <w:jc w:val="both"/>
        <w:tabs>
          <w:tab w:val="left" w:pos="1134" w:leader="none"/>
        </w:tabs>
        <w:rPr>
          <w:i/>
          <w:sz w:val="16"/>
          <w:szCs w:val="16"/>
        </w:rPr>
      </w:pPr>
      <w:r>
        <w:rPr>
          <w:i/>
          <w:sz w:val="16"/>
          <w:szCs w:val="16"/>
        </w:rPr>
        <w:t xml:space="preserve">11 - Производство напитков (включая все подклассы, группы, подгруппы, виды).</w:t>
      </w:r>
      <w:r>
        <w:rPr>
          <w:i/>
          <w:sz w:val="16"/>
          <w:szCs w:val="16"/>
        </w:rPr>
      </w:r>
    </w:p>
    <w:p>
      <w:pPr>
        <w:pStyle w:val="872"/>
        <w:jc w:val="both"/>
        <w:tabs>
          <w:tab w:val="left" w:pos="1134" w:leader="none"/>
        </w:tabs>
        <w:rPr>
          <w:i/>
          <w:sz w:val="16"/>
          <w:szCs w:val="16"/>
        </w:rPr>
      </w:pPr>
      <w:r>
        <w:rPr>
          <w:i/>
          <w:sz w:val="16"/>
          <w:szCs w:val="16"/>
        </w:rPr>
        <w:t xml:space="preserve">12 - Производство табачных изделий (включая все подклассы, группы, подгруппы, виды).</w:t>
      </w:r>
      <w:r>
        <w:rPr>
          <w:i/>
          <w:sz w:val="16"/>
          <w:szCs w:val="16"/>
        </w:rPr>
      </w:r>
    </w:p>
    <w:p>
      <w:pPr>
        <w:pStyle w:val="872"/>
        <w:jc w:val="both"/>
        <w:tabs>
          <w:tab w:val="left" w:pos="1134" w:leader="none"/>
        </w:tabs>
        <w:rPr>
          <w:i/>
          <w:sz w:val="16"/>
          <w:szCs w:val="16"/>
        </w:rPr>
      </w:pPr>
      <w:r>
        <w:rPr>
          <w:i/>
          <w:sz w:val="16"/>
          <w:szCs w:val="16"/>
        </w:rPr>
        <w:t xml:space="preserve">46.2 - Торговля оптовая сельскохозяйственным сырьем и живыми животными.</w:t>
      </w:r>
      <w:r>
        <w:rPr>
          <w:i/>
          <w:sz w:val="16"/>
          <w:szCs w:val="16"/>
        </w:rPr>
      </w:r>
    </w:p>
    <w:p>
      <w:pPr>
        <w:pStyle w:val="872"/>
        <w:jc w:val="both"/>
        <w:tabs>
          <w:tab w:val="left" w:pos="1134" w:leader="none"/>
        </w:tabs>
        <w:rPr>
          <w:i/>
          <w:sz w:val="16"/>
          <w:szCs w:val="16"/>
        </w:rPr>
      </w:pPr>
      <w:r>
        <w:rPr>
          <w:i/>
          <w:sz w:val="16"/>
          <w:szCs w:val="16"/>
        </w:rPr>
        <w:t xml:space="preserve">46.21 - Торговля оптовая зерном, необработанным табаком, семенами и кормами для сельскохозяйственных животных.</w:t>
      </w:r>
      <w:r>
        <w:rPr>
          <w:i/>
          <w:sz w:val="16"/>
          <w:szCs w:val="16"/>
        </w:rPr>
      </w:r>
    </w:p>
    <w:p>
      <w:pPr>
        <w:pStyle w:val="872"/>
        <w:jc w:val="both"/>
        <w:tabs>
          <w:tab w:val="left" w:pos="1134" w:leader="none"/>
        </w:tabs>
        <w:rPr>
          <w:i/>
          <w:sz w:val="16"/>
          <w:szCs w:val="16"/>
        </w:rPr>
      </w:pPr>
      <w:r>
        <w:rPr>
          <w:i/>
          <w:sz w:val="16"/>
          <w:szCs w:val="16"/>
        </w:rPr>
        <w:t xml:space="preserve">46.21.1 - Торговля оптовая зерном, семенами и кормами для животных.</w:t>
      </w:r>
      <w:r>
        <w:rPr>
          <w:i/>
          <w:sz w:val="16"/>
          <w:szCs w:val="16"/>
        </w:rPr>
      </w:r>
    </w:p>
    <w:p>
      <w:pPr>
        <w:pStyle w:val="872"/>
        <w:jc w:val="both"/>
        <w:tabs>
          <w:tab w:val="left" w:pos="1134" w:leader="none"/>
        </w:tabs>
        <w:rPr>
          <w:i/>
          <w:sz w:val="16"/>
          <w:szCs w:val="16"/>
        </w:rPr>
      </w:pPr>
      <w:r>
        <w:rPr>
          <w:i/>
          <w:sz w:val="16"/>
          <w:szCs w:val="16"/>
        </w:rPr>
        <w:t xml:space="preserve">46.21.11 - Торговля оптовая зерном.</w:t>
      </w:r>
      <w:r>
        <w:rPr>
          <w:i/>
          <w:sz w:val="16"/>
          <w:szCs w:val="16"/>
        </w:rPr>
      </w:r>
    </w:p>
    <w:p>
      <w:pPr>
        <w:pStyle w:val="872"/>
        <w:jc w:val="both"/>
        <w:tabs>
          <w:tab w:val="left" w:pos="1134" w:leader="none"/>
        </w:tabs>
        <w:rPr>
          <w:i/>
          <w:sz w:val="16"/>
          <w:szCs w:val="16"/>
        </w:rPr>
      </w:pPr>
      <w:r>
        <w:rPr>
          <w:i/>
          <w:sz w:val="16"/>
          <w:szCs w:val="16"/>
        </w:rPr>
        <w:t xml:space="preserve">46.21.12 - Торговля оптовая семенами, кроме семян масличных культур.</w:t>
      </w:r>
      <w:r>
        <w:rPr>
          <w:i/>
          <w:sz w:val="16"/>
          <w:szCs w:val="16"/>
        </w:rPr>
      </w:r>
    </w:p>
    <w:p>
      <w:pPr>
        <w:pStyle w:val="872"/>
        <w:jc w:val="both"/>
        <w:tabs>
          <w:tab w:val="left" w:pos="1134" w:leader="none"/>
        </w:tabs>
        <w:rPr>
          <w:i/>
          <w:sz w:val="16"/>
          <w:szCs w:val="16"/>
        </w:rPr>
      </w:pPr>
      <w:r>
        <w:rPr>
          <w:i/>
          <w:sz w:val="16"/>
          <w:szCs w:val="16"/>
        </w:rPr>
        <w:t xml:space="preserve">46.21.13 - Торговля оптовая масличными семенами и маслосодержащими плодами.</w:t>
      </w:r>
      <w:r>
        <w:rPr>
          <w:i/>
          <w:sz w:val="16"/>
          <w:szCs w:val="16"/>
        </w:rPr>
      </w:r>
    </w:p>
    <w:p>
      <w:pPr>
        <w:pStyle w:val="872"/>
        <w:jc w:val="both"/>
        <w:tabs>
          <w:tab w:val="left" w:pos="1134" w:leader="none"/>
        </w:tabs>
        <w:rPr>
          <w:i/>
          <w:sz w:val="16"/>
          <w:szCs w:val="16"/>
        </w:rPr>
      </w:pPr>
      <w:r>
        <w:rPr>
          <w:i/>
          <w:sz w:val="16"/>
          <w:szCs w:val="16"/>
        </w:rPr>
        <w:t xml:space="preserve">46.21.14 - Торговля оптовая кормами для сельскохозяйственных животных.</w:t>
      </w:r>
      <w:r>
        <w:rPr>
          <w:i/>
          <w:sz w:val="16"/>
          <w:szCs w:val="16"/>
        </w:rPr>
      </w:r>
    </w:p>
    <w:p>
      <w:pPr>
        <w:pStyle w:val="872"/>
        <w:jc w:val="both"/>
        <w:tabs>
          <w:tab w:val="left" w:pos="1134" w:leader="none"/>
        </w:tabs>
        <w:rPr>
          <w:i/>
          <w:sz w:val="16"/>
          <w:szCs w:val="16"/>
        </w:rPr>
      </w:pPr>
      <w:r>
        <w:rPr>
          <w:i/>
          <w:sz w:val="16"/>
          <w:szCs w:val="16"/>
        </w:rPr>
        <w:t xml:space="preserve">46.21.19 - Торговля оптовая сельскохозяйственным сырьем, не включенным в другие группировки.</w:t>
      </w:r>
      <w:r>
        <w:rPr>
          <w:i/>
          <w:sz w:val="16"/>
          <w:szCs w:val="16"/>
        </w:rPr>
      </w:r>
    </w:p>
    <w:p>
      <w:pPr>
        <w:pStyle w:val="872"/>
        <w:jc w:val="both"/>
        <w:tabs>
          <w:tab w:val="left" w:pos="1134" w:leader="none"/>
        </w:tabs>
        <w:rPr>
          <w:i/>
          <w:sz w:val="16"/>
          <w:szCs w:val="16"/>
        </w:rPr>
      </w:pPr>
      <w:r>
        <w:rPr>
          <w:i/>
          <w:sz w:val="16"/>
          <w:szCs w:val="16"/>
        </w:rPr>
        <w:t xml:space="preserve">46.22 - Торговля оптовая цветами и растениями.</w:t>
      </w:r>
      <w:r>
        <w:rPr>
          <w:i/>
          <w:sz w:val="16"/>
          <w:szCs w:val="16"/>
        </w:rPr>
      </w:r>
    </w:p>
    <w:p>
      <w:pPr>
        <w:pStyle w:val="872"/>
        <w:jc w:val="both"/>
        <w:tabs>
          <w:tab w:val="left" w:pos="1134" w:leader="none"/>
        </w:tabs>
        <w:rPr>
          <w:i/>
          <w:sz w:val="16"/>
          <w:szCs w:val="16"/>
        </w:rPr>
      </w:pPr>
      <w:r>
        <w:rPr>
          <w:i/>
          <w:sz w:val="16"/>
          <w:szCs w:val="16"/>
        </w:rPr>
        <w:t xml:space="preserve">46.23 - Торговля оптовая живыми животными.</w:t>
      </w:r>
      <w:r>
        <w:rPr>
          <w:i/>
          <w:sz w:val="16"/>
          <w:szCs w:val="16"/>
        </w:rPr>
      </w:r>
    </w:p>
    <w:p>
      <w:pPr>
        <w:pStyle w:val="872"/>
        <w:jc w:val="both"/>
        <w:tabs>
          <w:tab w:val="left" w:pos="1134" w:leader="none"/>
        </w:tabs>
        <w:rPr>
          <w:i/>
          <w:sz w:val="16"/>
          <w:szCs w:val="16"/>
        </w:rPr>
      </w:pPr>
      <w:r>
        <w:rPr>
          <w:i/>
          <w:sz w:val="16"/>
          <w:szCs w:val="16"/>
        </w:rPr>
        <w:t xml:space="preserve">46.31 - Торговля оптовая фруктами и овощами.</w:t>
      </w:r>
      <w:r>
        <w:rPr>
          <w:i/>
          <w:sz w:val="16"/>
          <w:szCs w:val="16"/>
        </w:rPr>
      </w:r>
    </w:p>
    <w:p>
      <w:pPr>
        <w:pStyle w:val="872"/>
        <w:jc w:val="both"/>
        <w:tabs>
          <w:tab w:val="left" w:pos="1134" w:leader="none"/>
        </w:tabs>
        <w:rPr>
          <w:i/>
          <w:sz w:val="16"/>
          <w:szCs w:val="16"/>
        </w:rPr>
      </w:pPr>
      <w:r>
        <w:rPr>
          <w:i/>
          <w:sz w:val="16"/>
          <w:szCs w:val="16"/>
        </w:rPr>
        <w:t xml:space="preserve">46.31.1 - Торговля оптовая свежими овощами, фруктами и орехами.</w:t>
      </w:r>
      <w:r>
        <w:rPr>
          <w:i/>
          <w:sz w:val="16"/>
          <w:szCs w:val="16"/>
        </w:rPr>
      </w:r>
    </w:p>
    <w:p>
      <w:pPr>
        <w:pStyle w:val="872"/>
        <w:jc w:val="both"/>
        <w:tabs>
          <w:tab w:val="left" w:pos="1134" w:leader="none"/>
        </w:tabs>
        <w:rPr>
          <w:i/>
          <w:sz w:val="16"/>
          <w:szCs w:val="16"/>
        </w:rPr>
      </w:pPr>
      <w:r>
        <w:rPr>
          <w:i/>
          <w:sz w:val="16"/>
          <w:szCs w:val="16"/>
        </w:rPr>
        <w:t xml:space="preserve">46.31.11 - Торговля оптовая свежим картофелем.</w:t>
      </w:r>
      <w:r>
        <w:rPr>
          <w:i/>
          <w:sz w:val="16"/>
          <w:szCs w:val="16"/>
        </w:rPr>
      </w:r>
    </w:p>
    <w:p>
      <w:pPr>
        <w:pStyle w:val="872"/>
        <w:jc w:val="both"/>
        <w:tabs>
          <w:tab w:val="left" w:pos="1134" w:leader="none"/>
        </w:tabs>
        <w:rPr>
          <w:i/>
          <w:sz w:val="16"/>
          <w:szCs w:val="16"/>
        </w:rPr>
      </w:pPr>
      <w:r>
        <w:rPr>
          <w:i/>
          <w:sz w:val="16"/>
          <w:szCs w:val="16"/>
        </w:rPr>
        <w:t xml:space="preserve">46.31.12 - Торговля оптовая прочими свежими овощами.</w:t>
      </w:r>
      <w:r>
        <w:rPr>
          <w:i/>
          <w:sz w:val="16"/>
          <w:szCs w:val="16"/>
        </w:rPr>
      </w:r>
    </w:p>
    <w:p>
      <w:pPr>
        <w:pStyle w:val="872"/>
        <w:jc w:val="both"/>
        <w:tabs>
          <w:tab w:val="left" w:pos="1134" w:leader="none"/>
        </w:tabs>
        <w:rPr>
          <w:i/>
          <w:sz w:val="16"/>
          <w:szCs w:val="16"/>
        </w:rPr>
      </w:pPr>
      <w:r>
        <w:rPr>
          <w:i/>
          <w:sz w:val="16"/>
          <w:szCs w:val="16"/>
        </w:rPr>
        <w:t xml:space="preserve">46.31.13 - Торговля оптовая свежими фруктами и орехами.</w:t>
      </w:r>
      <w:r>
        <w:rPr>
          <w:i/>
          <w:sz w:val="16"/>
          <w:szCs w:val="16"/>
        </w:rPr>
      </w:r>
    </w:p>
    <w:p>
      <w:pPr>
        <w:pStyle w:val="872"/>
        <w:jc w:val="both"/>
        <w:tabs>
          <w:tab w:val="left" w:pos="1134" w:leader="none"/>
        </w:tabs>
        <w:rPr>
          <w:i/>
          <w:sz w:val="16"/>
          <w:szCs w:val="16"/>
        </w:rPr>
      </w:pPr>
      <w:r>
        <w:rPr>
          <w:i/>
          <w:sz w:val="16"/>
          <w:szCs w:val="16"/>
        </w:rPr>
        <w:t xml:space="preserve">46.32 - Торговля оптовая мясом и мясными продуктами.</w:t>
      </w:r>
      <w:r>
        <w:rPr>
          <w:i/>
          <w:sz w:val="16"/>
          <w:szCs w:val="16"/>
        </w:rPr>
      </w:r>
    </w:p>
    <w:p>
      <w:pPr>
        <w:pStyle w:val="872"/>
        <w:jc w:val="both"/>
        <w:tabs>
          <w:tab w:val="left" w:pos="1134" w:leader="none"/>
        </w:tabs>
        <w:rPr>
          <w:i/>
          <w:sz w:val="16"/>
          <w:szCs w:val="16"/>
        </w:rPr>
      </w:pPr>
      <w:r>
        <w:rPr>
          <w:i/>
          <w:sz w:val="16"/>
          <w:szCs w:val="16"/>
        </w:rPr>
        <w:t xml:space="preserve">46.32.1 - Торговля оптовая мясом и мясом птицы, включая субпродукты.</w:t>
      </w:r>
      <w:r>
        <w:rPr>
          <w:i/>
          <w:sz w:val="16"/>
          <w:szCs w:val="16"/>
        </w:rPr>
      </w:r>
    </w:p>
    <w:p>
      <w:pPr>
        <w:pStyle w:val="872"/>
        <w:jc w:val="both"/>
        <w:tabs>
          <w:tab w:val="left" w:pos="1134" w:leader="none"/>
        </w:tabs>
        <w:rPr>
          <w:i/>
          <w:sz w:val="16"/>
          <w:szCs w:val="16"/>
        </w:rPr>
      </w:pPr>
      <w:r>
        <w:rPr>
          <w:i/>
          <w:sz w:val="16"/>
          <w:szCs w:val="16"/>
        </w:rPr>
        <w:t xml:space="preserve">46.32.2 - Торговля оптовая продуктами из мяса и мяса птицы.</w:t>
      </w:r>
      <w:r>
        <w:rPr>
          <w:i/>
          <w:sz w:val="16"/>
          <w:szCs w:val="16"/>
        </w:rPr>
      </w:r>
    </w:p>
    <w:p>
      <w:pPr>
        <w:pStyle w:val="872"/>
        <w:jc w:val="both"/>
        <w:tabs>
          <w:tab w:val="left" w:pos="1134" w:leader="none"/>
        </w:tabs>
        <w:rPr>
          <w:i/>
          <w:sz w:val="16"/>
          <w:szCs w:val="16"/>
        </w:rPr>
      </w:pPr>
      <w:r>
        <w:rPr>
          <w:i/>
          <w:sz w:val="16"/>
          <w:szCs w:val="16"/>
        </w:rPr>
        <w:t xml:space="preserve">46.32.3 - Торговля оптовая консервами из мяса и мяса птицы.</w:t>
      </w:r>
      <w:r>
        <w:rPr>
          <w:i/>
          <w:sz w:val="16"/>
          <w:szCs w:val="16"/>
        </w:rPr>
      </w:r>
    </w:p>
    <w:p>
      <w:pPr>
        <w:pStyle w:val="872"/>
        <w:jc w:val="both"/>
        <w:tabs>
          <w:tab w:val="left" w:pos="1134" w:leader="none"/>
        </w:tabs>
        <w:rPr>
          <w:i/>
          <w:sz w:val="16"/>
          <w:szCs w:val="16"/>
        </w:rPr>
      </w:pPr>
      <w:r>
        <w:rPr>
          <w:i/>
          <w:sz w:val="16"/>
          <w:szCs w:val="16"/>
        </w:rPr>
        <w:t xml:space="preserve">46.33 - Торговля оптовая молочными продуктами, яйцами и пищевыми маслами и жирами.</w:t>
      </w:r>
      <w:r>
        <w:rPr>
          <w:i/>
          <w:sz w:val="16"/>
          <w:szCs w:val="16"/>
        </w:rPr>
      </w:r>
    </w:p>
    <w:p>
      <w:pPr>
        <w:pStyle w:val="872"/>
        <w:jc w:val="both"/>
        <w:tabs>
          <w:tab w:val="left" w:pos="1134" w:leader="none"/>
        </w:tabs>
        <w:rPr>
          <w:i/>
          <w:sz w:val="16"/>
          <w:szCs w:val="16"/>
        </w:rPr>
      </w:pPr>
      <w:r>
        <w:rPr>
          <w:i/>
          <w:sz w:val="16"/>
          <w:szCs w:val="16"/>
        </w:rPr>
        <w:t xml:space="preserve">46.33.1 - Торговля оптовая молочными продуктами.</w:t>
      </w:r>
      <w:r>
        <w:rPr>
          <w:i/>
          <w:sz w:val="16"/>
          <w:szCs w:val="16"/>
        </w:rPr>
      </w:r>
    </w:p>
    <w:p>
      <w:pPr>
        <w:pStyle w:val="872"/>
        <w:jc w:val="both"/>
        <w:tabs>
          <w:tab w:val="left" w:pos="1134" w:leader="none"/>
        </w:tabs>
        <w:rPr>
          <w:i/>
          <w:sz w:val="16"/>
          <w:szCs w:val="16"/>
        </w:rPr>
      </w:pPr>
      <w:r>
        <w:rPr>
          <w:i/>
          <w:sz w:val="16"/>
          <w:szCs w:val="16"/>
        </w:rPr>
        <w:t xml:space="preserve">46.33.2 - Торговля оптовая яйцами.</w:t>
      </w:r>
      <w:r>
        <w:rPr>
          <w:i/>
          <w:sz w:val="16"/>
          <w:szCs w:val="16"/>
        </w:rPr>
      </w:r>
    </w:p>
    <w:p>
      <w:pPr>
        <w:pStyle w:val="872"/>
        <w:jc w:val="both"/>
        <w:tabs>
          <w:tab w:val="left" w:pos="1134" w:leader="none"/>
        </w:tabs>
        <w:rPr>
          <w:i/>
          <w:sz w:val="16"/>
          <w:szCs w:val="16"/>
        </w:rPr>
      </w:pPr>
      <w:r>
        <w:rPr>
          <w:i/>
          <w:sz w:val="16"/>
          <w:szCs w:val="16"/>
        </w:rPr>
        <w:t xml:space="preserve">46.33.3 - Торговля оптовая пищевыми маслами и жирами.</w:t>
      </w:r>
      <w:r>
        <w:rPr>
          <w:i/>
          <w:sz w:val="16"/>
          <w:szCs w:val="16"/>
        </w:rPr>
      </w:r>
    </w:p>
    <w:p>
      <w:pPr>
        <w:pStyle w:val="872"/>
        <w:jc w:val="both"/>
        <w:tabs>
          <w:tab w:val="left" w:pos="1134" w:leader="none"/>
        </w:tabs>
        <w:rPr>
          <w:i/>
          <w:sz w:val="16"/>
          <w:szCs w:val="16"/>
        </w:rPr>
      </w:pPr>
      <w:r>
        <w:rPr>
          <w:i/>
          <w:sz w:val="16"/>
          <w:szCs w:val="16"/>
        </w:rPr>
        <w:t xml:space="preserve">47.21 - Торговля розничная фруктами и овощами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47.21.1 - Торговля розничная свежими фруктами, овощами, картофелем и орехами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47.21.2 - Торговля розничная консервированными фруктами и овощами и орехами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47.22 - Торговля розничная мясом и мясными продуктами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47.22.1 - Торговля розничная мясом и мясом птицы, включая субпродукты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47.22.2 - Торговля розничная продуктами из мяса и мяса птицы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47.22.3 - Торговля розничная консервами из мяса и мяса птицы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47.29.1 - Торговля розничная молочными продуктами и яйцами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47.29.11 - Торговля розничная молочными продуктами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47.29.12 - Торговля розничная яйцами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47.29.2 - Торговля розничная пищевыми маслами и жирами в специализированных магазинах.</w:t>
      </w:r>
      <w:r>
        <w:rPr>
          <w:i/>
          <w:sz w:val="16"/>
          <w:szCs w:val="16"/>
        </w:rPr>
      </w:r>
    </w:p>
    <w:p>
      <w:pPr>
        <w:pStyle w:val="872"/>
        <w:jc w:val="both"/>
        <w:tabs>
          <w:tab w:val="left" w:pos="1134" w:leader="none"/>
        </w:tabs>
        <w:rPr>
          <w:i/>
          <w:sz w:val="16"/>
          <w:szCs w:val="16"/>
        </w:rPr>
      </w:pPr>
      <w:r>
        <w:rPr>
          <w:i/>
          <w:sz w:val="16"/>
          <w:szCs w:val="16"/>
        </w:rPr>
        <w:t xml:space="preserve">47.29.21 - Торговля розничная животными маслами и жирами в специализированных магазинах.</w:t>
      </w:r>
      <w:r>
        <w:rPr>
          <w:i/>
          <w:sz w:val="16"/>
          <w:szCs w:val="16"/>
        </w:rPr>
      </w:r>
    </w:p>
    <w:p>
      <w:pPr>
        <w:pStyle w:val="872"/>
        <w:jc w:val="both"/>
        <w:tabs>
          <w:tab w:val="left" w:pos="1134" w:leader="none"/>
        </w:tabs>
        <w:rPr>
          <w:rFonts w:ascii="Calibri" w:hAnsi="Calibri"/>
          <w:i/>
          <w:sz w:val="16"/>
          <w:szCs w:val="16"/>
        </w:rPr>
      </w:pPr>
      <w:r>
        <w:rPr>
          <w:i/>
          <w:sz w:val="16"/>
          <w:szCs w:val="16"/>
        </w:rPr>
        <w:t xml:space="preserve">47.29.22 - Торговля розничная растительными маслами в специализированных магазинах.</w:t>
      </w:r>
      <w:r>
        <w:rPr>
          <w:rFonts w:ascii="Calibri" w:hAnsi="Calibri"/>
          <w:i/>
          <w:sz w:val="16"/>
          <w:szCs w:val="16"/>
        </w:rPr>
      </w:r>
      <w:r>
        <w:rPr>
          <w:rFonts w:ascii="Calibri" w:hAnsi="Calibri"/>
          <w:i/>
          <w:sz w:val="16"/>
          <w:szCs w:val="16"/>
        </w:rPr>
      </w:r>
    </w:p>
    <w:p>
      <w:pPr>
        <w:pStyle w:val="872"/>
        <w:ind w:firstLine="709"/>
        <w:jc w:val="both"/>
        <w:tabs>
          <w:tab w:val="left" w:pos="426" w:leader="none"/>
          <w:tab w:val="left" w:pos="1080" w:leader="none"/>
        </w:tabs>
        <w:rPr>
          <w:bCs/>
          <w:i/>
          <w:sz w:val="16"/>
          <w:szCs w:val="16"/>
        </w:rPr>
      </w:pPr>
      <w:r>
        <w:rPr>
          <w:bCs/>
          <w:i/>
          <w:sz w:val="16"/>
          <w:szCs w:val="16"/>
        </w:rPr>
        <w:t xml:space="preserve">*****) В соответствии с Федеральным законом от 10 июля</w:t>
      </w:r>
      <w:r>
        <w:rPr>
          <w:bCs/>
          <w:i/>
          <w:sz w:val="16"/>
          <w:szCs w:val="16"/>
        </w:rPr>
        <w:t xml:space="preserve"> 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bCs/>
          <w:i/>
          <w:sz w:val="16"/>
          <w:szCs w:val="16"/>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
          <w:sz w:val="16"/>
          <w:szCs w:val="16"/>
        </w:rPr>
      </w:r>
    </w:p>
    <w:p>
      <w:pPr>
        <w:pStyle w:val="872"/>
        <w:ind w:left="709"/>
        <w:jc w:val="both"/>
        <w:spacing w:before="120"/>
        <w:tabs>
          <w:tab w:val="left" w:pos="1134" w:leader="none"/>
        </w:tabs>
        <w:rPr>
          <w:b/>
          <w:bCs/>
        </w:rPr>
      </w:pPr>
      <w:r>
        <w:rPr>
          <w:b/>
          <w:bCs/>
        </w:rPr>
      </w:r>
      <w:r>
        <w:rPr>
          <w:b/>
          <w:bCs/>
        </w:rPr>
      </w:r>
    </w:p>
    <w:p>
      <w:pPr>
        <w:pStyle w:val="872"/>
        <w:rPr>
          <w:i/>
          <w:sz w:val="16"/>
          <w:szCs w:val="16"/>
        </w:rPr>
      </w:pPr>
      <w:r>
        <w:rPr>
          <w:i/>
          <w:sz w:val="16"/>
          <w:szCs w:val="16"/>
        </w:rPr>
      </w:r>
      <w:r>
        <w:rPr>
          <w:i/>
          <w:sz w:val="16"/>
          <w:szCs w:val="16"/>
        </w:rPr>
      </w:r>
    </w:p>
    <w:p>
      <w:pPr>
        <w:pStyle w:val="872"/>
      </w:pPr>
      <w:r/>
      <w:r/>
    </w:p>
    <w:p>
      <w:pPr>
        <w:pStyle w:val="876"/>
      </w:pPr>
      <w:r/>
      <w:bookmarkStart w:id="5" w:name="_Toc426474742"/>
      <w:r/>
      <w:r/>
    </w:p>
    <w:p>
      <w:pPr>
        <w:pStyle w:val="876"/>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bookmarkEnd w:id="4"/>
      <w:r/>
      <w:r/>
    </w:p>
    <w:p>
      <w:pPr>
        <w:pStyle w:val="872"/>
        <w:jc w:val="center"/>
        <w:spacing w:after="200"/>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872"/>
              <w:jc w:val="center"/>
              <w:rPr>
                <w:b/>
                <w:sz w:val="20"/>
                <w:szCs w:val="20"/>
              </w:rPr>
            </w:pPr>
            <w:r/>
            <w:bookmarkStart w:id="6" w:name="_Toc426474743"/>
            <w:r>
              <w:rPr>
                <w:b/>
                <w:sz w:val="20"/>
                <w:szCs w:val="20"/>
              </w:rPr>
              <w:t xml:space="preserve">№ п/п</w:t>
            </w:r>
            <w:r>
              <w:rPr>
                <w:b/>
                <w:sz w:val="20"/>
                <w:szCs w:val="20"/>
              </w:rPr>
            </w:r>
          </w:p>
        </w:tc>
        <w:tc>
          <w:tcPr>
            <w:tcW w:w="3969" w:type="dxa"/>
            <w:vAlign w:val="center"/>
            <w:textDirection w:val="lrTb"/>
            <w:noWrap w:val="false"/>
          </w:tcPr>
          <w:p>
            <w:pPr>
              <w:pStyle w:val="872"/>
              <w:jc w:val="center"/>
              <w:rPr>
                <w:b/>
                <w:sz w:val="20"/>
                <w:szCs w:val="20"/>
              </w:rPr>
            </w:pPr>
            <w:r>
              <w:rPr>
                <w:b/>
                <w:sz w:val="20"/>
                <w:szCs w:val="20"/>
              </w:rPr>
              <w:t xml:space="preserve">Наименование услуги</w:t>
            </w:r>
            <w:r>
              <w:rPr>
                <w:b/>
                <w:sz w:val="20"/>
                <w:szCs w:val="20"/>
              </w:rPr>
            </w:r>
          </w:p>
        </w:tc>
        <w:tc>
          <w:tcPr>
            <w:tcW w:w="1985" w:type="dxa"/>
            <w:vAlign w:val="center"/>
            <w:textDirection w:val="lrTb"/>
            <w:noWrap w:val="false"/>
          </w:tcPr>
          <w:p>
            <w:pPr>
              <w:pStyle w:val="872"/>
              <w:jc w:val="center"/>
              <w:rPr>
                <w:b/>
                <w:sz w:val="20"/>
                <w:szCs w:val="20"/>
              </w:rPr>
            </w:pPr>
            <w:r>
              <w:rPr>
                <w:b/>
                <w:sz w:val="20"/>
                <w:szCs w:val="20"/>
              </w:rPr>
              <w:t xml:space="preserve">Тариф</w:t>
            </w:r>
            <w:r>
              <w:rPr>
                <w:b/>
                <w:sz w:val="20"/>
                <w:szCs w:val="20"/>
              </w:rPr>
            </w:r>
          </w:p>
        </w:tc>
        <w:tc>
          <w:tcPr>
            <w:tcW w:w="3543" w:type="dxa"/>
            <w:vAlign w:val="center"/>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72"/>
              <w:rPr>
                <w:sz w:val="20"/>
                <w:szCs w:val="20"/>
              </w:rPr>
            </w:pPr>
            <w:r>
              <w:rPr>
                <w:sz w:val="20"/>
                <w:szCs w:val="20"/>
                <w:lang w:val="en-US"/>
              </w:rPr>
              <w:t xml:space="preserve">3</w:t>
            </w:r>
            <w:r>
              <w:rPr>
                <w:sz w:val="20"/>
                <w:szCs w:val="20"/>
              </w:rPr>
              <w:t xml:space="preserve">.1.</w:t>
            </w:r>
            <w:r>
              <w:rPr>
                <w:sz w:val="20"/>
                <w:szCs w:val="20"/>
              </w:rPr>
            </w:r>
          </w:p>
        </w:tc>
        <w:tc>
          <w:tcPr>
            <w:tcBorders>
              <w:bottom w:val="single" w:color="000000" w:sz="4" w:space="0"/>
            </w:tcBorders>
            <w:tcW w:w="3969" w:type="dxa"/>
            <w:vAlign w:val="top"/>
            <w:textDirection w:val="lrTb"/>
            <w:noWrap w:val="false"/>
          </w:tcPr>
          <w:p>
            <w:pPr>
              <w:pStyle w:val="872"/>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p>
        </w:tc>
        <w:tc>
          <w:tcPr>
            <w:tcBorders>
              <w:bottom w:val="single" w:color="000000" w:sz="4" w:space="0"/>
            </w:tcBorders>
            <w:tcW w:w="1985" w:type="dxa"/>
            <w:vAlign w:val="top"/>
            <w:textDirection w:val="lrTb"/>
            <w:noWrap w:val="false"/>
          </w:tcPr>
          <w:p>
            <w:pPr>
              <w:pStyle w:val="872"/>
              <w:contextualSpacing/>
              <w:jc w:val="center"/>
              <w:spacing w:before="40"/>
              <w:rPr>
                <w:sz w:val="20"/>
                <w:szCs w:val="20"/>
              </w:rPr>
            </w:pPr>
            <w:r>
              <w:rPr>
                <w:sz w:val="20"/>
                <w:szCs w:val="20"/>
              </w:rPr>
              <w:t xml:space="preserve">0,15% </w:t>
            </w:r>
            <w:r>
              <w:rPr>
                <w:sz w:val="20"/>
                <w:szCs w:val="20"/>
              </w:rPr>
            </w:r>
          </w:p>
          <w:p>
            <w:pPr>
              <w:pStyle w:val="872"/>
              <w:contextualSpacing/>
              <w:jc w:val="center"/>
              <w:spacing w:before="40"/>
              <w:rPr>
                <w:sz w:val="20"/>
                <w:szCs w:val="20"/>
              </w:rPr>
            </w:pPr>
            <w:r>
              <w:rPr>
                <w:sz w:val="20"/>
                <w:szCs w:val="20"/>
              </w:rPr>
              <w:t xml:space="preserve">минимум 500 руб. </w:t>
            </w:r>
            <w:r>
              <w:rPr>
                <w:sz w:val="20"/>
                <w:szCs w:val="20"/>
              </w:rPr>
            </w:r>
          </w:p>
          <w:p>
            <w:pPr>
              <w:pStyle w:val="872"/>
              <w:contextualSpacing/>
              <w:jc w:val="center"/>
              <w:spacing w:before="40"/>
              <w:rPr>
                <w:sz w:val="20"/>
                <w:szCs w:val="20"/>
              </w:rPr>
            </w:pPr>
            <w:r>
              <w:rPr>
                <w:sz w:val="20"/>
                <w:szCs w:val="20"/>
              </w:rPr>
              <w:t xml:space="preserve">для головного офиса (далее – ГО), РФ АО «Россельхозбанк» - «Центр розничного и малого бизнеса» (далее – ЦРМБ) и РФ АО «Россельхозбанк» - «ЦКБ» (далее – ЦКБ),</w:t>
            </w:r>
            <w:r>
              <w:rPr>
                <w:sz w:val="20"/>
                <w:szCs w:val="20"/>
              </w:rPr>
            </w:r>
          </w:p>
          <w:p>
            <w:pPr>
              <w:pStyle w:val="872"/>
              <w:contextualSpacing/>
              <w:jc w:val="center"/>
              <w:spacing w:before="40"/>
              <w:rPr>
                <w:sz w:val="20"/>
                <w:szCs w:val="20"/>
              </w:rPr>
            </w:pPr>
            <w:r>
              <w:rPr>
                <w:sz w:val="20"/>
                <w:szCs w:val="20"/>
              </w:rPr>
              <w:t xml:space="preserve">минимум 300 руб. </w:t>
            </w:r>
            <w:r>
              <w:rPr>
                <w:sz w:val="20"/>
                <w:szCs w:val="20"/>
              </w:rPr>
            </w:r>
          </w:p>
          <w:p>
            <w:pPr>
              <w:pStyle w:val="872"/>
              <w:jc w:val="center"/>
              <w:rPr>
                <w:sz w:val="20"/>
                <w:szCs w:val="20"/>
              </w:rPr>
            </w:pPr>
            <w:r>
              <w:rPr>
                <w:sz w:val="20"/>
                <w:szCs w:val="20"/>
              </w:rPr>
              <w:t xml:space="preserve">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3543" w:type="dxa"/>
            <w:vAlign w:val="top"/>
            <w:textDirection w:val="lrTb"/>
            <w:noWrap w:val="false"/>
          </w:tcPr>
          <w:p>
            <w:pPr>
              <w:pStyle w:val="872"/>
              <w:jc w:val="both"/>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p>
          <w:p>
            <w:pPr>
              <w:pStyle w:val="872"/>
              <w:jc w:val="both"/>
              <w:tabs>
                <w:tab w:val="right" w:pos="2761" w:leader="none"/>
              </w:tabs>
              <w:rPr>
                <w:sz w:val="20"/>
                <w:szCs w:val="20"/>
              </w:rPr>
            </w:pPr>
            <w:r>
              <w:rPr>
                <w:b/>
                <w:sz w:val="20"/>
                <w:szCs w:val="20"/>
              </w:rPr>
              <w:t xml:space="preserve">Комиссия не взимается</w:t>
            </w:r>
            <w:r>
              <w:rPr>
                <w:sz w:val="20"/>
                <w:szCs w:val="20"/>
              </w:rPr>
              <w:t xml:space="preserve">:</w:t>
            </w:r>
            <w:r>
              <w:rPr>
                <w:sz w:val="20"/>
                <w:szCs w:val="20"/>
              </w:rPr>
            </w:r>
          </w:p>
          <w:p>
            <w:pPr>
              <w:pStyle w:val="872"/>
              <w:jc w:val="both"/>
              <w:rPr>
                <w:sz w:val="20"/>
                <w:szCs w:val="20"/>
              </w:rPr>
            </w:pPr>
            <w:r>
              <w:rPr>
                <w:sz w:val="20"/>
                <w:szCs w:val="20"/>
              </w:rPr>
              <w:t xml:space="preserve">- по операциям между резидентом и Банком;</w:t>
            </w:r>
            <w:r>
              <w:rPr>
                <w:sz w:val="20"/>
                <w:szCs w:val="20"/>
              </w:rPr>
            </w:r>
          </w:p>
          <w:p>
            <w:pPr>
              <w:pStyle w:val="872"/>
              <w:jc w:val="both"/>
              <w:rPr>
                <w:sz w:val="20"/>
                <w:szCs w:val="20"/>
              </w:rPr>
            </w:pPr>
            <w:r>
              <w:rPr>
                <w:sz w:val="20"/>
                <w:szCs w:val="20"/>
              </w:rPr>
              <w:t xml:space="preserve">- по операциям между резидентом и другими уполномоченными банками;</w:t>
            </w:r>
            <w:r>
              <w:rPr>
                <w:sz w:val="20"/>
                <w:szCs w:val="20"/>
              </w:rPr>
            </w:r>
          </w:p>
          <w:p>
            <w:pPr>
              <w:pStyle w:val="872"/>
              <w:jc w:val="both"/>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p>
          <w:p>
            <w:pPr>
              <w:pStyle w:val="872"/>
              <w:jc w:val="both"/>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p>
          <w:p>
            <w:pPr>
              <w:pStyle w:val="872"/>
              <w:jc w:val="both"/>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p>
          <w:p>
            <w:pPr>
              <w:pStyle w:val="872"/>
              <w:jc w:val="both"/>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p>
          <w:p>
            <w:pPr>
              <w:pStyle w:val="872"/>
              <w:jc w:val="both"/>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p>
          <w:p>
            <w:pPr>
              <w:pStyle w:val="872"/>
              <w:jc w:val="both"/>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p>
          <w:p>
            <w:pPr>
              <w:pStyle w:val="872"/>
              <w:jc w:val="both"/>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72"/>
              <w:jc w:val="center"/>
              <w:rPr>
                <w:sz w:val="20"/>
                <w:szCs w:val="20"/>
              </w:rPr>
            </w:pPr>
            <w:r>
              <w:rPr>
                <w:sz w:val="20"/>
                <w:szCs w:val="20"/>
              </w:rPr>
              <w:t xml:space="preserve">3.2.</w:t>
            </w:r>
            <w:r>
              <w:rPr>
                <w:sz w:val="20"/>
                <w:szCs w:val="20"/>
              </w:rPr>
            </w:r>
          </w:p>
        </w:tc>
        <w:tc>
          <w:tcPr>
            <w:tcBorders>
              <w:bottom w:val="none" w:color="000000" w:sz="4" w:space="0"/>
            </w:tcBorders>
            <w:tcW w:w="3969" w:type="dxa"/>
            <w:vAlign w:val="top"/>
            <w:textDirection w:val="lrTb"/>
            <w:noWrap w:val="false"/>
          </w:tcPr>
          <w:p>
            <w:pPr>
              <w:pStyle w:val="872"/>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p>
        </w:tc>
        <w:tc>
          <w:tcPr>
            <w:tcBorders>
              <w:bottom w:val="none" w:color="000000" w:sz="4" w:space="0"/>
            </w:tcBorders>
            <w:tcW w:w="1985" w:type="dxa"/>
            <w:vAlign w:val="top"/>
            <w:textDirection w:val="lrTb"/>
            <w:noWrap w:val="false"/>
          </w:tcPr>
          <w:p>
            <w:pPr>
              <w:pStyle w:val="872"/>
              <w:contextualSpacing/>
              <w:jc w:val="center"/>
              <w:spacing w:before="40"/>
              <w:rPr>
                <w:sz w:val="20"/>
                <w:szCs w:val="20"/>
              </w:rPr>
            </w:pPr>
            <w:r>
              <w:rPr>
                <w:sz w:val="20"/>
                <w:szCs w:val="20"/>
              </w:rPr>
            </w:r>
            <w:r>
              <w:rPr>
                <w:sz w:val="20"/>
                <w:szCs w:val="20"/>
              </w:rPr>
            </w:r>
          </w:p>
        </w:tc>
        <w:tc>
          <w:tcPr>
            <w:tcBorders>
              <w:bottom w:val="none" w:color="000000" w:sz="4" w:space="0"/>
            </w:tcBorders>
            <w:tcW w:w="3543" w:type="dxa"/>
            <w:vAlign w:val="top"/>
            <w:textDirection w:val="lrTb"/>
            <w:noWrap w:val="false"/>
          </w:tcPr>
          <w:p>
            <w:pPr>
              <w:pStyle w:val="87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p>
            <w:pPr>
              <w:pStyle w:val="872"/>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450 руб. за одну операцию</w:t>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872"/>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700 руб. за одну операцию</w:t>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both"/>
              <w:tabs>
                <w:tab w:val="left" w:pos="269"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72"/>
              <w:jc w:val="center"/>
              <w:rPr>
                <w:sz w:val="20"/>
                <w:szCs w:val="20"/>
              </w:rPr>
            </w:pPr>
            <w:r>
              <w:rPr>
                <w:sz w:val="20"/>
                <w:szCs w:val="20"/>
              </w:rPr>
              <w:t xml:space="preserve">3.3.</w:t>
            </w:r>
            <w:r>
              <w:rPr>
                <w:sz w:val="20"/>
                <w:szCs w:val="20"/>
              </w:rPr>
            </w:r>
          </w:p>
        </w:tc>
        <w:tc>
          <w:tcPr>
            <w:gridSpan w:val="3"/>
            <w:tcBorders>
              <w:top w:val="single" w:color="000000" w:sz="4" w:space="0"/>
              <w:bottom w:val="single" w:color="000000" w:sz="4" w:space="0"/>
            </w:tcBorders>
            <w:tcW w:w="9497" w:type="dxa"/>
            <w:vAlign w:val="top"/>
            <w:textDirection w:val="lrTb"/>
            <w:noWrap w:val="false"/>
          </w:tcPr>
          <w:p>
            <w:pPr>
              <w:pStyle w:val="872"/>
              <w:jc w:val="both"/>
              <w:tabs>
                <w:tab w:val="left" w:pos="269" w:leader="none"/>
              </w:tabs>
              <w:rPr>
                <w:sz w:val="20"/>
                <w:szCs w:val="20"/>
              </w:rPr>
            </w:pPr>
            <w:r>
              <w:rPr>
                <w:sz w:val="20"/>
                <w:szCs w:val="20"/>
              </w:rPr>
              <w:t xml:space="preserve">Постановка контракта (кредитного договора) на учет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3.3.1.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p>
        </w:tc>
        <w:tc>
          <w:tcPr>
            <w:tcBorders>
              <w:top w:val="single" w:color="000000" w:sz="4" w:space="0"/>
              <w:left w:val="single" w:color="000000" w:sz="4" w:space="0"/>
              <w:bottom w:val="single" w:color="000000" w:sz="4" w:space="0"/>
            </w:tcBorders>
            <w:tcW w:w="1985" w:type="dxa"/>
            <w:vAlign w:val="center"/>
            <w:textDirection w:val="lrTb"/>
            <w:noWrap w:val="false"/>
          </w:tcPr>
          <w:p>
            <w:pPr>
              <w:pStyle w:val="872"/>
              <w:jc w:val="center"/>
              <w:rPr>
                <w:sz w:val="20"/>
                <w:szCs w:val="20"/>
              </w:rPr>
            </w:pPr>
            <w:r>
              <w:rPr>
                <w:sz w:val="20"/>
                <w:szCs w:val="20"/>
              </w:rPr>
              <w:t xml:space="preserve">Не взимается</w:t>
            </w:r>
            <w:r>
              <w:rPr>
                <w:sz w:val="20"/>
                <w:szCs w:val="20"/>
              </w:rPr>
            </w:r>
          </w:p>
        </w:tc>
        <w:tc>
          <w:tcPr>
            <w:tcBorders>
              <w:top w:val="single" w:color="000000" w:sz="4" w:space="0"/>
            </w:tcBorders>
            <w:tcW w:w="3543" w:type="dxa"/>
            <w:vAlign w:val="top"/>
            <w:textDirection w:val="lrTb"/>
            <w:noWrap w:val="false"/>
          </w:tcPr>
          <w:p>
            <w:pPr>
              <w:pStyle w:val="872"/>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51" w:type="dxa"/>
            <w:vAlign w:val="top"/>
            <w:textDirection w:val="lrTb"/>
            <w:noWrap w:val="false"/>
          </w:tcPr>
          <w:p>
            <w:pPr>
              <w:pStyle w:val="872"/>
              <w:jc w:val="center"/>
              <w:rPr>
                <w:sz w:val="20"/>
                <w:szCs w:val="20"/>
              </w:rPr>
            </w:pPr>
            <w:r>
              <w:rPr>
                <w:sz w:val="20"/>
                <w:szCs w:val="20"/>
              </w:rPr>
              <w:t xml:space="preserve">3.3.2.</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p>
        </w:tc>
        <w:tc>
          <w:tcPr>
            <w:tcBorders>
              <w:top w:val="single" w:color="000000" w:sz="4" w:space="0"/>
              <w:bottom w:val="single" w:color="000000" w:sz="4" w:space="0"/>
            </w:tcBorders>
            <w:tcW w:w="1985" w:type="dxa"/>
            <w:vAlign w:val="center"/>
            <w:textDirection w:val="lrTb"/>
            <w:noWrap w:val="false"/>
          </w:tcPr>
          <w:p>
            <w:pPr>
              <w:pStyle w:val="872"/>
              <w:jc w:val="center"/>
              <w:rPr>
                <w:sz w:val="20"/>
                <w:szCs w:val="20"/>
              </w:rPr>
            </w:pPr>
            <w:r>
              <w:rPr>
                <w:sz w:val="20"/>
                <w:szCs w:val="20"/>
              </w:rPr>
              <w:t xml:space="preserve">1 500 руб.</w:t>
            </w:r>
            <w:r>
              <w:rPr>
                <w:sz w:val="20"/>
                <w:szCs w:val="20"/>
              </w:rPr>
            </w:r>
          </w:p>
        </w:tc>
        <w:tc>
          <w:tcPr>
            <w:tcBorders>
              <w:bottom w:val="single" w:color="000000" w:sz="4" w:space="0"/>
            </w:tcBorders>
            <w:tcW w:w="3543" w:type="dxa"/>
            <w:vAlign w:val="top"/>
            <w:textDirection w:val="lrTb"/>
            <w:noWrap w:val="false"/>
          </w:tcPr>
          <w:p>
            <w:pPr>
              <w:pStyle w:val="87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872"/>
              <w:jc w:val="center"/>
              <w:rPr>
                <w:sz w:val="20"/>
                <w:szCs w:val="20"/>
              </w:rPr>
            </w:pPr>
            <w:r>
              <w:rPr>
                <w:sz w:val="20"/>
                <w:szCs w:val="20"/>
              </w:rPr>
              <w:t xml:space="preserve">3.3.3.</w:t>
            </w:r>
            <w:r>
              <w:rPr>
                <w:sz w:val="20"/>
                <w:szCs w:val="20"/>
              </w:rPr>
            </w:r>
          </w:p>
        </w:tc>
        <w:tc>
          <w:tcPr>
            <w:tcBorders>
              <w:bottom w:val="single" w:color="000000" w:sz="4" w:space="0"/>
            </w:tcBorders>
            <w:tcW w:w="3969" w:type="dxa"/>
            <w:vAlign w:val="top"/>
            <w:textDirection w:val="lrTb"/>
            <w:noWrap w:val="false"/>
          </w:tcPr>
          <w:p>
            <w:pPr>
              <w:pStyle w:val="872"/>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872"/>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872"/>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872"/>
              <w:rPr>
                <w:sz w:val="20"/>
                <w:szCs w:val="20"/>
                <w:lang w:val="en-US"/>
              </w:rPr>
            </w:pPr>
            <w:r>
              <w:rPr>
                <w:sz w:val="20"/>
                <w:szCs w:val="20"/>
                <w:lang w:val="en-US"/>
              </w:rPr>
            </w:r>
            <w:r>
              <w:rPr>
                <w:sz w:val="20"/>
                <w:szCs w:val="20"/>
                <w:lang w:val="en-US"/>
              </w:rPr>
            </w:r>
          </w:p>
          <w:p>
            <w:pPr>
              <w:pStyle w:val="872"/>
              <w:rPr>
                <w:sz w:val="20"/>
                <w:szCs w:val="20"/>
                <w:lang w:val="en-US"/>
              </w:rPr>
            </w:pPr>
            <w:r>
              <w:rPr>
                <w:sz w:val="20"/>
                <w:szCs w:val="20"/>
                <w:lang w:val="en-US"/>
              </w:rPr>
            </w:r>
            <w:r>
              <w:rPr>
                <w:sz w:val="20"/>
                <w:szCs w:val="20"/>
                <w:lang w:val="en-US"/>
              </w:rPr>
            </w:r>
          </w:p>
          <w:p>
            <w:pPr>
              <w:pStyle w:val="872"/>
              <w:rPr>
                <w:sz w:val="20"/>
                <w:szCs w:val="20"/>
                <w:lang w:val="en-US"/>
              </w:rPr>
            </w:pPr>
            <w:r>
              <w:rPr>
                <w:sz w:val="20"/>
                <w:szCs w:val="20"/>
                <w:lang w:val="en-US"/>
              </w:rPr>
            </w:r>
            <w:r>
              <w:rPr>
                <w:sz w:val="20"/>
                <w:szCs w:val="20"/>
                <w:lang w:val="en-US"/>
              </w:rPr>
            </w:r>
          </w:p>
        </w:tc>
        <w:tc>
          <w:tcPr>
            <w:tcBorders>
              <w:bottom w:val="single" w:color="000000" w:sz="4" w:space="0"/>
            </w:tcBorders>
            <w:tcW w:w="1985" w:type="dxa"/>
            <w:vAlign w:val="center"/>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Не взимается</w:t>
            </w: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tc>
        <w:tc>
          <w:tcPr>
            <w:tcBorders>
              <w:bottom w:val="single" w:color="000000" w:sz="4" w:space="0"/>
            </w:tcBorders>
            <w:tcW w:w="3543" w:type="dxa"/>
            <w:vAlign w:val="top"/>
            <w:textDirection w:val="lrTb"/>
            <w:noWrap w:val="false"/>
          </w:tcPr>
          <w:p>
            <w:pPr>
              <w:pStyle w:val="872"/>
              <w:jc w:val="both"/>
              <w:tabs>
                <w:tab w:val="left" w:pos="269" w:leader="none"/>
              </w:tabs>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84"/>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both"/>
              <w:tabs>
                <w:tab w:val="left" w:pos="708" w:leader="none"/>
                <w:tab w:val="center" w:pos="4677" w:leader="none"/>
                <w:tab w:val="right" w:pos="9355" w:leader="none"/>
              </w:tabs>
              <w:rPr>
                <w:sz w:val="20"/>
                <w:szCs w:val="20"/>
              </w:rPr>
            </w:pPr>
            <w:r>
              <w:rPr>
                <w:sz w:val="20"/>
                <w:szCs w:val="20"/>
              </w:rPr>
              <w:t xml:space="preserve">3.3.4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Постановка контракта (кредитного договора) на учет на условиях срочности</w:t>
            </w:r>
            <w:r>
              <w:rPr>
                <w:sz w:val="20"/>
                <w:szCs w:val="20"/>
              </w:rPr>
            </w:r>
          </w:p>
          <w:p>
            <w:pPr>
              <w:pStyle w:val="872"/>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tabs>
                <w:tab w:val="left" w:pos="708" w:leader="none"/>
                <w:tab w:val="center" w:pos="4677" w:leader="none"/>
                <w:tab w:val="right" w:pos="9355" w:leader="none"/>
              </w:tabs>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vMerge w:val="restart"/>
            <w:textDirection w:val="lrTb"/>
            <w:noWrap w:val="false"/>
          </w:tcPr>
          <w:p>
            <w:pPr>
              <w:pStyle w:val="872"/>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p>
          <w:p>
            <w:pPr>
              <w:pStyle w:val="872"/>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p>
          <w:p>
            <w:pPr>
              <w:pStyle w:val="872"/>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p>
          <w:p>
            <w:pPr>
              <w:pStyle w:val="872"/>
              <w:jc w:val="both"/>
              <w:spacing w:before="40"/>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p>
          <w:p>
            <w:pPr>
              <w:pStyle w:val="872"/>
              <w:jc w:val="both"/>
              <w:spacing w:before="40"/>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bCs/>
                <w:sz w:val="20"/>
                <w:szCs w:val="20"/>
              </w:rPr>
            </w:pPr>
            <w:r>
              <w:rPr>
                <w:bCs/>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bCs/>
                <w:sz w:val="20"/>
                <w:szCs w:val="20"/>
              </w:rPr>
            </w:r>
          </w:p>
          <w:p>
            <w:pPr>
              <w:pStyle w:val="872"/>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1 500 руб. </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872"/>
              <w:rPr>
                <w:bCs/>
                <w:sz w:val="22"/>
                <w:szCs w:val="22"/>
                <w:lang w:eastAsia="en-US"/>
              </w:rPr>
            </w:pP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both"/>
              <w:tabs>
                <w:tab w:val="left" w:pos="708" w:leader="none"/>
                <w:tab w:val="center" w:pos="4677" w:leader="none"/>
                <w:tab w:val="right" w:pos="9355" w:leader="none"/>
              </w:tabs>
              <w:rPr>
                <w:sz w:val="22"/>
                <w:szCs w:val="22"/>
                <w:lang w:eastAsia="en-US"/>
              </w:rPr>
            </w:pPr>
            <w:r>
              <w:rPr>
                <w:sz w:val="22"/>
                <w:szCs w:val="22"/>
                <w:lang w:eastAsia="en-US"/>
              </w:rPr>
            </w:r>
            <w:r>
              <w:rPr>
                <w:sz w:val="22"/>
                <w:szCs w:val="22"/>
                <w:lang w:eastAsia="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bCs/>
                <w:sz w:val="20"/>
                <w:szCs w:val="20"/>
              </w:rPr>
            </w:pPr>
            <w:r>
              <w:rPr>
                <w:bCs/>
                <w:sz w:val="20"/>
                <w:szCs w:val="20"/>
              </w:rPr>
              <w:t xml:space="preserve">- при предоставлении/ получении документов на бумажном носителе</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4 000 руб.</w:t>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center"/>
            <w:vMerge w:val="continue"/>
            <w:textDirection w:val="lrTb"/>
            <w:noWrap w:val="false"/>
          </w:tcPr>
          <w:p>
            <w:pPr>
              <w:pStyle w:val="872"/>
              <w:rPr>
                <w:bCs/>
                <w:sz w:val="22"/>
                <w:szCs w:val="22"/>
                <w:lang w:eastAsia="en-US"/>
              </w:rPr>
            </w:pPr>
            <w:r>
              <w:rPr>
                <w:bCs/>
                <w:sz w:val="22"/>
                <w:szCs w:val="22"/>
                <w:lang w:eastAsia="en-US"/>
              </w:rPr>
            </w:r>
            <w:r>
              <w:rPr>
                <w:bCs/>
                <w:sz w:val="22"/>
                <w:szCs w:val="22"/>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72"/>
              <w:jc w:val="center"/>
              <w:rPr>
                <w:sz w:val="20"/>
                <w:szCs w:val="20"/>
              </w:rPr>
            </w:pPr>
            <w:r>
              <w:rPr>
                <w:sz w:val="20"/>
                <w:szCs w:val="20"/>
              </w:rPr>
              <w:t xml:space="preserve">3.4.</w:t>
            </w:r>
            <w:r>
              <w:rPr>
                <w:sz w:val="20"/>
                <w:szCs w:val="20"/>
              </w:rPr>
            </w:r>
          </w:p>
        </w:tc>
        <w:tc>
          <w:tcPr>
            <w:gridSpan w:val="3"/>
            <w:tcW w:w="9497" w:type="dxa"/>
            <w:vAlign w:val="top"/>
            <w:textDirection w:val="lrTb"/>
            <w:noWrap w:val="false"/>
          </w:tcPr>
          <w:p>
            <w:pPr>
              <w:pStyle w:val="872"/>
              <w:jc w:val="both"/>
              <w:tabs>
                <w:tab w:val="left" w:pos="269" w:leader="none"/>
              </w:tabs>
              <w:rPr>
                <w:sz w:val="20"/>
                <w:szCs w:val="20"/>
              </w:rPr>
            </w:pPr>
            <w:r>
              <w:rPr>
                <w:sz w:val="20"/>
                <w:szCs w:val="20"/>
              </w:rPr>
              <w:t xml:space="preserve">Проверка и оформление Банком документов валютного контроля за резидента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72"/>
              <w:rPr>
                <w:sz w:val="20"/>
                <w:szCs w:val="20"/>
              </w:rPr>
            </w:pPr>
            <w:r>
              <w:rPr>
                <w:sz w:val="20"/>
                <w:szCs w:val="20"/>
              </w:rPr>
              <w:t xml:space="preserve">3.4.1.</w:t>
            </w:r>
            <w:r>
              <w:rPr>
                <w:sz w:val="20"/>
                <w:szCs w:val="20"/>
              </w:rPr>
            </w:r>
          </w:p>
        </w:tc>
        <w:tc>
          <w:tcPr>
            <w:tcBorders>
              <w:bottom w:val="none" w:color="000000" w:sz="4" w:space="0"/>
            </w:tcBorders>
            <w:tcW w:w="3969" w:type="dxa"/>
            <w:vAlign w:val="top"/>
            <w:textDirection w:val="lrTb"/>
            <w:noWrap w:val="false"/>
          </w:tcPr>
          <w:p>
            <w:pPr>
              <w:pStyle w:val="872"/>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p>
        </w:tc>
        <w:tc>
          <w:tcPr>
            <w:tcBorders>
              <w:bottom w:val="non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W w:w="3543" w:type="dxa"/>
            <w:vAlign w:val="top"/>
            <w:vMerge w:val="restart"/>
            <w:textDirection w:val="lrTb"/>
            <w:noWrap w:val="false"/>
          </w:tcPr>
          <w:p>
            <w:pPr>
              <w:pStyle w:val="87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W w:w="3543" w:type="dxa"/>
            <w:vAlign w:val="top"/>
            <w:vMerge w:val="continue"/>
            <w:textDirection w:val="lrTb"/>
            <w:noWrap w:val="false"/>
          </w:tcPr>
          <w:p>
            <w:pPr>
              <w:pStyle w:val="872"/>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 на бумажном носителе</w:t>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872"/>
              <w:jc w:val="center"/>
              <w:rPr>
                <w:sz w:val="20"/>
                <w:szCs w:val="20"/>
              </w:rPr>
            </w:pPr>
            <w:r>
              <w:rPr>
                <w:sz w:val="20"/>
                <w:szCs w:val="20"/>
              </w:rPr>
              <w:t xml:space="preserve">500 руб. за один документ</w:t>
            </w:r>
            <w:r>
              <w:rPr>
                <w:sz w:val="20"/>
                <w:szCs w:val="20"/>
              </w:rPr>
            </w:r>
          </w:p>
        </w:tc>
        <w:tc>
          <w:tcPr>
            <w:tcBorders>
              <w:bottom w:val="none" w:color="000000" w:sz="4" w:space="0"/>
            </w:tcBorders>
            <w:tcW w:w="3543" w:type="dxa"/>
            <w:vAlign w:val="top"/>
            <w:vMerge w:val="continue"/>
            <w:textDirection w:val="lrTb"/>
            <w:noWrap w:val="false"/>
          </w:tcPr>
          <w:p>
            <w:pPr>
              <w:pStyle w:val="872"/>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872"/>
              <w:rPr>
                <w:sz w:val="20"/>
                <w:szCs w:val="20"/>
              </w:rPr>
            </w:pPr>
            <w:r>
              <w:rPr>
                <w:sz w:val="20"/>
                <w:szCs w:val="20"/>
              </w:rPr>
              <w:t xml:space="preserve">3.4.2.</w:t>
            </w:r>
            <w:r>
              <w:rPr>
                <w:sz w:val="20"/>
                <w:szCs w:val="20"/>
              </w:rPr>
            </w:r>
          </w:p>
        </w:tc>
        <w:tc>
          <w:tcPr>
            <w:tcBorders>
              <w:bottom w:val="none" w:color="000000" w:sz="4" w:space="0"/>
            </w:tcBorders>
            <w:tcW w:w="3969" w:type="dxa"/>
            <w:vAlign w:val="top"/>
            <w:textDirection w:val="lrTb"/>
            <w:noWrap w:val="false"/>
          </w:tcPr>
          <w:p>
            <w:pPr>
              <w:pStyle w:val="872"/>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p>
        </w:tc>
        <w:tc>
          <w:tcPr>
            <w:tcBorders>
              <w:bottom w:val="none" w:color="000000" w:sz="4" w:space="0"/>
            </w:tcBorders>
            <w:tcW w:w="1985" w:type="dxa"/>
            <w:vAlign w:val="top"/>
            <w:textDirection w:val="lrTb"/>
            <w:noWrap w:val="false"/>
          </w:tcPr>
          <w:p>
            <w:pPr>
              <w:pStyle w:val="872"/>
              <w:jc w:val="center"/>
              <w:rPr>
                <w:sz w:val="20"/>
                <w:szCs w:val="20"/>
              </w:rPr>
            </w:pPr>
            <w:r>
              <w:rPr>
                <w:sz w:val="20"/>
                <w:szCs w:val="20"/>
              </w:rPr>
            </w:r>
            <w:r>
              <w:rPr>
                <w:sz w:val="20"/>
                <w:szCs w:val="20"/>
              </w:rPr>
            </w:r>
          </w:p>
        </w:tc>
        <w:tc>
          <w:tcPr>
            <w:tcW w:w="3543" w:type="dxa"/>
            <w:vAlign w:val="top"/>
            <w:vMerge w:val="restart"/>
            <w:textDirection w:val="lrTb"/>
            <w:noWrap w:val="false"/>
          </w:tcPr>
          <w:p>
            <w:pPr>
              <w:pStyle w:val="872"/>
              <w:jc w:val="both"/>
              <w:tabs>
                <w:tab w:val="left" w:pos="1134" w:leader="none"/>
              </w:tabs>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 с использованием системы дистанционного банковского обслуживания;</w:t>
            </w:r>
            <w:r>
              <w:rPr>
                <w:sz w:val="20"/>
                <w:szCs w:val="20"/>
              </w:rPr>
            </w:r>
          </w:p>
        </w:tc>
        <w:tc>
          <w:tcPr>
            <w:tcBorders>
              <w:top w:val="none" w:color="000000" w:sz="4" w:space="0"/>
              <w:left w:val="single" w:color="000000" w:sz="4" w:space="0"/>
              <w:bottom w:val="none" w:color="000000" w:sz="4" w:space="0"/>
            </w:tcBorders>
            <w:tcW w:w="1985" w:type="dxa"/>
            <w:vAlign w:val="top"/>
            <w:textDirection w:val="lrTb"/>
            <w:noWrap w:val="false"/>
          </w:tcPr>
          <w:p>
            <w:pPr>
              <w:pStyle w:val="872"/>
              <w:jc w:val="center"/>
              <w:rPr>
                <w:sz w:val="20"/>
                <w:szCs w:val="20"/>
              </w:rPr>
            </w:pPr>
            <w:r>
              <w:rPr>
                <w:sz w:val="20"/>
                <w:szCs w:val="20"/>
              </w:rPr>
              <w:t xml:space="preserve">450 руб. за один подтверждающий документ</w:t>
            </w:r>
            <w:r>
              <w:rPr>
                <w:sz w:val="20"/>
                <w:szCs w:val="20"/>
              </w:rPr>
            </w:r>
          </w:p>
        </w:tc>
        <w:tc>
          <w:tcPr>
            <w:tcW w:w="3543" w:type="dxa"/>
            <w:vAlign w:val="top"/>
            <w:vMerge w:val="continue"/>
            <w:textDirection w:val="lrTb"/>
            <w:noWrap w:val="false"/>
          </w:tcPr>
          <w:p>
            <w:pPr>
              <w:pStyle w:val="872"/>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rPr>
                <w:sz w:val="20"/>
                <w:szCs w:val="20"/>
              </w:rPr>
            </w:pP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lang w:val="en-US"/>
              </w:rPr>
            </w:pPr>
            <w:r>
              <w:rPr>
                <w:sz w:val="20"/>
                <w:szCs w:val="20"/>
              </w:rPr>
              <w:t xml:space="preserve">- на бумажном носителе</w:t>
            </w:r>
            <w:r>
              <w:rPr>
                <w:sz w:val="20"/>
                <w:szCs w:val="20"/>
                <w:lang w:val="en-US"/>
              </w:rPr>
            </w:r>
            <w:r>
              <w:rPr>
                <w:sz w:val="20"/>
                <w:szCs w:val="20"/>
                <w:lang w:val="en-US"/>
              </w:rPr>
            </w:r>
          </w:p>
          <w:p>
            <w:pPr>
              <w:pStyle w:val="872"/>
              <w:rPr>
                <w:sz w:val="20"/>
                <w:szCs w:val="20"/>
                <w:lang w:val="en-US"/>
              </w:rPr>
            </w:pPr>
            <w:r>
              <w:rPr>
                <w:sz w:val="20"/>
                <w:szCs w:val="20"/>
                <w:lang w:val="en-US"/>
              </w:rPr>
            </w:r>
            <w:r>
              <w:rPr>
                <w:sz w:val="20"/>
                <w:szCs w:val="20"/>
                <w:lang w:val="en-US"/>
              </w:rPr>
            </w:r>
          </w:p>
          <w:p>
            <w:pPr>
              <w:pStyle w:val="872"/>
              <w:rPr>
                <w:sz w:val="20"/>
                <w:szCs w:val="20"/>
                <w:lang w:val="en-US"/>
              </w:rPr>
            </w:pPr>
            <w:r>
              <w:rPr>
                <w:sz w:val="20"/>
                <w:szCs w:val="20"/>
                <w:lang w:val="en-US"/>
              </w:rPr>
            </w:r>
            <w:r>
              <w:rPr>
                <w:sz w:val="20"/>
                <w:szCs w:val="20"/>
                <w:lang w:val="en-US"/>
              </w:rPr>
            </w:r>
          </w:p>
        </w:tc>
        <w:tc>
          <w:tcPr>
            <w:tcBorders>
              <w:top w:val="none" w:color="000000" w:sz="4" w:space="0"/>
              <w:left w:val="single" w:color="000000" w:sz="4" w:space="0"/>
              <w:bottom w:val="single" w:color="000000" w:sz="4" w:space="0"/>
            </w:tcBorders>
            <w:tcW w:w="1985" w:type="dxa"/>
            <w:vAlign w:val="top"/>
            <w:textDirection w:val="lrTb"/>
            <w:noWrap w:val="false"/>
          </w:tcPr>
          <w:p>
            <w:pPr>
              <w:pStyle w:val="872"/>
              <w:jc w:val="center"/>
              <w:rPr>
                <w:sz w:val="20"/>
                <w:szCs w:val="20"/>
              </w:rPr>
            </w:pPr>
            <w:r>
              <w:rPr>
                <w:sz w:val="20"/>
                <w:szCs w:val="20"/>
              </w:rPr>
              <w:t xml:space="preserve">700 руб. за один подтверждающий документ</w:t>
            </w:r>
            <w:r>
              <w:rPr>
                <w:sz w:val="20"/>
                <w:szCs w:val="20"/>
              </w:rPr>
            </w:r>
          </w:p>
        </w:tc>
        <w:tc>
          <w:tcPr>
            <w:tcBorders>
              <w:bottom w:val="single" w:color="000000" w:sz="4" w:space="0"/>
            </w:tcBorders>
            <w:tcW w:w="3543" w:type="dxa"/>
            <w:vAlign w:val="top"/>
            <w:vMerge w:val="continue"/>
            <w:textDirection w:val="lrTb"/>
            <w:noWrap w:val="false"/>
          </w:tcPr>
          <w:p>
            <w:pPr>
              <w:pStyle w:val="872"/>
              <w:jc w:val="both"/>
              <w:tabs>
                <w:tab w:val="left" w:pos="1134"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3"/>
        </w:trPr>
        <w:tc>
          <w:tcPr>
            <w:tcBorders>
              <w:top w:val="single" w:color="000000" w:sz="4" w:space="0"/>
            </w:tcBorders>
            <w:tcW w:w="851" w:type="dxa"/>
            <w:vAlign w:val="top"/>
            <w:textDirection w:val="lrTb"/>
            <w:noWrap w:val="false"/>
          </w:tcPr>
          <w:p>
            <w:pPr>
              <w:pStyle w:val="872"/>
              <w:jc w:val="center"/>
              <w:rPr>
                <w:sz w:val="20"/>
                <w:szCs w:val="20"/>
              </w:rPr>
            </w:pPr>
            <w:r>
              <w:rPr>
                <w:sz w:val="20"/>
                <w:szCs w:val="20"/>
              </w:rPr>
              <w:t xml:space="preserve">3.5.</w:t>
            </w:r>
            <w:r>
              <w:rPr>
                <w:sz w:val="20"/>
                <w:szCs w:val="20"/>
              </w:rPr>
            </w:r>
          </w:p>
        </w:tc>
        <w:tc>
          <w:tcPr>
            <w:gridSpan w:val="3"/>
            <w:tcBorders>
              <w:top w:val="single" w:color="000000" w:sz="4" w:space="0"/>
            </w:tcBorders>
            <w:tcW w:w="9497" w:type="dxa"/>
            <w:vAlign w:val="center"/>
            <w:textDirection w:val="lrTb"/>
            <w:noWrap w:val="false"/>
          </w:tcPr>
          <w:p>
            <w:pPr>
              <w:pStyle w:val="872"/>
              <w:rPr>
                <w:sz w:val="20"/>
                <w:szCs w:val="20"/>
              </w:rPr>
            </w:pPr>
            <w:r>
              <w:rPr>
                <w:sz w:val="20"/>
                <w:szCs w:val="20"/>
              </w:rPr>
              <w:t xml:space="preserve">Снятие контракта (кредитного договора) с учета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sz w:val="20"/>
                <w:szCs w:val="20"/>
              </w:rPr>
            </w:pPr>
            <w:r>
              <w:rPr>
                <w:sz w:val="20"/>
                <w:szCs w:val="20"/>
              </w:rPr>
              <w:t xml:space="preserve">3.5.1.</w:t>
            </w:r>
            <w:r>
              <w:rPr>
                <w:sz w:val="20"/>
                <w:szCs w:val="20"/>
              </w:rPr>
            </w:r>
          </w:p>
        </w:tc>
        <w:tc>
          <w:tcPr>
            <w:tcW w:w="3969" w:type="dxa"/>
            <w:vAlign w:val="top"/>
            <w:textDirection w:val="lrTb"/>
            <w:noWrap w:val="false"/>
          </w:tcPr>
          <w:p>
            <w:pPr>
              <w:pStyle w:val="872"/>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p>
          <w:p>
            <w:pPr>
              <w:pStyle w:val="872"/>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3 000 руб.</w:t>
            </w:r>
            <w:r>
              <w:rPr>
                <w:sz w:val="20"/>
                <w:szCs w:val="20"/>
              </w:rPr>
            </w:r>
          </w:p>
          <w:p>
            <w:pPr>
              <w:pStyle w:val="872"/>
              <w:jc w:val="center"/>
              <w:rPr>
                <w:sz w:val="20"/>
                <w:szCs w:val="20"/>
              </w:rPr>
            </w:pPr>
            <w:r>
              <w:rPr>
                <w:sz w:val="20"/>
                <w:szCs w:val="20"/>
              </w:rPr>
            </w:r>
            <w:r>
              <w:rPr>
                <w:sz w:val="20"/>
                <w:szCs w:val="20"/>
              </w:rPr>
            </w:r>
          </w:p>
        </w:tc>
        <w:tc>
          <w:tcPr>
            <w:tcW w:w="3543" w:type="dxa"/>
            <w:vAlign w:val="top"/>
            <w:vMerge w:val="restart"/>
            <w:textDirection w:val="lrTb"/>
            <w:noWrap w:val="false"/>
          </w:tcPr>
          <w:p>
            <w:pPr>
              <w:pStyle w:val="872"/>
              <w:jc w:val="both"/>
              <w:tabs>
                <w:tab w:val="left" w:pos="257" w:leader="none"/>
              </w:tabs>
              <w:rPr>
                <w:sz w:val="20"/>
                <w:szCs w:val="20"/>
              </w:rPr>
            </w:pPr>
            <w:r>
              <w:rPr>
                <w:sz w:val="20"/>
                <w:szCs w:val="20"/>
              </w:rPr>
              <w:t xml:space="preserve">Комиссия взимается в день оказания услуги***</w:t>
            </w:r>
            <w:r>
              <w:rPr>
                <w:sz w:val="20"/>
                <w:szCs w:val="20"/>
              </w:rPr>
            </w:r>
          </w:p>
          <w:p>
            <w:pPr>
              <w:pStyle w:val="872"/>
              <w:jc w:val="both"/>
              <w:tabs>
                <w:tab w:val="left" w:pos="257" w:leader="none"/>
                <w:tab w:val="left" w:pos="1134" w:leader="none"/>
              </w:tabs>
              <w:rPr>
                <w:bCs/>
                <w:sz w:val="20"/>
                <w:szCs w:val="20"/>
              </w:rPr>
            </w:pPr>
            <w:r>
              <w:rPr>
                <w:bCs/>
                <w:sz w:val="20"/>
                <w:szCs w:val="20"/>
              </w:rPr>
              <w:t xml:space="preserve">Комиссия не взимается:</w:t>
            </w:r>
            <w:r>
              <w:rPr>
                <w:bCs/>
                <w:sz w:val="20"/>
                <w:szCs w:val="20"/>
              </w:rPr>
            </w:r>
          </w:p>
          <w:p>
            <w:pPr>
              <w:pStyle w:val="872"/>
              <w:jc w:val="both"/>
              <w:tabs>
                <w:tab w:val="left" w:pos="257" w:leader="none"/>
                <w:tab w:val="left" w:pos="1134" w:leader="none"/>
              </w:tabs>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p>
          <w:p>
            <w:pPr>
              <w:pStyle w:val="872"/>
              <w:jc w:val="both"/>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p>
          <w:p>
            <w:pPr>
              <w:pStyle w:val="872"/>
              <w:jc w:val="both"/>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sz w:val="20"/>
                <w:szCs w:val="20"/>
              </w:rPr>
            </w:pPr>
            <w:r>
              <w:rPr>
                <w:sz w:val="20"/>
                <w:szCs w:val="20"/>
              </w:rPr>
              <w:t xml:space="preserve">3.5.2.</w:t>
            </w:r>
            <w:r>
              <w:rPr>
                <w:sz w:val="20"/>
                <w:szCs w:val="20"/>
              </w:rPr>
            </w:r>
          </w:p>
        </w:tc>
        <w:tc>
          <w:tcPr>
            <w:tcW w:w="3969" w:type="dxa"/>
            <w:vAlign w:val="top"/>
            <w:textDirection w:val="lrTb"/>
            <w:noWrap w:val="false"/>
          </w:tcPr>
          <w:p>
            <w:pPr>
              <w:pStyle w:val="872"/>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10</w:t>
            </w:r>
            <w:r>
              <w:rPr>
                <w:sz w:val="20"/>
                <w:szCs w:val="20"/>
              </w:rPr>
              <w:t xml:space="preserve"> </w:t>
            </w:r>
            <w:r>
              <w:rPr>
                <w:sz w:val="20"/>
                <w:szCs w:val="20"/>
              </w:rPr>
              <w:t xml:space="preserve">000</w:t>
            </w:r>
            <w:r>
              <w:rPr>
                <w:sz w:val="20"/>
                <w:szCs w:val="20"/>
              </w:rPr>
              <w:t xml:space="preserve"> </w:t>
            </w:r>
            <w:r>
              <w:rPr>
                <w:sz w:val="20"/>
                <w:szCs w:val="20"/>
              </w:rPr>
              <w:t xml:space="preserve">руб.</w:t>
            </w:r>
            <w:r>
              <w:rPr>
                <w:sz w:val="20"/>
                <w:szCs w:val="20"/>
              </w:rPr>
            </w:r>
          </w:p>
        </w:tc>
        <w:tc>
          <w:tcPr>
            <w:tcW w:w="3543" w:type="dxa"/>
            <w:vAlign w:val="top"/>
            <w:vMerge w:val="continue"/>
            <w:textDirection w:val="lrTb"/>
            <w:noWrap w:val="false"/>
          </w:tcPr>
          <w:p>
            <w:pPr>
              <w:pStyle w:val="872"/>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sz w:val="20"/>
                <w:szCs w:val="20"/>
              </w:rPr>
            </w:pPr>
            <w:r>
              <w:rPr>
                <w:sz w:val="20"/>
                <w:szCs w:val="20"/>
              </w:rPr>
              <w:t xml:space="preserve">3.5.3.</w:t>
            </w:r>
            <w:r>
              <w:rPr>
                <w:sz w:val="20"/>
                <w:szCs w:val="20"/>
              </w:rPr>
            </w:r>
          </w:p>
        </w:tc>
        <w:tc>
          <w:tcPr>
            <w:tcW w:w="3969" w:type="dxa"/>
            <w:vAlign w:val="top"/>
            <w:textDirection w:val="lrTb"/>
            <w:noWrap w:val="false"/>
          </w:tcPr>
          <w:p>
            <w:pPr>
              <w:pStyle w:val="872"/>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0,15 % </w:t>
            </w:r>
            <w:r>
              <w:rPr>
                <w:sz w:val="20"/>
                <w:szCs w:val="20"/>
              </w:rPr>
            </w:r>
          </w:p>
          <w:p>
            <w:pPr>
              <w:pStyle w:val="872"/>
              <w:jc w:val="center"/>
              <w:rPr>
                <w:sz w:val="20"/>
                <w:szCs w:val="20"/>
              </w:rPr>
            </w:pPr>
            <w:r>
              <w:rPr>
                <w:sz w:val="20"/>
                <w:szCs w:val="20"/>
              </w:rPr>
              <w:t xml:space="preserve">минимум 300 руб., максимум 80 000 руб. </w:t>
            </w:r>
            <w:r>
              <w:rPr>
                <w:sz w:val="20"/>
                <w:szCs w:val="20"/>
              </w:rPr>
            </w:r>
          </w:p>
          <w:p>
            <w:pPr>
              <w:pStyle w:val="872"/>
              <w:jc w:val="center"/>
              <w:rPr>
                <w:sz w:val="20"/>
                <w:szCs w:val="20"/>
              </w:rPr>
            </w:pPr>
            <w:r>
              <w:rPr>
                <w:sz w:val="20"/>
                <w:szCs w:val="20"/>
              </w:rPr>
            </w:r>
            <w:r>
              <w:rPr>
                <w:sz w:val="20"/>
                <w:szCs w:val="20"/>
              </w:rPr>
            </w:r>
          </w:p>
        </w:tc>
        <w:tc>
          <w:tcPr>
            <w:tcW w:w="3543" w:type="dxa"/>
            <w:vAlign w:val="top"/>
            <w:textDirection w:val="lrTb"/>
            <w:noWrap w:val="false"/>
          </w:tcPr>
          <w:p>
            <w:pPr>
              <w:pStyle w:val="872"/>
              <w:jc w:val="both"/>
              <w:rPr>
                <w:sz w:val="20"/>
                <w:szCs w:val="20"/>
              </w:rPr>
            </w:pPr>
            <w:r>
              <w:rPr>
                <w:sz w:val="20"/>
                <w:szCs w:val="20"/>
              </w:rPr>
              <w:t xml:space="preserve">Комиссия взимается в день оказания услуги***.</w:t>
            </w:r>
            <w:r>
              <w:rPr>
                <w:sz w:val="20"/>
                <w:szCs w:val="20"/>
              </w:rPr>
            </w:r>
          </w:p>
          <w:p>
            <w:pPr>
              <w:pStyle w:val="872"/>
              <w:jc w:val="both"/>
              <w:rPr>
                <w:sz w:val="20"/>
                <w:szCs w:val="20"/>
              </w:rPr>
            </w:pPr>
            <w:r>
              <w:rPr>
                <w:sz w:val="20"/>
                <w:szCs w:val="20"/>
              </w:rPr>
              <w:t xml:space="preserve">Комиссия взимается:</w:t>
            </w:r>
            <w:r>
              <w:rPr>
                <w:sz w:val="20"/>
                <w:szCs w:val="20"/>
              </w:rPr>
            </w:r>
          </w:p>
          <w:p>
            <w:pPr>
              <w:pStyle w:val="872"/>
              <w:jc w:val="both"/>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spacing w:before="40"/>
              <w:rPr>
                <w:sz w:val="20"/>
                <w:szCs w:val="20"/>
              </w:rPr>
            </w:pPr>
            <w:r>
              <w:rPr>
                <w:sz w:val="20"/>
                <w:szCs w:val="20"/>
              </w:rPr>
              <w:t xml:space="preserve">3.6.</w:t>
            </w:r>
            <w:r>
              <w:rPr>
                <w:sz w:val="20"/>
                <w:szCs w:val="20"/>
              </w:rPr>
            </w:r>
          </w:p>
        </w:tc>
        <w:tc>
          <w:tcPr>
            <w:tcW w:w="3969" w:type="dxa"/>
            <w:vAlign w:val="top"/>
            <w:textDirection w:val="lrTb"/>
            <w:noWrap w:val="false"/>
          </w:tcPr>
          <w:p>
            <w:pPr>
              <w:pStyle w:val="872"/>
              <w:spacing w:before="40"/>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p>
        </w:tc>
        <w:tc>
          <w:tcPr>
            <w:tcW w:w="1985" w:type="dxa"/>
            <w:vAlign w:val="top"/>
            <w:textDirection w:val="lrTb"/>
            <w:noWrap w:val="false"/>
          </w:tcPr>
          <w:p>
            <w:pPr>
              <w:pStyle w:val="872"/>
              <w:contextualSpacing/>
              <w:jc w:val="center"/>
              <w:rPr>
                <w:sz w:val="20"/>
                <w:szCs w:val="20"/>
              </w:rPr>
            </w:pPr>
            <w:r>
              <w:rPr>
                <w:sz w:val="20"/>
                <w:szCs w:val="20"/>
              </w:rPr>
              <w:t xml:space="preserve">0,12%</w:t>
            </w:r>
            <w:r>
              <w:rPr>
                <w:sz w:val="20"/>
                <w:szCs w:val="20"/>
              </w:rPr>
            </w:r>
          </w:p>
          <w:p>
            <w:pPr>
              <w:pStyle w:val="872"/>
              <w:contextualSpacing/>
              <w:jc w:val="center"/>
              <w:rPr>
                <w:sz w:val="20"/>
                <w:szCs w:val="20"/>
              </w:rPr>
            </w:pPr>
            <w:r>
              <w:rPr>
                <w:sz w:val="20"/>
                <w:szCs w:val="20"/>
              </w:rPr>
              <w:t xml:space="preserve">минимум 150 руб.,</w:t>
            </w:r>
            <w:r>
              <w:rPr>
                <w:sz w:val="20"/>
                <w:szCs w:val="20"/>
              </w:rPr>
            </w:r>
          </w:p>
          <w:p>
            <w:pPr>
              <w:pStyle w:val="872"/>
              <w:contextualSpacing/>
              <w:jc w:val="center"/>
              <w:rPr>
                <w:sz w:val="20"/>
                <w:szCs w:val="20"/>
              </w:rPr>
            </w:pPr>
            <w:r>
              <w:rPr>
                <w:sz w:val="20"/>
                <w:szCs w:val="20"/>
              </w:rPr>
              <w:t xml:space="preserve">максимум 5 000 руб.</w:t>
            </w:r>
            <w:r>
              <w:rPr>
                <w:sz w:val="20"/>
                <w:szCs w:val="20"/>
              </w:rPr>
            </w:r>
          </w:p>
          <w:p>
            <w:pPr>
              <w:pStyle w:val="872"/>
              <w:contextualSpacing/>
              <w:jc w:val="center"/>
              <w:rPr>
                <w:sz w:val="20"/>
                <w:szCs w:val="20"/>
              </w:rPr>
            </w:pPr>
            <w:r>
              <w:rPr>
                <w:sz w:val="20"/>
                <w:szCs w:val="20"/>
              </w:rPr>
            </w:r>
            <w:r>
              <w:rPr>
                <w:sz w:val="20"/>
                <w:szCs w:val="20"/>
              </w:rPr>
            </w:r>
          </w:p>
        </w:tc>
        <w:tc>
          <w:tcPr>
            <w:tcW w:w="3543" w:type="dxa"/>
            <w:vAlign w:val="top"/>
            <w:textDirection w:val="lrTb"/>
            <w:noWrap w:val="false"/>
          </w:tcPr>
          <w:p>
            <w:pPr>
              <w:pStyle w:val="872"/>
              <w:jc w:val="both"/>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p>
          <w:p>
            <w:pPr>
              <w:pStyle w:val="872"/>
              <w:jc w:val="both"/>
              <w:rPr>
                <w:b/>
                <w:sz w:val="20"/>
                <w:szCs w:val="20"/>
              </w:rPr>
            </w:pPr>
            <w:r>
              <w:rPr>
                <w:b/>
                <w:sz w:val="20"/>
                <w:szCs w:val="20"/>
              </w:rPr>
              <w:t xml:space="preserve">Комиссия не взимается:</w:t>
            </w:r>
            <w:r>
              <w:rPr>
                <w:b/>
                <w:sz w:val="20"/>
                <w:szCs w:val="20"/>
              </w:rPr>
            </w:r>
          </w:p>
          <w:p>
            <w:pPr>
              <w:pStyle w:val="872"/>
              <w:jc w:val="both"/>
              <w:rPr>
                <w:sz w:val="20"/>
                <w:szCs w:val="20"/>
              </w:rPr>
            </w:pPr>
            <w:r>
              <w:rPr>
                <w:sz w:val="20"/>
                <w:szCs w:val="20"/>
              </w:rPr>
              <w:t xml:space="preserve">- по операциям между нерезидентом и Банком;</w:t>
            </w:r>
            <w:r>
              <w:rPr>
                <w:sz w:val="20"/>
                <w:szCs w:val="20"/>
              </w:rPr>
            </w:r>
          </w:p>
          <w:p>
            <w:pPr>
              <w:pStyle w:val="872"/>
              <w:jc w:val="both"/>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p>
          <w:p>
            <w:pPr>
              <w:pStyle w:val="872"/>
              <w:jc w:val="both"/>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p>
          <w:p>
            <w:pPr>
              <w:pStyle w:val="872"/>
              <w:jc w:val="both"/>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p>
          <w:p>
            <w:pPr>
              <w:pStyle w:val="872"/>
              <w:jc w:val="both"/>
              <w:tabs>
                <w:tab w:val="left" w:pos="1134" w:leader="none"/>
              </w:tabs>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sz w:val="20"/>
                <w:szCs w:val="20"/>
              </w:rPr>
            </w:pPr>
            <w:r>
              <w:rPr>
                <w:sz w:val="20"/>
                <w:szCs w:val="20"/>
              </w:rPr>
              <w:t xml:space="preserve">3.7.</w:t>
            </w:r>
            <w:r>
              <w:rPr>
                <w:sz w:val="20"/>
                <w:szCs w:val="20"/>
              </w:rPr>
            </w:r>
          </w:p>
        </w:tc>
        <w:tc>
          <w:tcPr>
            <w:tcW w:w="3969" w:type="dxa"/>
            <w:vAlign w:val="top"/>
            <w:textDirection w:val="lrTb"/>
            <w:noWrap w:val="false"/>
          </w:tcPr>
          <w:p>
            <w:pPr>
              <w:pStyle w:val="872"/>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W w:w="3543" w:type="dxa"/>
            <w:vAlign w:val="top"/>
            <w:textDirection w:val="lrTb"/>
            <w:noWrap w:val="false"/>
          </w:tcPr>
          <w:p>
            <w:pPr>
              <w:pStyle w:val="872"/>
              <w:jc w:val="both"/>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872"/>
              <w:jc w:val="center"/>
              <w:rPr>
                <w:sz w:val="20"/>
                <w:szCs w:val="20"/>
              </w:rPr>
            </w:pPr>
            <w:r>
              <w:rPr>
                <w:sz w:val="20"/>
                <w:szCs w:val="20"/>
              </w:rPr>
              <w:t xml:space="preserve">3.8.</w:t>
            </w:r>
            <w:r>
              <w:rPr>
                <w:sz w:val="20"/>
                <w:szCs w:val="20"/>
              </w:rPr>
            </w:r>
          </w:p>
        </w:tc>
        <w:tc>
          <w:tcPr>
            <w:tcW w:w="3969" w:type="dxa"/>
            <w:vAlign w:val="top"/>
            <w:textDirection w:val="lrTb"/>
            <w:noWrap w:val="false"/>
          </w:tcPr>
          <w:p>
            <w:pPr>
              <w:pStyle w:val="872"/>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p>
        </w:tc>
        <w:tc>
          <w:tcPr>
            <w:tcW w:w="1985" w:type="dxa"/>
            <w:vAlign w:val="top"/>
            <w:textDirection w:val="lrTb"/>
            <w:noWrap w:val="false"/>
          </w:tcPr>
          <w:p>
            <w:pPr>
              <w:pStyle w:val="872"/>
              <w:rPr>
                <w:sz w:val="20"/>
                <w:szCs w:val="20"/>
              </w:rPr>
            </w:pPr>
            <w:r>
              <w:rPr>
                <w:sz w:val="20"/>
                <w:szCs w:val="20"/>
              </w:rPr>
            </w:r>
            <w:r>
              <w:rPr>
                <w:sz w:val="20"/>
                <w:szCs w:val="20"/>
              </w:rPr>
            </w:r>
          </w:p>
          <w:p>
            <w:pPr>
              <w:pStyle w:val="872"/>
              <w:jc w:val="center"/>
              <w:rPr>
                <w:sz w:val="20"/>
                <w:szCs w:val="20"/>
              </w:rPr>
            </w:pPr>
            <w:r>
              <w:rPr>
                <w:sz w:val="20"/>
                <w:szCs w:val="20"/>
              </w:rPr>
              <w:t xml:space="preserve">50 руб. за лист, максимум 1 000 руб.</w:t>
            </w:r>
            <w:r>
              <w:rPr>
                <w:sz w:val="20"/>
                <w:szCs w:val="20"/>
              </w:rPr>
            </w:r>
          </w:p>
        </w:tc>
        <w:tc>
          <w:tcPr>
            <w:tcW w:w="3543" w:type="dxa"/>
            <w:vAlign w:val="top"/>
            <w:textDirection w:val="lrTb"/>
            <w:noWrap w:val="false"/>
          </w:tcPr>
          <w:p>
            <w:pPr>
              <w:pStyle w:val="872"/>
              <w:jc w:val="both"/>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851" w:type="dxa"/>
            <w:vAlign w:val="top"/>
            <w:textDirection w:val="lrTb"/>
            <w:noWrap w:val="false"/>
          </w:tcPr>
          <w:p>
            <w:pPr>
              <w:pStyle w:val="872"/>
              <w:jc w:val="center"/>
              <w:rPr>
                <w:sz w:val="20"/>
                <w:szCs w:val="20"/>
              </w:rPr>
            </w:pPr>
            <w:r>
              <w:rPr>
                <w:sz w:val="20"/>
                <w:szCs w:val="20"/>
              </w:rPr>
              <w:t xml:space="preserve">3.9.</w:t>
            </w: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1985" w:type="dxa"/>
            <w:vAlign w:val="top"/>
            <w:textDirection w:val="lrTb"/>
            <w:noWrap w:val="false"/>
          </w:tcPr>
          <w:p>
            <w:pPr>
              <w:pStyle w:val="872"/>
              <w:rPr>
                <w:sz w:val="20"/>
                <w:szCs w:val="20"/>
              </w:rPr>
            </w:pPr>
            <w:r>
              <w:rPr>
                <w:sz w:val="20"/>
                <w:szCs w:val="20"/>
              </w:rPr>
              <w:t xml:space="preserve">200 руб. </w:t>
            </w:r>
            <w:r>
              <w:rPr>
                <w:sz w:val="20"/>
                <w:szCs w:val="20"/>
              </w:rPr>
            </w:r>
          </w:p>
          <w:p>
            <w:pPr>
              <w:pStyle w:val="872"/>
              <w:rPr>
                <w:sz w:val="20"/>
                <w:szCs w:val="20"/>
              </w:rPr>
            </w:pPr>
            <w:r>
              <w:rPr>
                <w:sz w:val="20"/>
                <w:szCs w:val="20"/>
              </w:rPr>
              <w:t xml:space="preserve">в месяц</w:t>
            </w:r>
            <w:r>
              <w:rPr>
                <w:sz w:val="20"/>
                <w:szCs w:val="20"/>
              </w:rPr>
            </w:r>
            <w:r>
              <w:rPr>
                <w:sz w:val="20"/>
                <w:szCs w:val="20"/>
              </w:rPr>
            </w:r>
          </w:p>
        </w:tc>
        <w:tc>
          <w:tcPr>
            <w:tcW w:w="3543" w:type="dxa"/>
            <w:vAlign w:val="top"/>
            <w:textDirection w:val="lrTb"/>
            <w:noWrap w:val="false"/>
          </w:tcPr>
          <w:p>
            <w:pPr>
              <w:pStyle w:val="872"/>
              <w:jc w:val="both"/>
              <w:rPr>
                <w:sz w:val="20"/>
                <w:szCs w:val="20"/>
              </w:rPr>
            </w:pPr>
            <w:r>
              <w:rPr>
                <w:sz w:val="20"/>
                <w:szCs w:val="20"/>
              </w:rPr>
              <w:t xml:space="preserve">Комиссия взимается за каждый телефонный номер, подключенный </w:t>
            </w:r>
            <w:r>
              <w:rPr>
                <w:sz w:val="20"/>
                <w:szCs w:val="20"/>
              </w:rPr>
            </w:r>
          </w:p>
          <w:p>
            <w:pPr>
              <w:pStyle w:val="872"/>
              <w:jc w:val="both"/>
              <w:rPr>
                <w:sz w:val="20"/>
                <w:szCs w:val="20"/>
              </w:rPr>
            </w:pPr>
            <w:r>
              <w:rPr>
                <w:sz w:val="20"/>
                <w:szCs w:val="20"/>
              </w:rPr>
              <w:t xml:space="preserve">к услуге.</w:t>
            </w:r>
            <w:r>
              <w:rPr>
                <w:sz w:val="20"/>
                <w:szCs w:val="20"/>
              </w:rPr>
            </w:r>
          </w:p>
          <w:p>
            <w:pPr>
              <w:pStyle w:val="872"/>
              <w:jc w:val="both"/>
              <w:rPr>
                <w:sz w:val="20"/>
                <w:szCs w:val="20"/>
              </w:rPr>
            </w:pPr>
            <w:r>
              <w:rPr>
                <w:sz w:val="20"/>
                <w:szCs w:val="20"/>
              </w:rPr>
              <w:t xml:space="preserve">Комиссия взимается не позднее первого рабочего дня, следующего </w:t>
            </w:r>
            <w:r>
              <w:rPr>
                <w:sz w:val="20"/>
                <w:szCs w:val="20"/>
              </w:rPr>
            </w:r>
          </w:p>
          <w:p>
            <w:pPr>
              <w:pStyle w:val="872"/>
              <w:jc w:val="both"/>
              <w:rPr>
                <w:sz w:val="20"/>
                <w:szCs w:val="20"/>
              </w:rPr>
            </w:pPr>
            <w:r>
              <w:rPr>
                <w:sz w:val="20"/>
                <w:szCs w:val="20"/>
              </w:rPr>
              <w:t xml:space="preserve">за днем подачи клиентом в Банк заявления о подключении услуги, далее ежемесячно в первый рабочий день месяца.</w:t>
            </w:r>
            <w:r>
              <w:rPr>
                <w:sz w:val="20"/>
                <w:szCs w:val="20"/>
              </w:rPr>
            </w:r>
          </w:p>
          <w:p>
            <w:pPr>
              <w:pStyle w:val="872"/>
              <w:jc w:val="both"/>
              <w:rPr>
                <w:sz w:val="20"/>
                <w:szCs w:val="20"/>
              </w:rPr>
            </w:pPr>
            <w:r>
              <w:rPr>
                <w:sz w:val="20"/>
                <w:szCs w:val="20"/>
              </w:rPr>
              <w:t xml:space="preserve">Услуга доступна пользователям системы ДБО «Интернет-клиент» </w:t>
            </w:r>
            <w:r>
              <w:rPr>
                <w:sz w:val="20"/>
                <w:szCs w:val="20"/>
              </w:rPr>
            </w:r>
          </w:p>
          <w:p>
            <w:pPr>
              <w:pStyle w:val="872"/>
              <w:jc w:val="both"/>
              <w:rPr>
                <w:sz w:val="20"/>
                <w:szCs w:val="20"/>
              </w:rPr>
            </w:pPr>
            <w:r>
              <w:rPr>
                <w:sz w:val="20"/>
                <w:szCs w:val="20"/>
              </w:rPr>
              <w:t xml:space="preserve">и предоставляется только резидентам</w:t>
            </w:r>
            <w:r>
              <w:rPr>
                <w:sz w:val="20"/>
                <w:szCs w:val="20"/>
              </w:rPr>
              <w:t xml:space="preserve">.</w:t>
            </w:r>
            <w:r>
              <w:rPr>
                <w:sz w:val="20"/>
                <w:szCs w:val="20"/>
              </w:rPr>
            </w:r>
            <w:r>
              <w:rPr>
                <w:sz w:val="20"/>
                <w:szCs w:val="20"/>
              </w:rPr>
            </w:r>
          </w:p>
        </w:tc>
      </w:tr>
    </w:tbl>
    <w:p>
      <w:pPr>
        <w:pStyle w:val="872"/>
        <w:jc w:val="both"/>
        <w:spacing w:before="120"/>
        <w:rPr>
          <w:i/>
          <w:sz w:val="16"/>
          <w:szCs w:val="16"/>
          <w:u w:val="single"/>
        </w:rPr>
      </w:pPr>
      <w:r>
        <w:rPr>
          <w:i/>
          <w:sz w:val="16"/>
          <w:szCs w:val="16"/>
          <w:u w:val="single"/>
        </w:rPr>
        <w:t xml:space="preserve">Примечание:</w:t>
      </w:r>
      <w:r>
        <w:rPr>
          <w:i/>
          <w:sz w:val="16"/>
          <w:szCs w:val="16"/>
          <w:u w:val="single"/>
        </w:rPr>
      </w:r>
    </w:p>
    <w:p>
      <w:pPr>
        <w:pStyle w:val="872"/>
        <w:contextualSpacing/>
        <w:ind w:firstLine="708"/>
        <w:jc w:val="both"/>
        <w:spacing w:before="120"/>
        <w:rPr>
          <w:bCs/>
          <w:i/>
          <w:sz w:val="16"/>
          <w:szCs w:val="16"/>
        </w:rPr>
      </w:pPr>
      <w:r>
        <w:rPr>
          <w:bCs/>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bCs/>
          <w:i/>
          <w:sz w:val="16"/>
          <w:szCs w:val="16"/>
        </w:rPr>
      </w:r>
    </w:p>
    <w:p>
      <w:pPr>
        <w:pStyle w:val="872"/>
        <w:contextualSpacing/>
        <w:ind w:firstLine="708"/>
        <w:jc w:val="both"/>
        <w:spacing w:before="120"/>
        <w:rPr>
          <w:bCs/>
          <w:i/>
          <w:sz w:val="16"/>
          <w:szCs w:val="16"/>
          <w:lang w:val="en-US"/>
        </w:rPr>
      </w:pPr>
      <w:r>
        <w:rPr>
          <w:bCs/>
          <w:i/>
          <w:sz w:val="16"/>
          <w:szCs w:val="16"/>
        </w:rPr>
        <w:t xml:space="preserve">Понятия и термины применяются в значениях, определенных в Инструкции Центрального банка Российской Федерации от 16.08.2017 № 181</w:t>
      </w:r>
      <w:r>
        <w:rPr>
          <w:bCs/>
          <w:i/>
          <w:sz w:val="16"/>
          <w:szCs w:val="16"/>
        </w:rPr>
        <w:t xml:space="preserve">-И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w:t>
      </w:r>
      <w:r>
        <w:rPr>
          <w:i/>
          <w:sz w:val="16"/>
          <w:szCs w:val="16"/>
        </w:rPr>
        <w:t xml:space="preserve">Инструкция Банка России № 181-И)</w:t>
      </w:r>
      <w:r>
        <w:rPr>
          <w:bCs/>
          <w:i/>
          <w:sz w:val="16"/>
          <w:szCs w:val="16"/>
        </w:rPr>
        <w:t xml:space="preserve">.</w:t>
      </w:r>
      <w:r>
        <w:rPr>
          <w:bCs/>
          <w:i/>
          <w:sz w:val="16"/>
          <w:szCs w:val="16"/>
          <w:lang w:val="en-US"/>
        </w:rPr>
      </w:r>
      <w:r>
        <w:rPr>
          <w:bCs/>
          <w:i/>
          <w:sz w:val="16"/>
          <w:szCs w:val="16"/>
          <w:lang w:val="en-US"/>
        </w:rPr>
      </w:r>
    </w:p>
    <w:p>
      <w:pPr>
        <w:pStyle w:val="872"/>
        <w:contextualSpacing/>
        <w:ind w:firstLine="708"/>
        <w:jc w:val="both"/>
        <w:spacing w:before="120"/>
        <w:rPr>
          <w:bCs/>
          <w:i/>
          <w:sz w:val="16"/>
          <w:szCs w:val="16"/>
        </w:rPr>
      </w:pPr>
      <w:r>
        <w:rPr>
          <w:bCs/>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i/>
          <w:sz w:val="16"/>
          <w:szCs w:val="16"/>
        </w:rPr>
      </w:r>
    </w:p>
    <w:p>
      <w:pPr>
        <w:pStyle w:val="872"/>
        <w:ind w:right="-2"/>
        <w:jc w:val="both"/>
        <w:rPr>
          <w:i/>
          <w:sz w:val="16"/>
          <w:szCs w:val="16"/>
        </w:rPr>
      </w:pPr>
      <w:r>
        <w:rPr>
          <w:i/>
          <w:sz w:val="16"/>
          <w:szCs w:val="16"/>
        </w:rPr>
      </w:r>
      <w:r>
        <w:rPr>
          <w:i/>
          <w:sz w:val="16"/>
          <w:szCs w:val="16"/>
        </w:rPr>
      </w:r>
    </w:p>
    <w:p>
      <w:pPr>
        <w:pStyle w:val="872"/>
        <w:ind w:right="-2"/>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p>
    <w:p>
      <w:pPr>
        <w:pStyle w:val="872"/>
        <w:ind w:right="-2"/>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p>
    <w:p>
      <w:pPr>
        <w:pStyle w:val="872"/>
        <w:ind w:right="-2"/>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872"/>
        <w:ind w:right="-2"/>
        <w:jc w:val="both"/>
        <w:rPr>
          <w:i/>
          <w:sz w:val="16"/>
          <w:szCs w:val="16"/>
        </w:rPr>
      </w:pPr>
      <w:r>
        <w:rPr>
          <w:i/>
          <w:sz w:val="16"/>
          <w:szCs w:val="16"/>
        </w:rPr>
      </w:r>
      <w:r>
        <w:rPr>
          <w:i/>
          <w:sz w:val="16"/>
          <w:szCs w:val="16"/>
        </w:rPr>
      </w:r>
    </w:p>
    <w:p>
      <w:pPr>
        <w:pStyle w:val="872"/>
        <w:contextualSpacing/>
        <w:jc w:val="both"/>
        <w:spacing w:before="120"/>
        <w:rPr>
          <w:bCs/>
          <w:i/>
          <w:sz w:val="16"/>
          <w:szCs w:val="16"/>
        </w:rPr>
      </w:pPr>
      <w:r>
        <w:rPr>
          <w:bCs/>
          <w:i/>
          <w:sz w:val="16"/>
          <w:szCs w:val="16"/>
        </w:rPr>
        <w:t xml:space="preserve">** В случае перевода (зачисления) денежных средств общей суммой:</w:t>
      </w:r>
      <w:r>
        <w:rPr>
          <w:bCs/>
          <w:i/>
          <w:sz w:val="16"/>
          <w:szCs w:val="16"/>
        </w:rPr>
      </w:r>
    </w:p>
    <w:p>
      <w:pPr>
        <w:pStyle w:val="872"/>
        <w:contextualSpacing/>
        <w:ind w:firstLine="708"/>
        <w:jc w:val="both"/>
        <w:spacing w:before="120"/>
        <w:rPr>
          <w:bCs/>
          <w:i/>
          <w:sz w:val="16"/>
          <w:szCs w:val="16"/>
        </w:rPr>
      </w:pPr>
      <w:r>
        <w:rPr>
          <w:bCs/>
          <w:i/>
          <w:sz w:val="16"/>
          <w:szCs w:val="16"/>
        </w:rPr>
        <w:t xml:space="preserve">- по нескольким контрактам (договорам) расчет комиссии производится по каждому контракту (договору);</w:t>
      </w:r>
      <w:r>
        <w:rPr>
          <w:bCs/>
          <w:i/>
          <w:sz w:val="16"/>
          <w:szCs w:val="16"/>
        </w:rPr>
      </w:r>
    </w:p>
    <w:p>
      <w:pPr>
        <w:pStyle w:val="872"/>
        <w:contextualSpacing/>
        <w:ind w:firstLine="708"/>
        <w:jc w:val="both"/>
        <w:spacing w:before="120"/>
        <w:rPr>
          <w:bCs/>
          <w:i/>
          <w:sz w:val="16"/>
          <w:szCs w:val="16"/>
        </w:rPr>
      </w:pPr>
      <w:r>
        <w:rPr>
          <w:bCs/>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bCs/>
          <w:i/>
          <w:sz w:val="16"/>
          <w:szCs w:val="16"/>
        </w:rPr>
      </w:r>
    </w:p>
    <w:p>
      <w:pPr>
        <w:pStyle w:val="872"/>
        <w:contextualSpacing/>
        <w:ind w:firstLine="708"/>
        <w:jc w:val="both"/>
        <w:spacing w:before="120"/>
        <w:rPr>
          <w:bCs/>
          <w:i/>
          <w:sz w:val="16"/>
          <w:szCs w:val="16"/>
        </w:rPr>
      </w:pPr>
      <w:r>
        <w:rPr>
          <w:bCs/>
          <w:i/>
          <w:sz w:val="16"/>
          <w:szCs w:val="16"/>
        </w:rPr>
        <w:t xml:space="preserve">Комиссионное вознаграждение взимается: </w:t>
      </w:r>
      <w:r>
        <w:rPr>
          <w:bCs/>
          <w:i/>
          <w:sz w:val="16"/>
          <w:szCs w:val="16"/>
        </w:rPr>
      </w:r>
    </w:p>
    <w:p>
      <w:pPr>
        <w:pStyle w:val="872"/>
        <w:contextualSpacing/>
        <w:ind w:firstLine="708"/>
        <w:jc w:val="both"/>
        <w:spacing w:before="120"/>
        <w:rPr>
          <w:bCs/>
          <w:i/>
          <w:sz w:val="16"/>
          <w:szCs w:val="16"/>
        </w:rPr>
      </w:pPr>
      <w:r>
        <w:rPr>
          <w:bCs/>
          <w:i/>
          <w:sz w:val="16"/>
          <w:szCs w:val="16"/>
        </w:rPr>
        <w:t xml:space="preserve">-</w:t>
      </w:r>
      <w:r>
        <w:rPr>
          <w:bCs/>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bCs/>
          <w:i/>
          <w:sz w:val="16"/>
          <w:szCs w:val="16"/>
        </w:rPr>
      </w:r>
    </w:p>
    <w:p>
      <w:pPr>
        <w:pStyle w:val="872"/>
        <w:contextualSpacing/>
        <w:ind w:firstLine="708"/>
        <w:jc w:val="both"/>
        <w:spacing w:before="120"/>
        <w:rPr>
          <w:bCs/>
          <w:i/>
          <w:sz w:val="16"/>
          <w:szCs w:val="16"/>
        </w:rPr>
      </w:pPr>
      <w:r>
        <w:rPr>
          <w:bCs/>
          <w:i/>
          <w:sz w:val="16"/>
          <w:szCs w:val="16"/>
        </w:rPr>
        <w:t xml:space="preserve">- с расчетного счета клиента-резидента, являющегося резидентом-агентом (комиссионером) и де</w:t>
      </w:r>
      <w:r>
        <w:rPr>
          <w:bCs/>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bCs/>
          <w:i/>
          <w:sz w:val="16"/>
          <w:szCs w:val="16"/>
        </w:rPr>
      </w:r>
    </w:p>
    <w:p>
      <w:pPr>
        <w:pStyle w:val="872"/>
        <w:contextualSpacing/>
        <w:ind w:firstLine="708"/>
        <w:jc w:val="both"/>
        <w:spacing w:before="120"/>
        <w:rPr>
          <w:bCs/>
          <w:i/>
          <w:sz w:val="16"/>
          <w:szCs w:val="16"/>
        </w:rPr>
      </w:pPr>
      <w:r>
        <w:rPr>
          <w:bCs/>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bCs/>
          <w:i/>
          <w:sz w:val="16"/>
          <w:szCs w:val="16"/>
        </w:rPr>
      </w:r>
    </w:p>
    <w:p>
      <w:pPr>
        <w:pStyle w:val="872"/>
        <w:contextualSpacing/>
        <w:ind w:right="-2" w:firstLine="708"/>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p>
    <w:p>
      <w:pPr>
        <w:pStyle w:val="872"/>
        <w:contextualSpacing/>
        <w:ind w:right="-2"/>
        <w:jc w:val="both"/>
        <w:rPr>
          <w:i/>
          <w:sz w:val="16"/>
          <w:szCs w:val="16"/>
        </w:rPr>
      </w:pPr>
      <w:r>
        <w:rPr>
          <w:i/>
          <w:sz w:val="16"/>
          <w:szCs w:val="16"/>
        </w:rPr>
        <w:t xml:space="preserve">*** Днем оказания услуги по валютному контролю является:</w:t>
      </w:r>
      <w:r>
        <w:rPr>
          <w:i/>
          <w:sz w:val="16"/>
          <w:szCs w:val="16"/>
        </w:rPr>
      </w:r>
    </w:p>
    <w:p>
      <w:pPr>
        <w:pStyle w:val="872"/>
        <w:numPr>
          <w:ilvl w:val="0"/>
          <w:numId w:val="26"/>
        </w:numPr>
        <w:contextualSpacing/>
        <w:ind w:left="0" w:firstLine="357"/>
        <w:jc w:val="both"/>
        <w:rPr>
          <w:bCs/>
          <w:i/>
          <w:sz w:val="16"/>
          <w:szCs w:val="16"/>
        </w:rPr>
      </w:pPr>
      <w:r>
        <w:rPr>
          <w:i/>
          <w:sz w:val="16"/>
          <w:szCs w:val="16"/>
        </w:rPr>
        <w:t xml:space="preserve">По операциям резидентов, в том числе</w:t>
      </w:r>
      <w:r>
        <w:rPr>
          <w:bCs/>
          <w:i/>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bCs/>
          <w:i/>
          <w:sz w:val="16"/>
          <w:szCs w:val="16"/>
        </w:rPr>
      </w:r>
    </w:p>
    <w:p>
      <w:pPr>
        <w:pStyle w:val="872"/>
        <w:contextualSpacing/>
        <w:ind w:right="-2"/>
        <w:jc w:val="both"/>
        <w:rPr>
          <w:bCs/>
          <w:i/>
          <w:sz w:val="16"/>
          <w:szCs w:val="16"/>
        </w:rPr>
      </w:pPr>
      <w:r>
        <w:rPr>
          <w:b/>
          <w:bCs/>
          <w:i/>
          <w:sz w:val="16"/>
          <w:szCs w:val="16"/>
        </w:rPr>
        <w:t xml:space="preserve">-</w:t>
      </w:r>
      <w:r>
        <w:rPr>
          <w:i/>
          <w:sz w:val="16"/>
          <w:szCs w:val="16"/>
        </w:rPr>
        <w:t xml:space="preserve"> </w:t>
      </w:r>
      <w:r>
        <w:rPr>
          <w:b/>
          <w:i/>
          <w:sz w:val="16"/>
          <w:szCs w:val="16"/>
        </w:rPr>
        <w:t xml:space="preserve">день списания денежных средств с расчетного счета клиента-резидента;</w:t>
      </w:r>
      <w:r>
        <w:rPr>
          <w:bCs/>
          <w:i/>
          <w:sz w:val="16"/>
          <w:szCs w:val="16"/>
        </w:rPr>
      </w:r>
      <w:r>
        <w:rPr>
          <w:bCs/>
          <w:i/>
          <w:sz w:val="16"/>
          <w:szCs w:val="16"/>
        </w:rPr>
      </w:r>
    </w:p>
    <w:p>
      <w:pPr>
        <w:pStyle w:val="872"/>
        <w:contextualSpacing/>
        <w:ind w:right="-2"/>
        <w:jc w:val="both"/>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p>
    <w:p>
      <w:pPr>
        <w:pStyle w:val="872"/>
        <w:contextualSpacing/>
        <w:ind w:right="-2"/>
        <w:jc w:val="both"/>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p>
    <w:p>
      <w:pPr>
        <w:pStyle w:val="872"/>
        <w:contextualSpacing/>
        <w:ind w:right="-2"/>
        <w:jc w:val="both"/>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p>
    <w:p>
      <w:pPr>
        <w:pStyle w:val="872"/>
        <w:contextualSpacing/>
        <w:ind w:right="-2"/>
        <w:jc w:val="both"/>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p>
    <w:p>
      <w:pPr>
        <w:pStyle w:val="872"/>
        <w:numPr>
          <w:ilvl w:val="0"/>
          <w:numId w:val="26"/>
        </w:numPr>
        <w:contextualSpacing/>
        <w:ind w:left="0" w:right="-2" w:firstLine="360"/>
        <w:jc w:val="both"/>
        <w:rPr>
          <w:i/>
          <w:sz w:val="16"/>
          <w:szCs w:val="16"/>
        </w:rPr>
      </w:pPr>
      <w:r>
        <w:rPr>
          <w:i/>
          <w:sz w:val="16"/>
          <w:szCs w:val="16"/>
        </w:rPr>
        <w:t xml:space="preserve">При представлении клиенту информации о коде вида операции, который отражен Банком в данных по операциям:</w:t>
      </w:r>
      <w:r>
        <w:rPr>
          <w:i/>
          <w:sz w:val="16"/>
          <w:szCs w:val="16"/>
        </w:rPr>
      </w:r>
    </w:p>
    <w:p>
      <w:pPr>
        <w:pStyle w:val="872"/>
        <w:contextualSpacing/>
        <w:ind w:right="-2"/>
        <w:jc w:val="both"/>
        <w:rPr>
          <w:b/>
          <w:i/>
          <w:sz w:val="16"/>
          <w:szCs w:val="16"/>
        </w:rPr>
      </w:pPr>
      <w:r>
        <w:rPr>
          <w:b/>
          <w:i/>
          <w:sz w:val="16"/>
          <w:szCs w:val="16"/>
        </w:rPr>
        <w:t xml:space="preserve">- день направления резиденту информации о коде вида операции.</w:t>
      </w:r>
      <w:r>
        <w:rPr>
          <w:b/>
          <w:i/>
          <w:sz w:val="16"/>
          <w:szCs w:val="16"/>
        </w:rPr>
      </w:r>
    </w:p>
    <w:p>
      <w:pPr>
        <w:pStyle w:val="872"/>
        <w:contextualSpacing/>
        <w:ind w:right="-2" w:firstLine="284"/>
        <w:jc w:val="both"/>
        <w:rPr>
          <w:i/>
          <w:sz w:val="16"/>
          <w:szCs w:val="16"/>
        </w:rPr>
      </w:pPr>
      <w:r>
        <w:rPr>
          <w:i/>
          <w:sz w:val="16"/>
          <w:szCs w:val="16"/>
        </w:rPr>
        <w:t xml:space="preserve">3.  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p>
    <w:p>
      <w:pPr>
        <w:pStyle w:val="872"/>
        <w:contextualSpacing/>
        <w:ind w:right="-2"/>
        <w:jc w:val="both"/>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p>
    <w:p>
      <w:pPr>
        <w:pStyle w:val="872"/>
        <w:contextualSpacing/>
        <w:ind w:firstLine="284"/>
        <w:jc w:val="both"/>
        <w:tabs>
          <w:tab w:val="left" w:pos="709" w:leader="none"/>
          <w:tab w:val="left" w:pos="1134" w:leader="none"/>
        </w:tabs>
        <w:rPr>
          <w:bCs/>
          <w:i/>
          <w:sz w:val="16"/>
          <w:szCs w:val="16"/>
        </w:rPr>
      </w:pPr>
      <w:r>
        <w:rPr>
          <w:bCs/>
          <w:i/>
          <w:sz w:val="16"/>
          <w:szCs w:val="16"/>
        </w:rPr>
        <w:t xml:space="preserve">4.     При проверке СПД:</w:t>
      </w:r>
      <w:r>
        <w:rPr>
          <w:bCs/>
          <w:i/>
          <w:sz w:val="16"/>
          <w:szCs w:val="16"/>
        </w:rPr>
      </w:r>
    </w:p>
    <w:p>
      <w:pPr>
        <w:pStyle w:val="872"/>
        <w:contextualSpacing/>
        <w:jc w:val="both"/>
        <w:tabs>
          <w:tab w:val="left" w:pos="1134" w:leader="none"/>
        </w:tabs>
        <w:rPr>
          <w:b/>
          <w:bCs/>
          <w:i/>
          <w:sz w:val="16"/>
          <w:szCs w:val="16"/>
        </w:rPr>
      </w:pPr>
      <w:r>
        <w:rPr>
          <w:b/>
          <w:bCs/>
          <w:i/>
          <w:sz w:val="16"/>
          <w:szCs w:val="16"/>
        </w:rPr>
        <w:t xml:space="preserve">- день принятия Банком СПД.</w:t>
      </w:r>
      <w:r>
        <w:rPr>
          <w:b/>
          <w:bCs/>
          <w:i/>
          <w:sz w:val="16"/>
          <w:szCs w:val="16"/>
        </w:rPr>
      </w:r>
    </w:p>
    <w:p>
      <w:pPr>
        <w:pStyle w:val="872"/>
        <w:contextualSpacing/>
        <w:ind w:right="-2" w:firstLine="284"/>
        <w:jc w:val="both"/>
        <w:rPr>
          <w:i/>
          <w:sz w:val="16"/>
          <w:szCs w:val="16"/>
        </w:rPr>
      </w:pPr>
      <w:r>
        <w:rPr>
          <w:i/>
          <w:sz w:val="16"/>
          <w:szCs w:val="16"/>
        </w:rPr>
        <w:t xml:space="preserve">5.     При оформлении Банком СПД за клиента:</w:t>
      </w:r>
      <w:r>
        <w:rPr>
          <w:i/>
          <w:sz w:val="16"/>
          <w:szCs w:val="16"/>
        </w:rPr>
      </w:r>
    </w:p>
    <w:p>
      <w:pPr>
        <w:pStyle w:val="872"/>
        <w:contextualSpacing/>
        <w:ind w:right="-2"/>
        <w:jc w:val="both"/>
        <w:rPr>
          <w:b/>
          <w:i/>
          <w:sz w:val="16"/>
          <w:szCs w:val="16"/>
        </w:rPr>
      </w:pPr>
      <w:r>
        <w:rPr>
          <w:b/>
          <w:i/>
          <w:sz w:val="16"/>
          <w:szCs w:val="16"/>
        </w:rPr>
        <w:t xml:space="preserve">- день оформления Банком СПД.</w:t>
      </w:r>
      <w:r>
        <w:rPr>
          <w:b/>
          <w:i/>
          <w:sz w:val="16"/>
          <w:szCs w:val="16"/>
        </w:rPr>
      </w:r>
    </w:p>
    <w:p>
      <w:pPr>
        <w:pStyle w:val="872"/>
        <w:contextualSpacing/>
        <w:ind w:right="-2" w:firstLine="284"/>
        <w:jc w:val="both"/>
        <w:rPr>
          <w:i/>
          <w:sz w:val="16"/>
          <w:szCs w:val="16"/>
        </w:rPr>
      </w:pPr>
      <w:r>
        <w:rPr>
          <w:i/>
          <w:sz w:val="16"/>
          <w:szCs w:val="16"/>
        </w:rPr>
        <w:t xml:space="preserve">6.     При снятии контракта (кредитного договора) с учета:</w:t>
      </w:r>
      <w:r>
        <w:rPr>
          <w:i/>
          <w:sz w:val="16"/>
          <w:szCs w:val="16"/>
        </w:rPr>
      </w:r>
    </w:p>
    <w:p>
      <w:pPr>
        <w:pStyle w:val="872"/>
        <w:contextualSpacing/>
        <w:ind w:right="-2"/>
        <w:jc w:val="both"/>
        <w:rPr>
          <w:b/>
          <w:i/>
          <w:sz w:val="16"/>
          <w:szCs w:val="16"/>
        </w:rPr>
      </w:pPr>
      <w:r>
        <w:rPr>
          <w:b/>
          <w:i/>
          <w:sz w:val="16"/>
          <w:szCs w:val="16"/>
        </w:rPr>
        <w:t xml:space="preserve">- день снятия Банком контракта (кредитного договора) с учета.</w:t>
      </w:r>
      <w:r>
        <w:rPr>
          <w:b/>
          <w:i/>
          <w:sz w:val="16"/>
          <w:szCs w:val="16"/>
        </w:rPr>
      </w:r>
    </w:p>
    <w:p>
      <w:pPr>
        <w:pStyle w:val="872"/>
        <w:contextualSpacing/>
        <w:ind w:right="-2" w:firstLine="284"/>
        <w:jc w:val="both"/>
        <w:rPr>
          <w:i/>
          <w:sz w:val="16"/>
          <w:szCs w:val="16"/>
        </w:rPr>
      </w:pPr>
      <w:r>
        <w:rPr>
          <w:i/>
          <w:sz w:val="16"/>
          <w:szCs w:val="16"/>
        </w:rPr>
        <w:t xml:space="preserve">7.    При списании денежных средств с расчетного счета клиента-нерезидента - юридического лица в валюте Российской Федерации:</w:t>
      </w:r>
      <w:r>
        <w:rPr>
          <w:i/>
          <w:sz w:val="16"/>
          <w:szCs w:val="16"/>
        </w:rPr>
      </w:r>
    </w:p>
    <w:p>
      <w:pPr>
        <w:pStyle w:val="872"/>
        <w:contextualSpacing/>
        <w:ind w:right="-2"/>
        <w:jc w:val="both"/>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p>
    <w:p>
      <w:pPr>
        <w:pStyle w:val="872"/>
        <w:contextualSpacing/>
        <w:ind w:right="-2" w:firstLine="284"/>
        <w:jc w:val="both"/>
        <w:rPr>
          <w:b/>
          <w:i/>
          <w:sz w:val="16"/>
          <w:szCs w:val="16"/>
        </w:rPr>
      </w:pPr>
      <w:r>
        <w:rPr>
          <w:i/>
          <w:sz w:val="16"/>
          <w:szCs w:val="16"/>
        </w:rPr>
        <w:t xml:space="preserve">8.     При представлении клиенту копий документов из досье валютного контроля:</w:t>
      </w:r>
      <w:r>
        <w:rPr>
          <w:b/>
          <w:i/>
          <w:sz w:val="16"/>
          <w:szCs w:val="16"/>
        </w:rPr>
      </w:r>
      <w:r>
        <w:rPr>
          <w:b/>
          <w:i/>
          <w:sz w:val="16"/>
          <w:szCs w:val="16"/>
        </w:rPr>
      </w:r>
    </w:p>
    <w:p>
      <w:pPr>
        <w:pStyle w:val="872"/>
        <w:contextualSpacing/>
        <w:ind w:right="-2"/>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p>
    <w:p>
      <w:pPr>
        <w:pStyle w:val="872"/>
        <w:rPr>
          <w:i/>
          <w:sz w:val="16"/>
          <w:szCs w:val="16"/>
        </w:rPr>
      </w:pPr>
      <w:r>
        <w:rPr>
          <w:i/>
          <w:sz w:val="16"/>
          <w:szCs w:val="16"/>
        </w:rPr>
        <w:t xml:space="preserve">**** В случае перевода </w:t>
      </w:r>
      <w:r>
        <w:rPr>
          <w:bCs/>
          <w:i/>
          <w:sz w:val="16"/>
          <w:szCs w:val="16"/>
        </w:rPr>
        <w:t xml:space="preserve">контракта (кредитного договора) на учет </w:t>
      </w:r>
      <w:r>
        <w:rPr>
          <w:i/>
          <w:sz w:val="16"/>
          <w:szCs w:val="16"/>
        </w:rPr>
        <w:t xml:space="preserve">в другой уполномоченный банк либо при закрытии резидентом всех</w:t>
      </w:r>
      <w:r>
        <w:rPr>
          <w:i/>
          <w:sz w:val="16"/>
          <w:szCs w:val="16"/>
        </w:rPr>
        <w:t xml:space="preserve">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p>
    <w:p>
      <w:pPr>
        <w:pStyle w:val="876"/>
        <w:rPr>
          <w:i/>
        </w:rPr>
      </w:pPr>
      <w:r>
        <w:rPr>
          <w:i/>
        </w:rPr>
      </w:r>
      <w:r>
        <w:rPr>
          <w:i/>
        </w:rPr>
      </w:r>
    </w:p>
    <w:p>
      <w:pPr>
        <w:pStyle w:val="872"/>
      </w:pPr>
      <w:r/>
      <w:r/>
    </w:p>
    <w:p>
      <w:pPr>
        <w:pStyle w:val="876"/>
        <w:spacing w:after="200"/>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5"/>
      <w:r/>
      <w:bookmarkEnd w:id="6"/>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textDirection w:val="lrTb"/>
            <w:noWrap w:val="false"/>
          </w:tcPr>
          <w:p>
            <w:pPr>
              <w:pStyle w:val="872"/>
              <w:jc w:val="center"/>
              <w:rPr>
                <w:b/>
                <w:sz w:val="20"/>
                <w:szCs w:val="20"/>
              </w:rPr>
            </w:pPr>
            <w:r>
              <w:rPr>
                <w:b/>
                <w:sz w:val="20"/>
                <w:szCs w:val="20"/>
              </w:rPr>
              <w:t xml:space="preserve">№ п/п</w:t>
            </w:r>
            <w:r>
              <w:rPr>
                <w:b/>
                <w:sz w:val="20"/>
                <w:szCs w:val="20"/>
              </w:rPr>
            </w:r>
          </w:p>
        </w:tc>
        <w:tc>
          <w:tcPr>
            <w:tcW w:w="3969" w:type="dxa"/>
            <w:vAlign w:val="top"/>
            <w:textDirection w:val="lrTb"/>
            <w:noWrap w:val="false"/>
          </w:tcPr>
          <w:p>
            <w:pPr>
              <w:pStyle w:val="872"/>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872"/>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72"/>
              <w:jc w:val="center"/>
              <w:rPr>
                <w:sz w:val="20"/>
                <w:szCs w:val="20"/>
              </w:rPr>
            </w:pPr>
            <w:r>
              <w:rPr>
                <w:sz w:val="20"/>
                <w:szCs w:val="20"/>
              </w:rPr>
              <w:t xml:space="preserve">4.1.</w:t>
            </w:r>
            <w:r>
              <w:rPr>
                <w:sz w:val="20"/>
                <w:szCs w:val="20"/>
              </w:rPr>
            </w:r>
          </w:p>
        </w:tc>
        <w:tc>
          <w:tcPr>
            <w:gridSpan w:val="3"/>
            <w:tcW w:w="9497" w:type="dxa"/>
            <w:vAlign w:val="top"/>
            <w:textDirection w:val="lrTb"/>
            <w:noWrap w:val="false"/>
          </w:tcPr>
          <w:p>
            <w:pPr>
              <w:pStyle w:val="872"/>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t xml:space="preserve">:</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305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p>
        </w:tc>
        <w:tc>
          <w:tcPr>
            <w:tcW w:w="3543" w:type="dxa"/>
            <w:vAlign w:val="top"/>
            <w:textDirection w:val="lrTb"/>
            <w:noWrap w:val="false"/>
          </w:tcPr>
          <w:p>
            <w:pPr>
              <w:pStyle w:val="872"/>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p>
          <w:p>
            <w:pPr>
              <w:pStyle w:val="872"/>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72"/>
              <w:jc w:val="center"/>
              <w:rPr>
                <w:sz w:val="20"/>
                <w:szCs w:val="20"/>
              </w:rPr>
            </w:pPr>
            <w:r>
              <w:rPr>
                <w:sz w:val="20"/>
                <w:szCs w:val="20"/>
              </w:rPr>
              <w:t xml:space="preserve">4.2.</w:t>
            </w:r>
            <w:r>
              <w:rPr>
                <w:sz w:val="20"/>
                <w:szCs w:val="20"/>
              </w:rPr>
            </w:r>
            <w:r>
              <w:rPr>
                <w:sz w:val="20"/>
                <w:szCs w:val="20"/>
              </w:rPr>
            </w:r>
          </w:p>
        </w:tc>
        <w:tc>
          <w:tcPr>
            <w:gridSpan w:val="3"/>
            <w:tcW w:w="9497" w:type="dxa"/>
            <w:vAlign w:val="top"/>
            <w:textDirection w:val="lrTb"/>
            <w:noWrap w:val="false"/>
          </w:tcPr>
          <w:p>
            <w:pPr>
              <w:pStyle w:val="872"/>
              <w:jc w:val="center"/>
              <w:rPr>
                <w:sz w:val="20"/>
                <w:szCs w:val="20"/>
              </w:rPr>
            </w:pPr>
            <w:r>
              <w:rPr>
                <w:sz w:val="20"/>
                <w:szCs w:val="20"/>
              </w:rPr>
              <w:t xml:space="preserve">Оформление бланка векселя </w:t>
            </w:r>
            <w:r>
              <w:rPr>
                <w:sz w:val="20"/>
                <w:szCs w:val="20"/>
              </w:rPr>
              <w:t xml:space="preserve">АО «Россельхо</w:t>
            </w:r>
            <w:r>
              <w:rPr>
                <w:sz w:val="20"/>
                <w:szCs w:val="20"/>
              </w:rPr>
              <w:t xml:space="preserve">збанк» в региональных филиалах </w:t>
            </w:r>
            <w:r>
              <w:rPr>
                <w:sz w:val="20"/>
                <w:szCs w:val="20"/>
              </w:rPr>
              <w:t xml:space="preserve">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векселя серии «К»</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30</w:t>
            </w:r>
            <w:r>
              <w:rPr>
                <w:sz w:val="20"/>
                <w:szCs w:val="20"/>
              </w:rPr>
              <w:t xml:space="preserve">5</w:t>
            </w:r>
            <w:r>
              <w:rPr>
                <w:sz w:val="20"/>
                <w:szCs w:val="20"/>
              </w:rPr>
              <w:t xml:space="preserve"> руб. за лист</w:t>
            </w:r>
            <w:r>
              <w:rPr>
                <w:sz w:val="20"/>
                <w:szCs w:val="20"/>
              </w:rPr>
            </w:r>
          </w:p>
        </w:tc>
        <w:tc>
          <w:tcPr>
            <w:tcW w:w="3543" w:type="dxa"/>
            <w:vAlign w:val="top"/>
            <w:textDirection w:val="lrTb"/>
            <w:noWrap w:val="false"/>
          </w:tcPr>
          <w:p>
            <w:pPr>
              <w:pStyle w:val="872"/>
              <w:rPr>
                <w:sz w:val="20"/>
                <w:szCs w:val="20"/>
              </w:rPr>
            </w:pPr>
            <w:r>
              <w:rPr>
                <w:sz w:val="20"/>
                <w:szCs w:val="20"/>
              </w:rPr>
              <w:t xml:space="preserve">Взимается до выдачи кредита с целевым назначе</w:t>
            </w:r>
            <w:r>
              <w:rPr>
                <w:sz w:val="20"/>
                <w:szCs w:val="20"/>
              </w:rPr>
              <w:t xml:space="preserve">нием - на приобретение векселя </w:t>
            </w:r>
            <w:r>
              <w:rPr>
                <w:sz w:val="20"/>
                <w:szCs w:val="20"/>
              </w:rPr>
              <w:t xml:space="preserve">АО «Россельхозбанк» серии «К».</w:t>
              <w:br w:type="textWrapping" w:clear="all"/>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gridSpan w:val="3"/>
            <w:tcW w:w="9497" w:type="dxa"/>
            <w:vAlign w:val="top"/>
            <w:textDirection w:val="lrTb"/>
            <w:noWrap w:val="false"/>
          </w:tcPr>
          <w:p>
            <w:pPr>
              <w:pStyle w:val="872"/>
              <w:jc w:val="center"/>
              <w:rPr>
                <w:sz w:val="20"/>
                <w:szCs w:val="20"/>
              </w:rPr>
            </w:pPr>
            <w:r>
              <w:rPr>
                <w:sz w:val="20"/>
                <w:szCs w:val="20"/>
              </w:rPr>
              <w:t xml:space="preserve">векселя серии «Д» со сроком обращения: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«по предъявлении»</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10% от номинала векселя, но не менее 100 руб.</w:t>
            </w:r>
            <w:r>
              <w:rPr>
                <w:sz w:val="20"/>
                <w:szCs w:val="20"/>
              </w:rPr>
            </w:r>
          </w:p>
        </w:tc>
        <w:tc>
          <w:tcPr>
            <w:tcW w:w="3543" w:type="dxa"/>
            <w:vAlign w:val="top"/>
            <w:vMerge w:val="restart"/>
            <w:textDirection w:val="lrTb"/>
            <w:noWrap w:val="false"/>
          </w:tcPr>
          <w:p>
            <w:pPr>
              <w:pStyle w:val="872"/>
              <w:rPr>
                <w:sz w:val="20"/>
                <w:szCs w:val="20"/>
              </w:rPr>
            </w:pPr>
            <w:r>
              <w:rPr>
                <w:sz w:val="20"/>
                <w:szCs w:val="20"/>
              </w:rPr>
              <w:t xml:space="preserve">Указанная комиссия облагается НДС, сумма которого взимается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«по предъявлении, но не ранее» и срочные векселя со сроком обращения менее </w:t>
              <w:br w:type="textWrapping" w:clear="all"/>
              <w:t xml:space="preserve">30 дней</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10% от номинала векселя, но не менее 100 руб.</w:t>
            </w:r>
            <w:r>
              <w:rPr>
                <w:sz w:val="20"/>
                <w:szCs w:val="20"/>
              </w:rPr>
            </w:r>
          </w:p>
        </w:tc>
        <w:tc>
          <w:tcPr>
            <w:tcW w:w="3543" w:type="dxa"/>
            <w:vAlign w:val="top"/>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Бесплатно</w:t>
            </w:r>
            <w:r>
              <w:rPr>
                <w:sz w:val="20"/>
                <w:szCs w:val="20"/>
              </w:rPr>
            </w:r>
          </w:p>
        </w:tc>
        <w:tc>
          <w:tcPr>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872"/>
              <w:jc w:val="center"/>
              <w:rPr>
                <w:sz w:val="20"/>
                <w:szCs w:val="20"/>
              </w:rPr>
            </w:pPr>
            <w:r>
              <w:rPr>
                <w:sz w:val="20"/>
                <w:szCs w:val="20"/>
              </w:rPr>
              <w:t xml:space="preserve">4.3.</w:t>
            </w:r>
            <w:r>
              <w:rPr>
                <w:sz w:val="20"/>
                <w:szCs w:val="20"/>
              </w:rPr>
            </w:r>
          </w:p>
        </w:tc>
        <w:tc>
          <w:tcPr>
            <w:gridSpan w:val="3"/>
            <w:tcW w:w="9497" w:type="dxa"/>
            <w:vAlign w:val="top"/>
            <w:textDirection w:val="lrTb"/>
            <w:noWrap w:val="false"/>
          </w:tcPr>
          <w:p>
            <w:pPr>
              <w:pStyle w:val="872"/>
              <w:jc w:val="center"/>
              <w:rPr>
                <w:sz w:val="20"/>
                <w:szCs w:val="20"/>
              </w:rPr>
            </w:pPr>
            <w:r>
              <w:rPr>
                <w:sz w:val="20"/>
                <w:szCs w:val="20"/>
              </w:rPr>
              <w:t xml:space="preserve">Проведение</w:t>
            </w:r>
            <w:r>
              <w:rPr>
                <w:sz w:val="20"/>
                <w:szCs w:val="20"/>
              </w:rPr>
              <w:t xml:space="preserve"> залоговых операций с векселем </w:t>
            </w:r>
            <w:r>
              <w:rPr>
                <w:sz w:val="20"/>
                <w:szCs w:val="20"/>
              </w:rPr>
              <w:t xml:space="preserve">АО «Россельхозбанк» серии «К»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tcW w:w="3969" w:type="dxa"/>
            <w:vAlign w:val="top"/>
            <w:textDirection w:val="lrTb"/>
            <w:noWrap w:val="false"/>
          </w:tcPr>
          <w:p>
            <w:pPr>
              <w:pStyle w:val="872"/>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872"/>
              <w:jc w:val="center"/>
              <w:rPr>
                <w:sz w:val="20"/>
                <w:szCs w:val="20"/>
              </w:rPr>
            </w:pPr>
            <w:r>
              <w:rPr>
                <w:sz w:val="20"/>
                <w:szCs w:val="20"/>
              </w:rPr>
              <w:t xml:space="preserve">31</w:t>
            </w:r>
            <w:r>
              <w:rPr>
                <w:sz w:val="20"/>
                <w:szCs w:val="20"/>
              </w:rPr>
              <w:t xml:space="preserve"> руб. за лист</w:t>
            </w:r>
            <w:r>
              <w:rPr>
                <w:sz w:val="20"/>
                <w:szCs w:val="20"/>
              </w:rPr>
            </w:r>
          </w:p>
        </w:tc>
        <w:tc>
          <w:tcPr>
            <w:tcW w:w="3543" w:type="dxa"/>
            <w:vAlign w:val="top"/>
            <w:textDirection w:val="lrTb"/>
            <w:noWrap w:val="false"/>
          </w:tcPr>
          <w:p>
            <w:pPr>
              <w:pStyle w:val="872"/>
              <w:rPr>
                <w:sz w:val="20"/>
                <w:szCs w:val="20"/>
              </w:rPr>
            </w:pPr>
            <w:r>
              <w:rPr>
                <w:sz w:val="20"/>
                <w:szCs w:val="20"/>
              </w:rPr>
              <w:t xml:space="preserve">Взимается при передаче векселя </w:t>
            </w:r>
            <w:r>
              <w:rPr>
                <w:sz w:val="20"/>
                <w:szCs w:val="20"/>
              </w:rPr>
              <w:t xml:space="preserve">АО «Россельхозбанк» в заклад Банку. </w:t>
            </w:r>
            <w:r>
              <w:rPr>
                <w:sz w:val="20"/>
                <w:szCs w:val="20"/>
              </w:rPr>
            </w:r>
          </w:p>
          <w:p>
            <w:pPr>
              <w:pStyle w:val="872"/>
              <w:rPr>
                <w:sz w:val="20"/>
                <w:szCs w:val="20"/>
              </w:rPr>
            </w:pPr>
            <w:r>
              <w:rPr>
                <w:sz w:val="20"/>
                <w:szCs w:val="20"/>
              </w:rPr>
              <w:t xml:space="preserve">Комиссия включает НДС.</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872"/>
              <w:jc w:val="center"/>
              <w:spacing w:before="40"/>
              <w:rPr>
                <w:sz w:val="20"/>
                <w:szCs w:val="20"/>
              </w:rPr>
            </w:pPr>
            <w:r>
              <w:rPr>
                <w:sz w:val="20"/>
                <w:szCs w:val="20"/>
              </w:rPr>
              <w:t xml:space="preserve">4.4</w:t>
            </w:r>
            <w:r>
              <w:rPr>
                <w:sz w:val="20"/>
                <w:szCs w:val="20"/>
              </w:rPr>
            </w:r>
          </w:p>
        </w:tc>
        <w:tc>
          <w:tcPr>
            <w:tcW w:w="3969" w:type="dxa"/>
            <w:vAlign w:val="top"/>
            <w:textDirection w:val="lrTb"/>
            <w:noWrap w:val="false"/>
          </w:tcPr>
          <w:p>
            <w:pPr>
              <w:pStyle w:val="872"/>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872"/>
              <w:jc w:val="center"/>
              <w:spacing w:before="40"/>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p>
        </w:tc>
        <w:tc>
          <w:tcPr>
            <w:tcW w:w="3543" w:type="dxa"/>
            <w:vAlign w:val="top"/>
            <w:textDirection w:val="lrTb"/>
            <w:noWrap w:val="false"/>
          </w:tcPr>
          <w:p>
            <w:pPr>
              <w:pStyle w:val="872"/>
              <w:jc w:val="both"/>
              <w:spacing w:before="40"/>
              <w:rPr>
                <w:sz w:val="20"/>
                <w:szCs w:val="20"/>
              </w:rPr>
            </w:pPr>
            <w:r>
              <w:rPr>
                <w:sz w:val="20"/>
                <w:szCs w:val="20"/>
              </w:rPr>
              <w:t xml:space="preserve">Комиссия включает НДС.</w:t>
            </w:r>
            <w:r>
              <w:rPr>
                <w:sz w:val="20"/>
                <w:szCs w:val="20"/>
              </w:rPr>
            </w:r>
          </w:p>
          <w:p>
            <w:pPr>
              <w:pStyle w:val="872"/>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p>
          <w:p>
            <w:pPr>
              <w:pStyle w:val="872"/>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872"/>
      </w:pPr>
      <w:r/>
      <w:r/>
    </w:p>
    <w:p>
      <w:pPr>
        <w:pStyle w:val="876"/>
      </w:pPr>
      <w:r/>
      <w:bookmarkStart w:id="7" w:name="_Toc355702259"/>
      <w:r/>
      <w:bookmarkStart w:id="8" w:name="_Toc426474744"/>
      <w:r/>
      <w:r/>
    </w:p>
    <w:p>
      <w:pPr>
        <w:pStyle w:val="872"/>
      </w:pPr>
      <w:r/>
      <w:r/>
    </w:p>
    <w:p>
      <w:pPr>
        <w:pStyle w:val="872"/>
        <w:jc w:val="center"/>
        <w:keepNext/>
        <w:spacing w:before="120" w:after="120"/>
        <w:rPr>
          <w:b/>
          <w:bCs/>
          <w:sz w:val="22"/>
          <w:szCs w:val="22"/>
        </w:rPr>
        <w:outlineLvl w:val="4"/>
      </w:pPr>
      <w:r/>
      <w:bookmarkEnd w:id="7"/>
      <w:r/>
      <w:bookmarkEnd w:id="8"/>
      <w:r/>
      <w:bookmarkStart w:id="9" w:name="_Toc355702260"/>
      <w:r/>
      <w:bookmarkStart w:id="10" w:name="_Toc426474745"/>
      <w:r>
        <w:rPr>
          <w:b/>
          <w:bCs/>
          <w:sz w:val="22"/>
          <w:szCs w:val="22"/>
        </w:rPr>
        <w:t xml:space="preserve">5. Документарные операции</w:t>
      </w:r>
      <w:r>
        <w:rPr>
          <w:b/>
          <w:bCs/>
          <w:sz w:val="22"/>
          <w:szCs w:val="22"/>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4"/>
        <w:gridCol w:w="3253"/>
        <w:gridCol w:w="2406"/>
        <w:gridCol w:w="37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rPr>
                <w:b/>
                <w:sz w:val="20"/>
                <w:szCs w:val="20"/>
              </w:rPr>
            </w:pPr>
            <w:r>
              <w:rPr>
                <w:b/>
                <w:sz w:val="20"/>
                <w:szCs w:val="20"/>
              </w:rPr>
              <w:t xml:space="preserve">№</w:t>
            </w:r>
            <w:r>
              <w:rPr>
                <w:b/>
                <w:sz w:val="20"/>
                <w:szCs w:val="20"/>
              </w:rPr>
            </w:r>
          </w:p>
          <w:p>
            <w:pPr>
              <w:pStyle w:val="872"/>
              <w:jc w:val="center"/>
              <w:rPr>
                <w:b/>
                <w:sz w:val="20"/>
                <w:szCs w:val="20"/>
              </w:rPr>
            </w:pPr>
            <w:r>
              <w:rPr>
                <w:b/>
                <w:sz w:val="20"/>
                <w:szCs w:val="20"/>
              </w:rPr>
              <w:t xml:space="preserve">п/п </w:t>
            </w:r>
            <w:r>
              <w:rPr>
                <w:b/>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72"/>
              <w:jc w:val="center"/>
              <w:rPr>
                <w:b/>
                <w:sz w:val="20"/>
                <w:szCs w:val="20"/>
              </w:rPr>
            </w:pPr>
            <w:r>
              <w:rPr>
                <w:b/>
                <w:sz w:val="20"/>
                <w:szCs w:val="20"/>
              </w:rPr>
              <w:t xml:space="preserve">Наименование 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60" w:after="60"/>
              <w:rPr>
                <w:b/>
                <w:bCs/>
                <w:color w:val="000000"/>
                <w:sz w:val="20"/>
                <w:szCs w:val="20"/>
              </w:rPr>
            </w:pPr>
            <w:r>
              <w:rPr>
                <w:b/>
                <w:bCs/>
                <w:color w:val="000000"/>
                <w:sz w:val="20"/>
                <w:szCs w:val="20"/>
              </w:rPr>
              <w:t xml:space="preserve">5.1.</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72"/>
              <w:ind w:right="170"/>
              <w:spacing w:before="60" w:after="60"/>
              <w:rPr>
                <w:b/>
                <w:bCs/>
                <w:color w:val="000000"/>
                <w:sz w:val="20"/>
                <w:szCs w:val="20"/>
              </w:rPr>
            </w:pPr>
            <w:r>
              <w:rPr>
                <w:b/>
                <w:bCs/>
                <w:sz w:val="20"/>
                <w:szCs w:val="20"/>
              </w:rPr>
              <w:t xml:space="preserve">Аккредитивы для расчетов на территории Российской Федерации</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w:t>
            </w:r>
            <w:r>
              <w:rPr>
                <w:bCs/>
                <w:color w:val="000000"/>
                <w:sz w:val="20"/>
                <w:szCs w:val="20"/>
                <w:lang w:val="en-US"/>
              </w:rPr>
              <w:t xml:space="preserve">1</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t xml:space="preserve">0,1% от суммы аккредитива или ее увеличения,</w:t>
            </w:r>
            <w:r>
              <w:rPr>
                <w:bCs/>
                <w:color w:val="000000"/>
                <w:sz w:val="20"/>
                <w:szCs w:val="20"/>
              </w:rPr>
            </w:r>
          </w:p>
          <w:p>
            <w:pPr>
              <w:pStyle w:val="872"/>
              <w:jc w:val="center"/>
              <w:rPr>
                <w:bCs/>
                <w:color w:val="000000"/>
                <w:sz w:val="20"/>
                <w:szCs w:val="20"/>
                <w:lang w:val="en-US"/>
              </w:rPr>
            </w:pPr>
            <w:r>
              <w:rPr>
                <w:bCs/>
                <w:color w:val="000000"/>
                <w:sz w:val="20"/>
                <w:szCs w:val="20"/>
              </w:rPr>
              <w:t xml:space="preserve">минимум 1 000 руб.,</w:t>
            </w:r>
            <w:r>
              <w:rPr>
                <w:bCs/>
                <w:color w:val="000000"/>
                <w:sz w:val="20"/>
                <w:szCs w:val="20"/>
                <w:lang w:val="en-US"/>
              </w:rPr>
            </w:r>
            <w:r>
              <w:rPr>
                <w:bCs/>
                <w:color w:val="000000"/>
                <w:sz w:val="20"/>
                <w:szCs w:val="20"/>
                <w:lang w:val="en-US"/>
              </w:rPr>
            </w:r>
          </w:p>
          <w:p>
            <w:pPr>
              <w:pStyle w:val="872"/>
              <w:jc w:val="center"/>
              <w:rPr>
                <w:bCs/>
                <w:color w:val="000000"/>
                <w:sz w:val="20"/>
                <w:szCs w:val="20"/>
              </w:rPr>
            </w:pPr>
            <w:r>
              <w:rPr>
                <w:bCs/>
                <w:color w:val="000000"/>
                <w:sz w:val="20"/>
                <w:szCs w:val="20"/>
              </w:rPr>
              <w:t xml:space="preserve">максимум 10 000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5.1.2.1.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872"/>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72"/>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0"/>
                <w:szCs w:val="20"/>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72"/>
              <w:jc w:val="both"/>
              <w:spacing w:before="40"/>
              <w:rPr>
                <w:iCs/>
                <w:sz w:val="20"/>
                <w:szCs w:val="20"/>
                <w:lang w:eastAsia="en-US"/>
              </w:rPr>
            </w:pPr>
            <w:r>
              <w:rPr>
                <w:iCs/>
                <w:sz w:val="20"/>
                <w:szCs w:val="20"/>
              </w:rPr>
              <w:t xml:space="preserve">Расче</w:t>
            </w:r>
            <w:r>
              <w:rPr>
                <w:iCs/>
                <w:sz w:val="20"/>
                <w:szCs w:val="20"/>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0"/>
                <w:szCs w:val="20"/>
                <w:lang w:eastAsia="en-US"/>
              </w:rPr>
            </w:r>
            <w:r>
              <w:rPr>
                <w:iCs/>
                <w:sz w:val="20"/>
                <w:szCs w:val="20"/>
                <w:lang w:eastAsia="en-US"/>
              </w:rPr>
            </w:r>
          </w:p>
          <w:p>
            <w:pPr>
              <w:pStyle w:val="872"/>
              <w:jc w:val="both"/>
              <w:spacing w:before="40"/>
              <w:rPr>
                <w:iCs/>
                <w:sz w:val="20"/>
                <w:szCs w:val="20"/>
              </w:rPr>
            </w:pPr>
            <w:r>
              <w:rPr>
                <w:iCs/>
                <w:sz w:val="20"/>
                <w:szCs w:val="20"/>
              </w:rPr>
              <w:t xml:space="preserve">При внесении в условия открытого аккредит</w:t>
            </w:r>
            <w:r>
              <w:rPr>
                <w:iCs/>
                <w:sz w:val="20"/>
                <w:szCs w:val="20"/>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0"/>
                <w:szCs w:val="20"/>
              </w:rPr>
            </w:r>
          </w:p>
          <w:p>
            <w:pPr>
              <w:pStyle w:val="872"/>
              <w:jc w:val="both"/>
              <w:spacing w:before="40"/>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r>
            <w:r>
              <w:rPr>
                <w:bCs/>
                <w:color w:val="000000"/>
                <w:sz w:val="20"/>
                <w:szCs w:val="20"/>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 в рублях Российской Федерации </w:t>
            </w:r>
            <w:r>
              <w:rPr>
                <w:bCs/>
                <w:color w:val="000000"/>
                <w:sz w:val="20"/>
                <w:szCs w:val="20"/>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872"/>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72"/>
              <w:jc w:val="center"/>
              <w:rPr>
                <w:bCs/>
                <w:sz w:val="20"/>
                <w:szCs w:val="20"/>
              </w:rPr>
            </w:pPr>
            <w:r>
              <w:rPr>
                <w:bCs/>
                <w:sz w:val="20"/>
                <w:szCs w:val="20"/>
              </w:rPr>
              <w:t xml:space="preserve">минимум 5 000 руб.,</w:t>
            </w:r>
            <w:r>
              <w:rPr>
                <w:bCs/>
                <w:sz w:val="20"/>
                <w:szCs w:val="20"/>
              </w:rPr>
            </w:r>
          </w:p>
          <w:p>
            <w:pPr>
              <w:pStyle w:val="872"/>
              <w:jc w:val="center"/>
              <w:rPr>
                <w:bCs/>
                <w:sz w:val="20"/>
                <w:szCs w:val="20"/>
              </w:rPr>
            </w:pPr>
            <w:r>
              <w:rPr>
                <w:bCs/>
                <w:sz w:val="20"/>
                <w:szCs w:val="20"/>
              </w:rPr>
              <w:t xml:space="preserve">максимум 50 000 руб.,</w:t>
            </w:r>
            <w:r>
              <w:rPr>
                <w:bCs/>
                <w:sz w:val="20"/>
                <w:szCs w:val="20"/>
              </w:rPr>
            </w:r>
          </w:p>
          <w:p>
            <w:pPr>
              <w:pStyle w:val="872"/>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72"/>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72"/>
              <w:jc w:val="center"/>
              <w:rPr>
                <w:bCs/>
                <w:sz w:val="20"/>
                <w:szCs w:val="20"/>
              </w:rPr>
            </w:pPr>
            <w:r>
              <w:rPr>
                <w:bCs/>
                <w:sz w:val="20"/>
                <w:szCs w:val="20"/>
              </w:rPr>
              <w:t xml:space="preserve">минимум 5 000 руб.,</w:t>
            </w:r>
            <w:r>
              <w:rPr>
                <w:bCs/>
                <w:sz w:val="20"/>
                <w:szCs w:val="20"/>
              </w:rPr>
            </w:r>
          </w:p>
          <w:p>
            <w:pPr>
              <w:pStyle w:val="872"/>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5.1.3.</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5.1.3.1.</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72"/>
              <w:jc w:val="both"/>
              <w:spacing w:before="40"/>
              <w:tabs>
                <w:tab w:val="left" w:pos="309" w:leader="none"/>
              </w:tabs>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72"/>
              <w:jc w:val="center"/>
              <w:rPr>
                <w:bCs/>
                <w:sz w:val="20"/>
                <w:szCs w:val="20"/>
              </w:rPr>
            </w:pPr>
            <w:r>
              <w:rPr>
                <w:bCs/>
                <w:sz w:val="20"/>
                <w:szCs w:val="20"/>
              </w:rPr>
              <w:t xml:space="preserve">минимум 5000 руб.,</w:t>
            </w:r>
            <w:r>
              <w:rPr>
                <w:bCs/>
                <w:sz w:val="20"/>
                <w:szCs w:val="20"/>
              </w:rPr>
            </w:r>
          </w:p>
          <w:p>
            <w:pPr>
              <w:pStyle w:val="872"/>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72"/>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0"/>
                <w:szCs w:val="20"/>
              </w:rPr>
            </w:r>
          </w:p>
          <w:p>
            <w:pPr>
              <w:pStyle w:val="872"/>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0"/>
                <w:szCs w:val="20"/>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0"/>
                <w:szCs w:val="20"/>
              </w:rPr>
            </w:r>
          </w:p>
          <w:p>
            <w:pPr>
              <w:pStyle w:val="872"/>
              <w:jc w:val="both"/>
              <w:spacing w:before="40"/>
              <w:rPr>
                <w:iCs/>
                <w:sz w:val="20"/>
                <w:szCs w:val="20"/>
                <w:lang w:eastAsia="en-US"/>
              </w:rPr>
            </w:pPr>
            <w:r>
              <w:rPr>
                <w:iCs/>
                <w:sz w:val="20"/>
                <w:szCs w:val="20"/>
              </w:rPr>
              <w:t xml:space="preserve">Расчет суммы комиссии производится от суммы аккредит</w:t>
            </w:r>
            <w:r>
              <w:rPr>
                <w:iCs/>
                <w:sz w:val="20"/>
                <w:szCs w:val="20"/>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0"/>
                <w:szCs w:val="20"/>
                <w:lang w:eastAsia="en-US"/>
              </w:rPr>
            </w:r>
            <w:r>
              <w:rPr>
                <w:iCs/>
                <w:sz w:val="20"/>
                <w:szCs w:val="20"/>
                <w:lang w:eastAsia="en-US"/>
              </w:rPr>
            </w:r>
          </w:p>
          <w:p>
            <w:pPr>
              <w:pStyle w:val="872"/>
              <w:jc w:val="both"/>
              <w:rPr>
                <w:iCs/>
                <w:sz w:val="20"/>
                <w:szCs w:val="20"/>
              </w:rPr>
            </w:pPr>
            <w:r>
              <w:rPr>
                <w:iCs/>
                <w:sz w:val="20"/>
                <w:szCs w:val="20"/>
              </w:rPr>
              <w:t xml:space="preserve">При внесении в условия подтвержденного аккредитив</w:t>
            </w:r>
            <w:r>
              <w:rPr>
                <w:iCs/>
                <w:sz w:val="20"/>
                <w:szCs w:val="20"/>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0"/>
                <w:szCs w:val="20"/>
              </w:rPr>
            </w:r>
          </w:p>
          <w:p>
            <w:pPr>
              <w:pStyle w:val="872"/>
              <w:jc w:val="both"/>
              <w:rPr>
                <w:bCs/>
                <w:color w:val="000000"/>
                <w:sz w:val="20"/>
                <w:szCs w:val="20"/>
              </w:rPr>
            </w:pPr>
            <w:r>
              <w:rPr>
                <w:iCs/>
                <w:sz w:val="20"/>
                <w:szCs w:val="20"/>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5.1.3.2</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72"/>
              <w:jc w:val="both"/>
              <w:spacing w:before="40"/>
              <w:tabs>
                <w:tab w:val="left" w:pos="309" w:leader="none"/>
              </w:tabs>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w:t>
            </w:r>
            <w:r>
              <w:rPr>
                <w:bCs/>
                <w:color w:val="000000"/>
                <w:sz w:val="20"/>
                <w:szCs w:val="20"/>
                <w:lang w:val="en-US"/>
              </w:rPr>
              <w:t xml:space="preserve">4</w:t>
            </w:r>
            <w:r>
              <w:rPr>
                <w:bCs/>
                <w:color w:val="000000"/>
                <w:sz w:val="20"/>
                <w:szCs w:val="20"/>
              </w:rPr>
              <w:t xml:space="preserve">.</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аннуляцию/отзыв аккредитива, открытого другим банком;</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rPr>
                <w:bCs/>
                <w:color w:val="000000"/>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5.1.</w:t>
            </w:r>
            <w:r>
              <w:rPr>
                <w:bCs/>
                <w:color w:val="000000"/>
                <w:sz w:val="20"/>
                <w:szCs w:val="20"/>
                <w:lang w:val="en-US"/>
              </w:rPr>
              <w:t xml:space="preserve">5</w:t>
            </w:r>
            <w:r>
              <w:rPr>
                <w:bCs/>
                <w:color w:val="000000"/>
                <w:sz w:val="20"/>
                <w:szCs w:val="20"/>
              </w:rPr>
              <w:t xml:space="preserve">.</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w:t>
            </w:r>
            <w:r>
              <w:rPr>
                <w:sz w:val="20"/>
                <w:szCs w:val="20"/>
              </w:rPr>
              <w:t xml:space="preserve"> согласия на аннуляцию аккредитива/отзыв аккредитива;</w:t>
            </w:r>
            <w:r>
              <w:rPr>
                <w:bCs/>
                <w:color w:val="000000"/>
                <w:sz w:val="20"/>
                <w:szCs w:val="20"/>
              </w:rPr>
              <w:t xml:space="preserve"> </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t xml:space="preserve">1 500 руб.</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5.1.6.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0,15% от суммы, запрошенной к оплате, минимум 5000 руб.,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
                <w:bCs/>
                <w:color w:val="000000"/>
                <w:sz w:val="20"/>
                <w:szCs w:val="20"/>
              </w:rPr>
            </w:pPr>
            <w:r>
              <w:rPr>
                <w:b/>
                <w:bCs/>
                <w:color w:val="000000"/>
                <w:sz w:val="20"/>
                <w:szCs w:val="20"/>
              </w:rPr>
              <w:t xml:space="preserve">5.2.</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72"/>
              <w:jc w:val="both"/>
              <w:spacing w:before="40" w:after="40"/>
              <w:rPr>
                <w:b/>
                <w:bCs/>
                <w:color w:val="000000"/>
                <w:sz w:val="20"/>
                <w:szCs w:val="20"/>
              </w:rPr>
            </w:pPr>
            <w:r>
              <w:rPr>
                <w:b/>
                <w:bCs/>
                <w:sz w:val="20"/>
                <w:szCs w:val="20"/>
              </w:rPr>
              <w:t xml:space="preserve">Документарные аккредитивы, открытые АО «Россельхозбанк» для расчетов по внешнеторговым сделкам (импортные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5.2.1.1.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72"/>
              <w:jc w:val="both"/>
              <w:spacing w:before="40" w:after="40"/>
              <w:rPr>
                <w:bCs/>
                <w:color w:val="000000"/>
                <w:sz w:val="20"/>
                <w:szCs w:val="20"/>
              </w:rPr>
            </w:pPr>
            <w:r>
              <w:rPr>
                <w:bCs/>
                <w:color w:val="000000"/>
                <w:sz w:val="20"/>
                <w:szCs w:val="20"/>
              </w:rPr>
              <w:t xml:space="preserve">При наличии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872"/>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72"/>
              <w:jc w:val="both"/>
              <w:spacing w:before="40"/>
              <w:rPr>
                <w:iCs/>
                <w:sz w:val="20"/>
                <w:szCs w:val="20"/>
              </w:rPr>
            </w:pPr>
            <w:r>
              <w:rPr>
                <w:iCs/>
                <w:sz w:val="20"/>
                <w:szCs w:val="20"/>
              </w:rPr>
              <w:t xml:space="preserve">Первый комиссионный период начинается в дату открытия аккредитива. Каждый следующий комиссионны</w:t>
            </w:r>
            <w:r>
              <w:rPr>
                <w:iCs/>
                <w:sz w:val="20"/>
                <w:szCs w:val="20"/>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72"/>
              <w:jc w:val="both"/>
              <w:spacing w:before="40"/>
              <w:rPr>
                <w:iCs/>
                <w:sz w:val="20"/>
                <w:szCs w:val="20"/>
                <w:lang w:eastAsia="en-US"/>
              </w:rPr>
            </w:pPr>
            <w:r>
              <w:rPr>
                <w:iCs/>
                <w:sz w:val="20"/>
                <w:szCs w:val="20"/>
              </w:rPr>
              <w:t xml:space="preserve">Расчет су</w:t>
            </w:r>
            <w:r>
              <w:rPr>
                <w:iCs/>
                <w:sz w:val="20"/>
                <w:szCs w:val="20"/>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0"/>
                <w:szCs w:val="20"/>
                <w:lang w:eastAsia="en-US"/>
              </w:rPr>
            </w:r>
            <w:r>
              <w:rPr>
                <w:iCs/>
                <w:sz w:val="20"/>
                <w:szCs w:val="20"/>
                <w:lang w:eastAsia="en-US"/>
              </w:rPr>
            </w:r>
          </w:p>
          <w:p>
            <w:pPr>
              <w:pStyle w:val="872"/>
              <w:jc w:val="both"/>
              <w:spacing w:before="40"/>
              <w:rPr>
                <w:iCs/>
                <w:sz w:val="20"/>
                <w:szCs w:val="20"/>
              </w:rPr>
            </w:pPr>
            <w:r>
              <w:rPr>
                <w:iCs/>
                <w:sz w:val="20"/>
                <w:szCs w:val="20"/>
              </w:rPr>
              <w:t xml:space="preserve">При внесении в условия открытого аккреди</w:t>
            </w:r>
            <w:r>
              <w:rPr>
                <w:iCs/>
                <w:sz w:val="20"/>
                <w:szCs w:val="20"/>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0"/>
                <w:szCs w:val="20"/>
              </w:rPr>
            </w:r>
          </w:p>
          <w:p>
            <w:pPr>
              <w:pStyle w:val="872"/>
              <w:jc w:val="both"/>
              <w:rPr>
                <w:bCs/>
                <w:color w:val="000000"/>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 в рублях Российской Федерации</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sz w:val="20"/>
                <w:szCs w:val="20"/>
                <w:lang w:eastAsia="en-US"/>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72"/>
              <w:jc w:val="center"/>
              <w:rPr>
                <w:bCs/>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sz w:val="20"/>
                <w:szCs w:val="20"/>
              </w:rPr>
            </w:r>
          </w:p>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 в долларах США, евро и иной валюте</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sz w:val="20"/>
                <w:szCs w:val="20"/>
                <w:lang w:eastAsia="en-US"/>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10</w:t>
            </w:r>
            <w:r>
              <w:rPr>
                <w:bCs/>
                <w:sz w:val="20"/>
                <w:szCs w:val="20"/>
                <w:lang w:val="en-US"/>
              </w:rPr>
              <w:t xml:space="preserve"> </w:t>
            </w:r>
            <w:r>
              <w:rPr>
                <w:bCs/>
                <w:sz w:val="20"/>
                <w:szCs w:val="20"/>
              </w:rPr>
              <w:t xml:space="preserve">000 руб.,</w:t>
            </w:r>
            <w:r>
              <w:rPr>
                <w:bCs/>
                <w:sz w:val="20"/>
                <w:szCs w:val="20"/>
                <w:lang w:eastAsia="en-US"/>
              </w:rPr>
            </w:r>
            <w:r>
              <w:rPr>
                <w:bCs/>
                <w:sz w:val="20"/>
                <w:szCs w:val="20"/>
                <w:lang w:eastAsia="en-US"/>
              </w:rPr>
            </w:r>
          </w:p>
          <w:p>
            <w:pPr>
              <w:pStyle w:val="872"/>
              <w:jc w:val="center"/>
              <w:rPr>
                <w:bCs/>
                <w:color w:val="000000"/>
                <w:sz w:val="20"/>
                <w:szCs w:val="20"/>
              </w:rPr>
            </w:pPr>
            <w:r>
              <w:rPr>
                <w:bCs/>
                <w:sz w:val="20"/>
                <w:szCs w:val="20"/>
              </w:rPr>
              <w:t xml:space="preserve">за </w:t>
            </w:r>
            <w:r>
              <w:rPr>
                <w:iCs/>
                <w:sz w:val="20"/>
                <w:szCs w:val="20"/>
              </w:rPr>
              <w:t xml:space="preserve">комиссионный</w:t>
            </w:r>
            <w:r>
              <w:rPr>
                <w:bCs/>
                <w:sz w:val="20"/>
                <w:szCs w:val="20"/>
              </w:rPr>
              <w:t xml:space="preserve">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5.2.1.2.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72"/>
              <w:numPr>
                <w:ilvl w:val="0"/>
                <w:numId w:val="32"/>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по аккредитиву по распоряжению клиента Банка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5.2.3.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72"/>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Проверка документов, представленных с расхождениями с условиями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3 500 руб. за каждый комплект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after="40"/>
              <w:rPr>
                <w:bCs/>
                <w:color w:val="000000"/>
                <w:sz w:val="20"/>
                <w:szCs w:val="20"/>
              </w:rPr>
            </w:pPr>
            <w:r>
              <w:rPr>
                <w:bCs/>
                <w:color w:val="000000"/>
                <w:sz w:val="20"/>
                <w:szCs w:val="20"/>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0,15% от трансферированной суммы или суммы её увеличения, </w:t>
            </w:r>
            <w:r>
              <w:rPr>
                <w:bCs/>
                <w:color w:val="000000"/>
                <w:sz w:val="20"/>
                <w:szCs w:val="20"/>
              </w:rPr>
            </w:r>
          </w:p>
          <w:p>
            <w:pPr>
              <w:pStyle w:val="872"/>
              <w:jc w:val="center"/>
              <w:spacing w:before="40" w:after="40"/>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100 000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spacing w:before="40" w:after="40"/>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5.2.6.</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согласия на аннуляцию трансферированного аккредитива;</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 </w:t>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872"/>
              <w:jc w:val="center"/>
              <w:spacing w:before="120" w:after="120"/>
              <w:rPr>
                <w:b/>
                <w:bCs/>
                <w:color w:val="000000"/>
                <w:sz w:val="20"/>
                <w:szCs w:val="20"/>
              </w:rPr>
            </w:pPr>
            <w:r>
              <w:rPr>
                <w:b/>
                <w:bCs/>
                <w:color w:val="000000"/>
                <w:sz w:val="20"/>
                <w:szCs w:val="20"/>
              </w:rPr>
              <w:t xml:space="preserve">5.3.</w:t>
            </w:r>
            <w:r>
              <w:rPr>
                <w:b/>
                <w:bCs/>
                <w:color w:val="000000"/>
                <w:sz w:val="20"/>
                <w:szCs w:val="20"/>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872"/>
              <w:jc w:val="both"/>
              <w:spacing w:before="120" w:after="120"/>
              <w:rPr>
                <w:b/>
                <w:bCs/>
                <w:color w:val="000000"/>
                <w:sz w:val="20"/>
                <w:szCs w:val="20"/>
              </w:rPr>
            </w:pPr>
            <w:r>
              <w:rPr>
                <w:b/>
                <w:bCs/>
                <w:sz w:val="20"/>
                <w:szCs w:val="20"/>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b/>
                <w:bCs/>
                <w:color w:val="000000"/>
                <w:sz w:val="20"/>
                <w:szCs w:val="20"/>
              </w:rPr>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bCs/>
                <w:color w:val="000000"/>
                <w:sz w:val="20"/>
                <w:szCs w:val="20"/>
              </w:rPr>
            </w:pPr>
            <w:r>
              <w:rPr>
                <w:bCs/>
                <w:color w:val="000000"/>
                <w:sz w:val="20"/>
                <w:szCs w:val="20"/>
              </w:rPr>
              <w:t xml:space="preserve">5.3.1.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872"/>
              <w:jc w:val="both"/>
              <w:spacing w:before="40" w:after="40"/>
              <w:rPr>
                <w:bCs/>
                <w:color w:val="000000"/>
                <w:sz w:val="20"/>
                <w:szCs w:val="20"/>
              </w:rPr>
            </w:pPr>
            <w:r>
              <w:rPr>
                <w:bCs/>
                <w:color w:val="000000"/>
                <w:sz w:val="20"/>
                <w:szCs w:val="20"/>
              </w:rPr>
              <w:t xml:space="preserve">Предварительное авизование аккредитива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spacing w:before="40" w:after="40"/>
              <w:rPr>
                <w:bCs/>
                <w:color w:val="000000"/>
                <w:sz w:val="20"/>
                <w:szCs w:val="20"/>
              </w:rPr>
            </w:pPr>
            <w:r>
              <w:rPr>
                <w:bCs/>
                <w:color w:val="000000"/>
                <w:sz w:val="20"/>
                <w:szCs w:val="20"/>
              </w:rPr>
              <w:t xml:space="preserve">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872"/>
              <w:rPr>
                <w:bCs/>
                <w:color w:val="000000"/>
                <w:sz w:val="20"/>
                <w:szCs w:val="20"/>
              </w:rPr>
            </w:pPr>
            <w:r>
              <w:rPr>
                <w:bCs/>
                <w:color w:val="000000"/>
                <w:sz w:val="20"/>
                <w:szCs w:val="20"/>
              </w:rPr>
              <w:t xml:space="preserve"> </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аккредитива;</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изменения условий аккредитива, связанного с увеличением суммы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bCs/>
                <w:color w:val="000000"/>
                <w:sz w:val="20"/>
                <w:szCs w:val="20"/>
              </w:rPr>
            </w:pPr>
            <w:r>
              <w:rPr>
                <w:bCs/>
                <w:color w:val="000000"/>
                <w:sz w:val="20"/>
                <w:szCs w:val="20"/>
              </w:rPr>
              <w:t xml:space="preserve">0,15% от суммы аккредитива или от суммы увеличения,</w:t>
            </w:r>
            <w:r>
              <w:rPr>
                <w:bCs/>
                <w:color w:val="000000"/>
                <w:sz w:val="20"/>
                <w:szCs w:val="20"/>
              </w:rPr>
            </w:r>
          </w:p>
          <w:p>
            <w:pPr>
              <w:pStyle w:val="872"/>
              <w:jc w:val="center"/>
              <w:spacing w:after="40"/>
              <w:rPr>
                <w:bCs/>
                <w:color w:val="000000"/>
                <w:sz w:val="20"/>
                <w:szCs w:val="20"/>
              </w:rPr>
            </w:pPr>
            <w:r>
              <w:rPr>
                <w:bCs/>
                <w:color w:val="000000"/>
                <w:sz w:val="20"/>
                <w:szCs w:val="20"/>
              </w:rPr>
              <w:t xml:space="preserve">минимум</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 максимум 75 000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rPr>
                <w:bCs/>
                <w:color w:val="000000"/>
                <w:sz w:val="20"/>
                <w:szCs w:val="20"/>
              </w:rPr>
            </w:pPr>
            <w:r>
              <w:rPr>
                <w:bCs/>
                <w:color w:val="000000"/>
                <w:sz w:val="20"/>
                <w:szCs w:val="20"/>
              </w:rPr>
              <w:t xml:space="preserve">5.3.3.</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Подтверждение аккредитива;</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rPr>
                <w:bCs/>
                <w:color w:val="000000"/>
                <w:sz w:val="20"/>
                <w:szCs w:val="20"/>
              </w:rPr>
            </w:pPr>
            <w:r>
              <w:rPr>
                <w:bCs/>
                <w:color w:val="000000"/>
                <w:sz w:val="20"/>
                <w:szCs w:val="20"/>
              </w:rPr>
              <w:t xml:space="preserve">5.3.3.1.</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При предоставлении банком-эмитентом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sz w:val="20"/>
                <w:szCs w:val="20"/>
                <w:lang w:eastAsia="en-US"/>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lang w:eastAsia="en-US"/>
              </w:rPr>
            </w:r>
            <w:r>
              <w:rPr>
                <w:bCs/>
                <w:sz w:val="20"/>
                <w:szCs w:val="20"/>
                <w:lang w:eastAsia="en-US"/>
              </w:rPr>
            </w:r>
          </w:p>
          <w:p>
            <w:pPr>
              <w:pStyle w:val="872"/>
              <w:jc w:val="center"/>
              <w:rPr>
                <w:bCs/>
                <w:sz w:val="20"/>
                <w:szCs w:val="20"/>
              </w:rPr>
            </w:pPr>
            <w:r>
              <w:rPr>
                <w:bCs/>
                <w:sz w:val="20"/>
                <w:szCs w:val="20"/>
              </w:rPr>
              <w:t xml:space="preserve">минимум 10</w:t>
            </w:r>
            <w:r>
              <w:rPr>
                <w:bCs/>
                <w:sz w:val="20"/>
                <w:szCs w:val="20"/>
                <w:lang w:val="en-US"/>
              </w:rPr>
              <w:t xml:space="preserve"> </w:t>
            </w:r>
            <w:r>
              <w:rPr>
                <w:bCs/>
                <w:sz w:val="20"/>
                <w:szCs w:val="20"/>
              </w:rPr>
              <w:t xml:space="preserve">000 руб.,</w:t>
            </w:r>
            <w:r>
              <w:rPr>
                <w:bCs/>
                <w:sz w:val="20"/>
                <w:szCs w:val="20"/>
              </w:rPr>
            </w:r>
          </w:p>
          <w:p>
            <w:pPr>
              <w:pStyle w:val="872"/>
              <w:jc w:val="center"/>
              <w:rPr>
                <w:bCs/>
                <w:color w:val="000000"/>
                <w:sz w:val="20"/>
                <w:szCs w:val="20"/>
              </w:rPr>
            </w:pPr>
            <w:r>
              <w:rPr>
                <w:bCs/>
                <w:sz w:val="20"/>
                <w:szCs w:val="20"/>
              </w:rPr>
              <w:t xml:space="preserve">за комиссионный период*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rPr>
                <w:iCs/>
                <w:sz w:val="20"/>
                <w:szCs w:val="20"/>
              </w:rPr>
            </w:pPr>
            <w:r>
              <w:rPr>
                <w:iCs/>
                <w:sz w:val="20"/>
                <w:szCs w:val="20"/>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0"/>
                <w:szCs w:val="20"/>
              </w:rPr>
            </w:r>
          </w:p>
          <w:p>
            <w:pPr>
              <w:pStyle w:val="872"/>
              <w:jc w:val="both"/>
              <w:spacing w:before="40"/>
              <w:rPr>
                <w:iCs/>
                <w:sz w:val="20"/>
                <w:szCs w:val="20"/>
              </w:rPr>
            </w:pPr>
            <w:r>
              <w:rPr>
                <w:iCs/>
                <w:sz w:val="20"/>
                <w:szCs w:val="20"/>
              </w:rPr>
              <w:t xml:space="preserve">Первый комиссионный период начинается в дату подтверждения аккредитива. Каждый следующий комиссионный</w:t>
            </w:r>
            <w:r>
              <w:rPr>
                <w:iCs/>
                <w:sz w:val="20"/>
                <w:szCs w:val="20"/>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iCs/>
                <w:sz w:val="20"/>
                <w:szCs w:val="20"/>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0"/>
                <w:szCs w:val="20"/>
              </w:rPr>
            </w:r>
          </w:p>
          <w:p>
            <w:pPr>
              <w:pStyle w:val="872"/>
              <w:jc w:val="both"/>
              <w:spacing w:before="40"/>
              <w:rPr>
                <w:iCs/>
                <w:sz w:val="20"/>
                <w:szCs w:val="20"/>
              </w:rPr>
            </w:pPr>
            <w:r>
              <w:rPr>
                <w:iCs/>
                <w:sz w:val="20"/>
                <w:szCs w:val="20"/>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0"/>
                <w:szCs w:val="20"/>
              </w:rPr>
            </w:r>
          </w:p>
          <w:p>
            <w:pPr>
              <w:pStyle w:val="872"/>
              <w:jc w:val="both"/>
              <w:spacing w:before="40"/>
              <w:rPr>
                <w:iCs/>
                <w:sz w:val="20"/>
                <w:szCs w:val="20"/>
              </w:rPr>
            </w:pPr>
            <w:r>
              <w:rPr>
                <w:iCs/>
                <w:sz w:val="20"/>
                <w:szCs w:val="20"/>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0"/>
                <w:szCs w:val="20"/>
              </w:rPr>
            </w:r>
          </w:p>
          <w:p>
            <w:pPr>
              <w:pStyle w:val="872"/>
              <w:jc w:val="both"/>
              <w:spacing w:before="40"/>
              <w:rPr>
                <w:iCs/>
                <w:sz w:val="20"/>
                <w:szCs w:val="20"/>
              </w:rPr>
            </w:pPr>
            <w:r>
              <w:rPr>
                <w:iCs/>
                <w:sz w:val="20"/>
                <w:szCs w:val="20"/>
              </w:rPr>
              <w:t xml:space="preserve">При внесении в условия подтвержденного аккредити</w:t>
            </w:r>
            <w:r>
              <w:rPr>
                <w:iCs/>
                <w:sz w:val="20"/>
                <w:szCs w:val="20"/>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0"/>
                <w:szCs w:val="20"/>
              </w:rPr>
            </w:r>
          </w:p>
          <w:p>
            <w:pPr>
              <w:pStyle w:val="872"/>
              <w:jc w:val="both"/>
              <w:spacing w:before="40"/>
              <w:rPr>
                <w:iCs/>
                <w:sz w:val="20"/>
                <w:szCs w:val="20"/>
              </w:rPr>
            </w:pPr>
            <w:r>
              <w:rPr>
                <w:iCs/>
                <w:sz w:val="20"/>
                <w:szCs w:val="20"/>
              </w:rPr>
              <w:t xml:space="preserve">Ес</w:t>
            </w:r>
            <w:r>
              <w:rPr>
                <w:iCs/>
                <w:sz w:val="20"/>
                <w:szCs w:val="20"/>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rPr>
                <w:bCs/>
                <w:color w:val="000000"/>
                <w:sz w:val="20"/>
                <w:szCs w:val="20"/>
              </w:rPr>
            </w:pPr>
            <w:r>
              <w:rPr>
                <w:bCs/>
                <w:color w:val="000000"/>
                <w:sz w:val="20"/>
                <w:szCs w:val="20"/>
              </w:rPr>
              <w:t xml:space="preserve">5.3.3.2.</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rPr>
                <w:bCs/>
                <w:color w:val="000000"/>
                <w:sz w:val="20"/>
                <w:szCs w:val="20"/>
              </w:rPr>
            </w:pPr>
            <w:r>
              <w:rPr>
                <w:bCs/>
                <w:color w:val="000000"/>
                <w:sz w:val="20"/>
                <w:szCs w:val="20"/>
              </w:rPr>
              <w:t xml:space="preserve">При отсутствии 100% денежного покрытия</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rPr>
                <w:bCs/>
                <w:color w:val="000000"/>
                <w:sz w:val="20"/>
                <w:szCs w:val="20"/>
              </w:rPr>
            </w:pPr>
            <w:r>
              <w:rPr>
                <w:bCs/>
                <w:color w:val="000000"/>
                <w:sz w:val="20"/>
                <w:szCs w:val="20"/>
              </w:rPr>
              <w:t xml:space="preserve">По соглашению сторон</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rPr>
                <w:bCs/>
                <w:color w:val="000000"/>
                <w:sz w:val="20"/>
                <w:szCs w:val="20"/>
              </w:rPr>
            </w:pPr>
            <w:r>
              <w:rPr>
                <w:bCs/>
                <w:color w:val="000000"/>
                <w:sz w:val="20"/>
                <w:szCs w:val="20"/>
              </w:rPr>
              <w:t xml:space="preserve">5.3.4.</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изменений условий аккредитива, не связанных с увеличением суммы;</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запроса на аннуляцию аккредитива;</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авизование иных сообщений по аккредитивам;</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запрос по аккредитиву по распоряжению клиента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color w:val="000000"/>
                <w:sz w:val="20"/>
                <w:szCs w:val="20"/>
              </w:rPr>
              <w:t xml:space="preserve">3 500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5.3.5.</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rPr>
                <w:bCs/>
                <w:color w:val="000000"/>
                <w:sz w:val="20"/>
                <w:szCs w:val="20"/>
              </w:rPr>
            </w:pPr>
            <w:r>
              <w:rPr>
                <w:bCs/>
                <w:color w:val="000000"/>
                <w:sz w:val="20"/>
                <w:szCs w:val="20"/>
              </w:rPr>
              <w:t xml:space="preserve">Обработка/проверка документов</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bCs/>
                <w:color w:val="000000"/>
                <w:sz w:val="20"/>
                <w:szCs w:val="20"/>
              </w:rPr>
            </w:pPr>
            <w:r>
              <w:rPr>
                <w:bCs/>
                <w:color w:val="000000"/>
                <w:sz w:val="20"/>
                <w:szCs w:val="20"/>
              </w:rPr>
              <w:t xml:space="preserve">0,15% от суммы, запрошенной к оплате,</w:t>
            </w:r>
            <w:r>
              <w:rPr>
                <w:bCs/>
                <w:color w:val="000000"/>
                <w:sz w:val="20"/>
                <w:szCs w:val="20"/>
              </w:rPr>
            </w:r>
          </w:p>
          <w:p>
            <w:pPr>
              <w:pStyle w:val="872"/>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72"/>
              <w:jc w:val="center"/>
              <w:rPr>
                <w:bCs/>
                <w:color w:val="000000"/>
                <w:sz w:val="20"/>
                <w:szCs w:val="20"/>
              </w:rPr>
            </w:pPr>
            <w:r>
              <w:rPr>
                <w:bCs/>
                <w:color w:val="000000"/>
                <w:sz w:val="20"/>
                <w:szCs w:val="20"/>
              </w:rPr>
              <w:t xml:space="preserve">максимум 350 000 руб.</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jc w:val="both"/>
              <w:spacing w:before="40" w:after="120"/>
              <w:rPr>
                <w:bCs/>
                <w:color w:val="000000"/>
                <w:sz w:val="20"/>
                <w:szCs w:val="20"/>
              </w:rPr>
            </w:pPr>
            <w:r>
              <w:rPr>
                <w:bCs/>
                <w:color w:val="000000"/>
                <w:sz w:val="20"/>
                <w:szCs w:val="20"/>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5.3.6.</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p>
          <w:p>
            <w:pPr>
              <w:pStyle w:val="872"/>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bCs/>
                <w:color w:val="000000"/>
                <w:sz w:val="20"/>
                <w:szCs w:val="20"/>
              </w:rPr>
            </w:pPr>
            <w:r>
              <w:rPr>
                <w:bCs/>
                <w:color w:val="000000"/>
                <w:sz w:val="20"/>
                <w:szCs w:val="20"/>
              </w:rPr>
              <w:t xml:space="preserve">0,15% от трансферированной суммы или суммы </w:t>
              <w:br w:type="textWrapping" w:clear="all"/>
              <w:t xml:space="preserve">ее увеличения,</w:t>
            </w:r>
            <w:r>
              <w:rPr>
                <w:bCs/>
                <w:color w:val="000000"/>
                <w:sz w:val="20"/>
                <w:szCs w:val="20"/>
              </w:rPr>
            </w:r>
          </w:p>
          <w:p>
            <w:pPr>
              <w:pStyle w:val="872"/>
              <w:jc w:val="center"/>
              <w:rPr>
                <w:bCs/>
                <w:color w:val="000000"/>
                <w:sz w:val="20"/>
                <w:szCs w:val="20"/>
              </w:rPr>
            </w:pPr>
            <w:r>
              <w:rPr>
                <w:bCs/>
                <w:color w:val="000000"/>
                <w:sz w:val="20"/>
                <w:szCs w:val="20"/>
              </w:rPr>
              <w:t xml:space="preserve">минимум </w:t>
            </w: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t xml:space="preserve">,</w:t>
            </w:r>
            <w:r>
              <w:rPr>
                <w:bCs/>
                <w:color w:val="000000"/>
                <w:sz w:val="20"/>
                <w:szCs w:val="20"/>
              </w:rPr>
            </w:r>
          </w:p>
          <w:p>
            <w:pPr>
              <w:pStyle w:val="872"/>
              <w:jc w:val="center"/>
              <w:rPr>
                <w:bCs/>
                <w:color w:val="000000"/>
                <w:sz w:val="20"/>
                <w:szCs w:val="20"/>
              </w:rPr>
            </w:pPr>
            <w:r>
              <w:rPr>
                <w:bCs/>
                <w:color w:val="000000"/>
                <w:sz w:val="20"/>
                <w:szCs w:val="20"/>
              </w:rPr>
              <w:t xml:space="preserve">максимум 100</w:t>
            </w:r>
            <w:r>
              <w:rPr>
                <w:sz w:val="20"/>
                <w:szCs w:val="20"/>
              </w:rPr>
              <w:t xml:space="preserve"> 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rPr>
                <w:bCs/>
                <w:color w:val="000000"/>
                <w:sz w:val="20"/>
                <w:szCs w:val="20"/>
              </w:rPr>
            </w:pPr>
            <w:r>
              <w:rPr>
                <w:bCs/>
                <w:color w:val="000000"/>
                <w:sz w:val="20"/>
                <w:szCs w:val="20"/>
              </w:rPr>
              <w:t xml:space="preserve">5.3.7.</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numPr>
                <w:ilvl w:val="0"/>
                <w:numId w:val="32"/>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авизование иных сообщений по трансферированным аккредитивам;</w:t>
            </w:r>
            <w:r>
              <w:rPr>
                <w:bCs/>
                <w:color w:val="000000"/>
                <w:sz w:val="20"/>
                <w:szCs w:val="20"/>
              </w:rPr>
            </w:r>
          </w:p>
          <w:p>
            <w:pPr>
              <w:pStyle w:val="872"/>
              <w:numPr>
                <w:ilvl w:val="0"/>
                <w:numId w:val="32"/>
              </w:numPr>
              <w:ind w:left="181" w:hanging="153"/>
              <w:jc w:val="both"/>
              <w:rPr>
                <w:bCs/>
                <w:color w:val="000000"/>
                <w:sz w:val="20"/>
                <w:szCs w:val="20"/>
              </w:rPr>
            </w:pPr>
            <w:r>
              <w:rPr>
                <w:bCs/>
                <w:color w:val="000000"/>
                <w:sz w:val="20"/>
                <w:szCs w:val="20"/>
              </w:rPr>
              <w:t xml:space="preserve">запрос по трансферированному аккредитиву по распоряжению клиента</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872"/>
              <w:jc w:val="center"/>
              <w:rPr>
                <w:bCs/>
                <w:color w:val="000000"/>
                <w:sz w:val="20"/>
                <w:szCs w:val="20"/>
              </w:rPr>
            </w:pPr>
            <w:r>
              <w:rPr>
                <w:bCs/>
                <w:sz w:val="20"/>
                <w:szCs w:val="20"/>
              </w:rPr>
              <w:t xml:space="preserve">10</w:t>
            </w:r>
            <w:r>
              <w:rPr>
                <w:bCs/>
                <w:sz w:val="20"/>
                <w:szCs w:val="20"/>
                <w:lang w:val="en-US"/>
              </w:rPr>
              <w:t xml:space="preserve"> </w:t>
            </w:r>
            <w:r>
              <w:rPr>
                <w:bCs/>
                <w:sz w:val="20"/>
                <w:szCs w:val="20"/>
              </w:rPr>
              <w:t xml:space="preserve">000 руб.</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bCs/>
                <w:color w:val="000000"/>
                <w:sz w:val="20"/>
                <w:szCs w:val="20"/>
              </w:rPr>
            </w:pP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120" w:after="120"/>
              <w:rPr>
                <w:b/>
                <w:bCs/>
                <w:color w:val="000000"/>
                <w:sz w:val="20"/>
                <w:szCs w:val="20"/>
              </w:rPr>
            </w:pPr>
            <w:r>
              <w:rPr>
                <w:b/>
                <w:bCs/>
                <w:color w:val="000000"/>
                <w:sz w:val="20"/>
                <w:szCs w:val="20"/>
              </w:rPr>
              <w:t xml:space="preserve">5.4.</w:t>
            </w:r>
            <w:r>
              <w:rPr>
                <w:b/>
                <w:bCs/>
                <w:color w:val="000000"/>
                <w:sz w:val="20"/>
                <w:szCs w:val="20"/>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872"/>
              <w:spacing w:before="120" w:after="120"/>
              <w:rPr>
                <w:b/>
                <w:bCs/>
                <w:color w:val="000000"/>
                <w:sz w:val="20"/>
                <w:szCs w:val="20"/>
              </w:rPr>
            </w:pPr>
            <w:r>
              <w:rPr>
                <w:b/>
                <w:bCs/>
                <w:color w:val="000000"/>
                <w:sz w:val="20"/>
                <w:szCs w:val="20"/>
              </w:rPr>
              <w:t xml:space="preserve">Документарное инкассо</w:t>
            </w:r>
            <w:r>
              <w:rPr>
                <w:b/>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sz w:val="20"/>
                <w:szCs w:val="20"/>
              </w:rPr>
            </w:pPr>
            <w:r>
              <w:rPr>
                <w:sz w:val="20"/>
                <w:szCs w:val="20"/>
              </w:rPr>
              <w:t xml:space="preserve">5.4.1.</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sz w:val="20"/>
                <w:szCs w:val="20"/>
              </w:rPr>
            </w:pPr>
            <w:r>
              <w:rPr>
                <w:sz w:val="20"/>
                <w:szCs w:val="20"/>
              </w:rPr>
              <w:t xml:space="preserve">Прием, проверка, подготовка документов для отправки на инкассо</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sz w:val="20"/>
                <w:szCs w:val="20"/>
              </w:rPr>
            </w:pPr>
            <w:r>
              <w:rPr>
                <w:sz w:val="20"/>
                <w:szCs w:val="20"/>
              </w:rPr>
              <w:t xml:space="preserve">0,15% от суммы,</w:t>
            </w:r>
            <w:r>
              <w:rPr>
                <w:sz w:val="20"/>
                <w:szCs w:val="20"/>
              </w:rPr>
            </w:r>
          </w:p>
          <w:p>
            <w:pPr>
              <w:pStyle w:val="87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72"/>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sz w:val="20"/>
                <w:szCs w:val="20"/>
              </w:rPr>
            </w:pPr>
            <w:r>
              <w:rPr>
                <w:sz w:val="20"/>
                <w:szCs w:val="20"/>
              </w:rPr>
              <w:t xml:space="preserve">5.4.2.</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sz w:val="20"/>
                <w:szCs w:val="20"/>
              </w:rPr>
            </w:pPr>
            <w:r>
              <w:rPr>
                <w:sz w:val="20"/>
                <w:szCs w:val="20"/>
              </w:rPr>
              <w:t xml:space="preserve">Изменение условий инкассового поручения или аннуляция</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sz w:val="20"/>
                <w:szCs w:val="20"/>
              </w:rPr>
            </w:pPr>
            <w:r>
              <w:rPr>
                <w:bCs/>
                <w:color w:val="000000"/>
                <w:sz w:val="20"/>
                <w:szCs w:val="20"/>
              </w:rPr>
              <w:t xml:space="preserve">2 500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sz w:val="20"/>
                <w:szCs w:val="20"/>
              </w:rPr>
            </w:pPr>
            <w:r>
              <w:rPr>
                <w:sz w:val="20"/>
                <w:szCs w:val="20"/>
              </w:rPr>
              <w:t xml:space="preserve">5.4.3.</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jc w:val="both"/>
              <w:spacing w:before="40" w:after="40"/>
              <w:rPr>
                <w:sz w:val="20"/>
                <w:szCs w:val="20"/>
              </w:rPr>
            </w:pPr>
            <w:r>
              <w:rPr>
                <w:sz w:val="20"/>
                <w:szCs w:val="20"/>
              </w:rPr>
              <w:t xml:space="preserve">Выдача документов против платежа и/или акцепта или на других условиях</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sz w:val="20"/>
                <w:szCs w:val="20"/>
              </w:rPr>
            </w:pPr>
            <w:r>
              <w:rPr>
                <w:sz w:val="20"/>
                <w:szCs w:val="20"/>
              </w:rPr>
              <w:t xml:space="preserve">0,15% от суммы,</w:t>
            </w:r>
            <w:r>
              <w:rPr>
                <w:sz w:val="20"/>
                <w:szCs w:val="20"/>
              </w:rPr>
            </w:r>
          </w:p>
          <w:p>
            <w:pPr>
              <w:pStyle w:val="872"/>
              <w:jc w:val="center"/>
              <w:rPr>
                <w:sz w:val="20"/>
                <w:szCs w:val="20"/>
              </w:rPr>
            </w:pPr>
            <w:r>
              <w:rPr>
                <w:sz w:val="20"/>
                <w:szCs w:val="20"/>
              </w:rPr>
              <w:t xml:space="preserve">мин. </w:t>
            </w:r>
            <w:r>
              <w:rPr>
                <w:bCs/>
                <w:color w:val="000000"/>
                <w:sz w:val="20"/>
                <w:szCs w:val="20"/>
              </w:rPr>
              <w:t xml:space="preserve">3 500 руб.</w:t>
            </w:r>
            <w:r>
              <w:rPr>
                <w:sz w:val="20"/>
                <w:szCs w:val="20"/>
              </w:rPr>
              <w:t xml:space="preserve">,</w:t>
            </w:r>
            <w:r>
              <w:rPr>
                <w:sz w:val="20"/>
                <w:szCs w:val="20"/>
              </w:rPr>
            </w:r>
          </w:p>
          <w:p>
            <w:pPr>
              <w:pStyle w:val="872"/>
              <w:jc w:val="center"/>
              <w:rPr>
                <w:sz w:val="20"/>
                <w:szCs w:val="20"/>
              </w:rPr>
            </w:pPr>
            <w:r>
              <w:rPr>
                <w:sz w:val="20"/>
                <w:szCs w:val="20"/>
              </w:rPr>
              <w:t xml:space="preserve">макс. 35 000 руб.</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sz w:val="20"/>
                <w:szCs w:val="20"/>
              </w:rPr>
            </w:pPr>
            <w:r>
              <w:rPr>
                <w:sz w:val="20"/>
                <w:szCs w:val="20"/>
              </w:rPr>
              <w:t xml:space="preserve">5.4.4.</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spacing w:before="40" w:after="40"/>
              <w:rPr>
                <w:sz w:val="20"/>
                <w:szCs w:val="20"/>
              </w:rPr>
            </w:pPr>
            <w:r>
              <w:rPr>
                <w:sz w:val="20"/>
                <w:szCs w:val="20"/>
              </w:rPr>
              <w:t xml:space="preserve">Возврат неоплаченн</w:t>
            </w:r>
            <w:r>
              <w:rPr>
                <w:sz w:val="20"/>
                <w:szCs w:val="20"/>
              </w:rPr>
              <w:t xml:space="preserve">ых/неакцептованных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sz w:val="20"/>
                <w:szCs w:val="20"/>
              </w:rPr>
            </w:pPr>
            <w:r>
              <w:rPr>
                <w:bCs/>
                <w:color w:val="000000"/>
                <w:sz w:val="20"/>
                <w:szCs w:val="20"/>
              </w:rPr>
              <w:t xml:space="preserve">3 500 руб.</w:t>
            </w:r>
            <w:r>
              <w:rPr>
                <w:sz w:val="20"/>
                <w:szCs w:val="20"/>
              </w:rPr>
              <w:t xml:space="preserve"> за каждый комплект документов</w:t>
            </w:r>
            <w:r>
              <w:rPr>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872"/>
              <w:jc w:val="center"/>
              <w:spacing w:before="40" w:after="40"/>
              <w:rPr>
                <w:sz w:val="20"/>
                <w:szCs w:val="20"/>
              </w:rPr>
            </w:pPr>
            <w:r>
              <w:rPr>
                <w:sz w:val="20"/>
                <w:szCs w:val="20"/>
                <w:lang w:val="en-US"/>
              </w:rPr>
              <w:t xml:space="preserve">5</w:t>
            </w:r>
            <w:r>
              <w:rPr>
                <w:sz w:val="20"/>
                <w:szCs w:val="20"/>
              </w:rPr>
              <w:t xml:space="preserve">.4.5</w:t>
            </w:r>
            <w:r>
              <w:rPr>
                <w:sz w:val="20"/>
                <w:szCs w:val="20"/>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872"/>
              <w:spacing w:before="40" w:after="40"/>
              <w:rPr>
                <w:sz w:val="20"/>
                <w:szCs w:val="20"/>
              </w:rPr>
            </w:pPr>
            <w:r>
              <w:rPr>
                <w:sz w:val="20"/>
                <w:szCs w:val="20"/>
              </w:rPr>
              <w:t xml:space="preserve">Запрос по инкассо по распоряжению клиента </w:t>
            </w:r>
            <w:r>
              <w:rPr>
                <w:sz w:val="20"/>
                <w:szCs w:val="20"/>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872"/>
              <w:jc w:val="center"/>
              <w:spacing w:before="40"/>
              <w:rPr>
                <w:bCs/>
                <w:color w:val="000000"/>
                <w:sz w:val="20"/>
                <w:szCs w:val="20"/>
              </w:rPr>
            </w:pPr>
            <w:r>
              <w:rPr>
                <w:bCs/>
                <w:color w:val="000000"/>
                <w:sz w:val="20"/>
                <w:szCs w:val="20"/>
              </w:rPr>
              <w:t xml:space="preserve">2 500 руб. </w:t>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872"/>
              <w:rPr>
                <w:sz w:val="20"/>
                <w:szCs w:val="20"/>
              </w:rPr>
            </w:pPr>
            <w:r>
              <w:rPr>
                <w:sz w:val="20"/>
                <w:szCs w:val="20"/>
              </w:rPr>
            </w:r>
            <w:r>
              <w:rPr>
                <w:sz w:val="20"/>
                <w:szCs w:val="20"/>
              </w:rPr>
            </w:r>
          </w:p>
        </w:tc>
      </w:tr>
    </w:tbl>
    <w:p>
      <w:pPr>
        <w:pStyle w:val="872"/>
        <w:jc w:val="both"/>
        <w:spacing w:before="120"/>
        <w:rPr>
          <w:i/>
          <w:sz w:val="16"/>
          <w:szCs w:val="16"/>
        </w:rPr>
      </w:pPr>
      <w:r>
        <w:rPr>
          <w:i/>
          <w:sz w:val="16"/>
          <w:szCs w:val="16"/>
        </w:rPr>
        <w:t xml:space="preserve">*Под комиссионным периодом понимается период в 90 (девяносто) последовательных календарных дней.</w:t>
      </w:r>
      <w:r>
        <w:rPr>
          <w:i/>
          <w:sz w:val="16"/>
          <w:szCs w:val="16"/>
        </w:rPr>
      </w:r>
    </w:p>
    <w:p>
      <w:pPr>
        <w:pStyle w:val="872"/>
        <w:jc w:val="both"/>
        <w:spacing w:before="120"/>
        <w:tabs>
          <w:tab w:val="left" w:pos="284" w:leader="none"/>
        </w:tabs>
        <w:rPr>
          <w:i/>
          <w:sz w:val="16"/>
          <w:szCs w:val="16"/>
          <w:u w:val="single"/>
        </w:rPr>
      </w:pPr>
      <w:r>
        <w:rPr>
          <w:i/>
          <w:sz w:val="16"/>
          <w:szCs w:val="16"/>
          <w:u w:val="single"/>
        </w:rPr>
      </w:r>
      <w:r>
        <w:rPr>
          <w:i/>
          <w:sz w:val="16"/>
          <w:szCs w:val="16"/>
          <w:u w:val="single"/>
        </w:rPr>
      </w:r>
    </w:p>
    <w:p>
      <w:pPr>
        <w:pStyle w:val="872"/>
        <w:jc w:val="both"/>
        <w:spacing w:before="120"/>
        <w:tabs>
          <w:tab w:val="left" w:pos="284" w:leader="none"/>
        </w:tabs>
        <w:rPr>
          <w:i/>
          <w:sz w:val="16"/>
          <w:szCs w:val="16"/>
          <w:u w:val="single"/>
        </w:rPr>
      </w:pPr>
      <w:r>
        <w:rPr>
          <w:i/>
          <w:sz w:val="16"/>
          <w:szCs w:val="16"/>
          <w:u w:val="single"/>
        </w:rPr>
        <w:t xml:space="preserve">Примечание:</w:t>
      </w:r>
      <w:r>
        <w:rPr>
          <w:i/>
          <w:sz w:val="16"/>
          <w:szCs w:val="16"/>
          <w:u w:val="single"/>
        </w:rPr>
      </w:r>
    </w:p>
    <w:p>
      <w:pPr>
        <w:pStyle w:val="872"/>
        <w:jc w:val="both"/>
        <w:spacing w:before="40"/>
        <w:tabs>
          <w:tab w:val="left" w:pos="-1276" w:leader="none"/>
          <w:tab w:val="left" w:pos="284" w:leader="none"/>
          <w:tab w:val="left" w:pos="1134" w:leader="none"/>
        </w:tabs>
        <w:rPr>
          <w:bCs/>
          <w:i/>
          <w:color w:val="000000"/>
          <w:sz w:val="16"/>
          <w:szCs w:val="16"/>
        </w:rPr>
      </w:pPr>
      <w:r>
        <w:rPr>
          <w:i/>
          <w:sz w:val="16"/>
          <w:szCs w:val="16"/>
        </w:rPr>
        <w:t xml:space="preserve">1.</w:t>
        <w:tab/>
        <w:t xml:space="preserve">При указании в наименовании услуги двух и более операций к</w:t>
      </w:r>
      <w:r>
        <w:rPr>
          <w:bCs/>
          <w:i/>
          <w:color w:val="000000"/>
          <w:sz w:val="16"/>
          <w:szCs w:val="16"/>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bCs/>
          <w:i/>
          <w:color w:val="000000"/>
          <w:sz w:val="16"/>
          <w:szCs w:val="16"/>
        </w:rPr>
      </w:r>
    </w:p>
    <w:p>
      <w:pPr>
        <w:pStyle w:val="872"/>
        <w:jc w:val="both"/>
        <w:spacing w:before="40"/>
        <w:tabs>
          <w:tab w:val="left" w:pos="-1276" w:leader="none"/>
          <w:tab w:val="left" w:pos="284" w:leader="none"/>
          <w:tab w:val="left" w:pos="1134" w:leader="none"/>
        </w:tabs>
        <w:rPr>
          <w:i/>
          <w:sz w:val="16"/>
          <w:szCs w:val="16"/>
        </w:rPr>
      </w:pPr>
      <w:r>
        <w:rPr>
          <w:i/>
          <w:sz w:val="16"/>
          <w:szCs w:val="16"/>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i/>
          <w:sz w:val="16"/>
          <w:szCs w:val="16"/>
        </w:rPr>
      </w:r>
    </w:p>
    <w:p>
      <w:pPr>
        <w:pStyle w:val="872"/>
        <w:jc w:val="both"/>
        <w:tabs>
          <w:tab w:val="left" w:pos="284" w:leader="none"/>
          <w:tab w:val="left" w:pos="1134" w:leader="none"/>
        </w:tabs>
        <w:rPr>
          <w:i/>
          <w:sz w:val="16"/>
          <w:szCs w:val="16"/>
        </w:rPr>
      </w:pPr>
      <w:r>
        <w:rPr>
          <w:i/>
          <w:sz w:val="16"/>
          <w:szCs w:val="16"/>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i/>
          <w:sz w:val="16"/>
          <w:szCs w:val="16"/>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i/>
          <w:sz w:val="16"/>
          <w:szCs w:val="16"/>
        </w:rPr>
      </w:r>
    </w:p>
    <w:p>
      <w:pPr>
        <w:pStyle w:val="872"/>
        <w:jc w:val="both"/>
        <w:tabs>
          <w:tab w:val="left" w:pos="284" w:leader="none"/>
          <w:tab w:val="left" w:pos="1134" w:leader="none"/>
        </w:tabs>
        <w:rPr>
          <w:i/>
          <w:sz w:val="16"/>
          <w:szCs w:val="16"/>
        </w:rPr>
      </w:pPr>
      <w:r>
        <w:rPr>
          <w:i/>
          <w:sz w:val="16"/>
          <w:szCs w:val="16"/>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i/>
          <w:sz w:val="16"/>
          <w:szCs w:val="16"/>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i/>
          <w:sz w:val="16"/>
          <w:szCs w:val="16"/>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i/>
          <w:sz w:val="16"/>
          <w:szCs w:val="16"/>
        </w:rPr>
      </w:r>
    </w:p>
    <w:p>
      <w:pPr>
        <w:pStyle w:val="872"/>
        <w:jc w:val="both"/>
        <w:rPr>
          <w:i/>
          <w:sz w:val="16"/>
          <w:szCs w:val="16"/>
        </w:rPr>
      </w:pPr>
      <w:r>
        <w:rPr>
          <w:i/>
          <w:sz w:val="16"/>
          <w:szCs w:val="16"/>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i/>
          <w:sz w:val="16"/>
          <w:szCs w:val="16"/>
        </w:rPr>
      </w:r>
    </w:p>
    <w:p>
      <w:pPr>
        <w:pStyle w:val="872"/>
        <w:jc w:val="both"/>
        <w:tabs>
          <w:tab w:val="left" w:pos="-1276" w:leader="none"/>
          <w:tab w:val="left" w:pos="0" w:leader="none"/>
          <w:tab w:val="left" w:pos="1134" w:leader="none"/>
        </w:tabs>
        <w:rPr>
          <w:i/>
          <w:sz w:val="16"/>
          <w:szCs w:val="16"/>
        </w:rPr>
      </w:pPr>
      <w:r>
        <w:rPr>
          <w:i/>
          <w:sz w:val="16"/>
          <w:szCs w:val="16"/>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i/>
          <w:sz w:val="16"/>
          <w:szCs w:val="16"/>
        </w:rPr>
      </w:r>
    </w:p>
    <w:p>
      <w:pPr>
        <w:pStyle w:val="872"/>
        <w:jc w:val="both"/>
        <w:tabs>
          <w:tab w:val="left" w:pos="-1276" w:leader="none"/>
          <w:tab w:val="left" w:pos="0" w:leader="none"/>
          <w:tab w:val="left" w:pos="1134" w:leader="none"/>
        </w:tabs>
        <w:rPr>
          <w:i/>
          <w:sz w:val="16"/>
          <w:szCs w:val="16"/>
        </w:rPr>
      </w:pPr>
      <w:r>
        <w:rPr>
          <w:i/>
          <w:sz w:val="16"/>
          <w:szCs w:val="16"/>
        </w:rPr>
        <w:t xml:space="preserve">7. </w:t>
      </w:r>
      <w:r>
        <w:rPr>
          <w:bCs/>
          <w:i/>
          <w:iCs/>
          <w:sz w:val="16"/>
          <w:szCs w:val="16"/>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i/>
          <w:sz w:val="16"/>
          <w:szCs w:val="16"/>
        </w:rPr>
      </w:r>
      <w:r>
        <w:rPr>
          <w:i/>
          <w:sz w:val="16"/>
          <w:szCs w:val="16"/>
        </w:rPr>
      </w:r>
    </w:p>
    <w:p>
      <w:pPr>
        <w:pStyle w:val="872"/>
        <w:jc w:val="both"/>
        <w:spacing w:before="40"/>
        <w:tabs>
          <w:tab w:val="left" w:pos="284" w:leader="none"/>
          <w:tab w:val="left" w:pos="1134" w:leader="none"/>
        </w:tabs>
        <w:rPr>
          <w:b/>
          <w:bCs/>
          <w:i/>
          <w:sz w:val="16"/>
          <w:szCs w:val="16"/>
        </w:rPr>
      </w:pPr>
      <w:r>
        <w:rPr>
          <w:i/>
          <w:sz w:val="16"/>
          <w:szCs w:val="16"/>
        </w:rPr>
        <w:t xml:space="preserve">8. Комиссионное вознаграждение, уплаченное Банку за оказание услуг (кроме ошибочно удержанного), возврату не подлежит.</w:t>
      </w:r>
      <w:r>
        <w:rPr>
          <w:b/>
          <w:bCs/>
          <w:i/>
          <w:sz w:val="16"/>
          <w:szCs w:val="16"/>
        </w:rPr>
      </w:r>
      <w:r>
        <w:rPr>
          <w:b/>
          <w:bCs/>
          <w:i/>
          <w:sz w:val="16"/>
          <w:szCs w:val="16"/>
        </w:rPr>
      </w:r>
    </w:p>
    <w:p>
      <w:pPr>
        <w:pStyle w:val="872"/>
        <w:rPr>
          <w:i/>
        </w:rPr>
      </w:pPr>
      <w:r>
        <w:rPr>
          <w:i/>
        </w:rPr>
      </w:r>
      <w:r>
        <w:rPr>
          <w:i/>
        </w:rPr>
      </w:r>
    </w:p>
    <w:p>
      <w:pPr>
        <w:pStyle w:val="872"/>
      </w:pPr>
      <w:r/>
      <w:r/>
    </w:p>
    <w:p>
      <w:pPr>
        <w:pStyle w:val="872"/>
        <w:jc w:val="center"/>
        <w:keepNext/>
        <w:spacing w:before="120" w:after="120"/>
        <w:rPr>
          <w:b/>
          <w:bCs/>
          <w:sz w:val="22"/>
          <w:szCs w:val="22"/>
        </w:rPr>
        <w:outlineLvl w:val="4"/>
      </w:pPr>
      <w:r/>
      <w:bookmarkEnd w:id="9"/>
      <w:r/>
      <w:bookmarkEnd w:id="10"/>
      <w:r/>
      <w:bookmarkStart w:id="11" w:name="_Toc355702261"/>
      <w:r/>
      <w:bookmarkStart w:id="12" w:name="_Toc426474746"/>
      <w:r>
        <w:rPr>
          <w:b/>
          <w:bCs/>
          <w:sz w:val="22"/>
          <w:szCs w:val="22"/>
        </w:rPr>
        <w:t xml:space="preserve">6. Гарантийные операции</w:t>
      </w:r>
      <w:r>
        <w:rPr>
          <w:b/>
          <w:bCs/>
          <w:sz w:val="22"/>
          <w:szCs w:val="22"/>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spacing w:before="40" w:after="40"/>
              <w:rPr>
                <w:b/>
                <w:bCs/>
                <w:sz w:val="20"/>
                <w:szCs w:val="20"/>
              </w:rPr>
            </w:pPr>
            <w:r>
              <w:rPr>
                <w:b/>
                <w:bCs/>
                <w:sz w:val="20"/>
                <w:szCs w:val="20"/>
              </w:rPr>
              <w:t xml:space="preserve">№</w:t>
            </w:r>
            <w:r>
              <w:rPr>
                <w:b/>
                <w:bCs/>
                <w:sz w:val="20"/>
                <w:szCs w:val="20"/>
                <w:lang w:val="en-US"/>
              </w:rPr>
              <w:t xml:space="preserve"> </w:t>
            </w:r>
            <w:r>
              <w:rPr>
                <w:b/>
                <w:bCs/>
                <w:sz w:val="20"/>
                <w:szCs w:val="20"/>
              </w:rPr>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872"/>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872"/>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872"/>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72"/>
              <w:jc w:val="center"/>
              <w:spacing w:before="40" w:after="40"/>
              <w:rPr>
                <w:bCs/>
                <w:sz w:val="20"/>
                <w:szCs w:val="20"/>
              </w:rPr>
            </w:pPr>
            <w:r>
              <w:rPr>
                <w:bCs/>
                <w:sz w:val="20"/>
                <w:szCs w:val="20"/>
              </w:rPr>
              <w:t xml:space="preserve">6.1.</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jc w:val="both"/>
              <w:spacing w:before="40" w:after="40"/>
              <w:rPr>
                <w:bCs/>
                <w:sz w:val="20"/>
                <w:szCs w:val="20"/>
              </w:rPr>
            </w:pPr>
            <w:r>
              <w:rPr>
                <w:bCs/>
                <w:sz w:val="20"/>
                <w:szCs w:val="20"/>
              </w:rPr>
              <w:t xml:space="preserve">Выдача банковской гарантии </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spacing w:before="40"/>
              <w:rPr>
                <w:bCs/>
                <w:sz w:val="20"/>
                <w:szCs w:val="20"/>
              </w:rPr>
            </w:pPr>
            <w:r>
              <w:rPr>
                <w:bCs/>
                <w:sz w:val="20"/>
                <w:szCs w:val="20"/>
              </w:rPr>
              <w:t xml:space="preserve">По соглашению сторон,</w:t>
            </w:r>
            <w:r>
              <w:rPr>
                <w:bCs/>
                <w:sz w:val="20"/>
                <w:szCs w:val="20"/>
              </w:rPr>
            </w:r>
          </w:p>
          <w:p>
            <w:pPr>
              <w:pStyle w:val="872"/>
              <w:jc w:val="center"/>
              <w:spacing w:before="40"/>
              <w:rPr>
                <w:bCs/>
                <w:sz w:val="20"/>
                <w:szCs w:val="20"/>
              </w:rPr>
            </w:pPr>
            <w:r>
              <w:rPr>
                <w:bCs/>
                <w:sz w:val="20"/>
                <w:szCs w:val="20"/>
              </w:rPr>
              <w:t xml:space="preserve">не менее 5 000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p>
          <w:p>
            <w:pPr>
              <w:pStyle w:val="872"/>
              <w:jc w:val="both"/>
              <w:rPr>
                <w:sz w:val="20"/>
                <w:szCs w:val="20"/>
              </w:rPr>
            </w:pPr>
            <w:r>
              <w:rPr>
                <w:sz w:val="20"/>
                <w:szCs w:val="20"/>
              </w:rPr>
            </w:r>
            <w:r>
              <w:rPr>
                <w:sz w:val="20"/>
                <w:szCs w:val="20"/>
              </w:rPr>
            </w:r>
          </w:p>
          <w:p>
            <w:pPr>
              <w:pStyle w:val="90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72"/>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0"/>
                <w:szCs w:val="20"/>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p>
          <w:p>
            <w:pPr>
              <w:pStyle w:val="872"/>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p>
          <w:p>
            <w:pPr>
              <w:pStyle w:val="872"/>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p>
          <w:p>
            <w:pPr>
              <w:pStyle w:val="872"/>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p>
          <w:p>
            <w:pPr>
              <w:pStyle w:val="872"/>
              <w:jc w:val="both"/>
              <w:spacing w:before="40"/>
              <w:rPr>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72"/>
              <w:jc w:val="center"/>
              <w:spacing w:before="120" w:after="120"/>
              <w:rPr>
                <w:bCs/>
                <w:sz w:val="20"/>
                <w:szCs w:val="20"/>
              </w:rPr>
            </w:pPr>
            <w:r>
              <w:rPr>
                <w:bCs/>
                <w:sz w:val="20"/>
                <w:szCs w:val="20"/>
              </w:rPr>
              <w:t xml:space="preserve">6.2.</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872"/>
              <w:spacing w:before="120" w:after="120"/>
              <w:rPr>
                <w:bCs/>
                <w:sz w:val="20"/>
                <w:szCs w:val="20"/>
              </w:rPr>
            </w:pPr>
            <w:r>
              <w:rPr>
                <w:bCs/>
                <w:sz w:val="20"/>
                <w:szCs w:val="20"/>
              </w:rPr>
              <w:t xml:space="preserve">Изменение условий выдачи банковской гарантии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72"/>
              <w:jc w:val="center"/>
              <w:spacing w:before="40"/>
              <w:rPr>
                <w:sz w:val="20"/>
                <w:szCs w:val="20"/>
              </w:rPr>
            </w:pPr>
            <w:r>
              <w:rPr>
                <w:sz w:val="20"/>
                <w:szCs w:val="20"/>
              </w:rPr>
              <w:t xml:space="preserve">6.2.1.</w:t>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jc w:val="both"/>
              <w:spacing w:before="40" w:after="40"/>
              <w:tabs>
                <w:tab w:val="center" w:pos="1260" w:leader="none"/>
                <w:tab w:val="right" w:pos="9355" w:leader="none"/>
              </w:tabs>
              <w:rPr>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spacing w:before="40"/>
              <w:rPr>
                <w:bCs/>
                <w:sz w:val="20"/>
                <w:szCs w:val="20"/>
              </w:rPr>
            </w:pPr>
            <w:r>
              <w:rPr>
                <w:bCs/>
                <w:sz w:val="20"/>
                <w:szCs w:val="20"/>
              </w:rPr>
              <w:t xml:space="preserve">По соглашению сторон,</w:t>
            </w:r>
            <w:r>
              <w:rPr>
                <w:bCs/>
                <w:sz w:val="20"/>
                <w:szCs w:val="20"/>
              </w:rPr>
            </w:r>
          </w:p>
          <w:p>
            <w:pPr>
              <w:pStyle w:val="872"/>
              <w:jc w:val="center"/>
              <w:rPr>
                <w:sz w:val="20"/>
                <w:szCs w:val="20"/>
              </w:rPr>
            </w:pPr>
            <w:r>
              <w:rPr>
                <w:bCs/>
                <w:sz w:val="20"/>
                <w:szCs w:val="20"/>
              </w:rPr>
              <w:t xml:space="preserve">не менее 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sz w:val="20"/>
                <w:szCs w:val="20"/>
              </w:rPr>
            </w:r>
          </w:p>
          <w:p>
            <w:pPr>
              <w:pStyle w:val="872"/>
              <w:jc w:val="both"/>
              <w:rPr>
                <w:sz w:val="20"/>
                <w:szCs w:val="20"/>
              </w:rPr>
            </w:pPr>
            <w:r>
              <w:rPr>
                <w:sz w:val="20"/>
                <w:szCs w:val="20"/>
              </w:rPr>
            </w:r>
            <w:r>
              <w:rPr>
                <w:sz w:val="20"/>
                <w:szCs w:val="20"/>
              </w:rPr>
            </w:r>
          </w:p>
          <w:p>
            <w:pPr>
              <w:pStyle w:val="90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72"/>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0"/>
                <w:szCs w:val="20"/>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0"/>
                <w:szCs w:val="20"/>
              </w:rPr>
            </w:r>
          </w:p>
          <w:p>
            <w:pPr>
              <w:pStyle w:val="872"/>
              <w:jc w:val="both"/>
              <w:rPr>
                <w:sz w:val="20"/>
                <w:szCs w:val="20"/>
                <w:lang w:eastAsia="en-US"/>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lang w:eastAsia="en-US"/>
              </w:rPr>
            </w:r>
            <w:r>
              <w:rPr>
                <w:sz w:val="20"/>
                <w:szCs w:val="20"/>
                <w:lang w:eastAsia="en-US"/>
              </w:rPr>
            </w:r>
          </w:p>
          <w:p>
            <w:pPr>
              <w:pStyle w:val="872"/>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p>
          <w:p>
            <w:pPr>
              <w:pStyle w:val="872"/>
              <w:jc w:val="both"/>
              <w:rPr>
                <w:sz w:val="20"/>
                <w:szCs w:val="20"/>
              </w:rPr>
            </w:pPr>
            <w:r>
              <w:rPr>
                <w:sz w:val="20"/>
                <w:szCs w:val="20"/>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p>
          <w:p>
            <w:pPr>
              <w:pStyle w:val="872"/>
              <w:jc w:val="both"/>
              <w:rPr>
                <w:sz w:val="20"/>
                <w:szCs w:val="20"/>
              </w:rPr>
            </w:pPr>
            <w:r>
              <w:rPr>
                <w:sz w:val="20"/>
                <w:szCs w:val="20"/>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0"/>
                <w:szCs w:val="20"/>
              </w:rPr>
            </w:r>
          </w:p>
          <w:p>
            <w:pPr>
              <w:pStyle w:val="872"/>
              <w:jc w:val="both"/>
              <w:rPr>
                <w:sz w:val="20"/>
                <w:szCs w:val="20"/>
              </w:rPr>
            </w:pPr>
            <w:r>
              <w:rPr>
                <w:sz w:val="20"/>
                <w:szCs w:val="20"/>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0"/>
                <w:szCs w:val="20"/>
              </w:rPr>
            </w:r>
          </w:p>
          <w:p>
            <w:pPr>
              <w:pStyle w:val="872"/>
              <w:jc w:val="both"/>
              <w:rPr>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872"/>
              <w:jc w:val="center"/>
              <w:spacing w:before="40"/>
              <w:rPr>
                <w:sz w:val="20"/>
                <w:szCs w:val="20"/>
              </w:rPr>
            </w:pPr>
            <w:r>
              <w:rPr>
                <w:sz w:val="20"/>
                <w:szCs w:val="20"/>
              </w:rPr>
              <w:t xml:space="preserve">6.2.2.</w:t>
            </w:r>
            <w:r>
              <w:rPr>
                <w:sz w:val="20"/>
                <w:szCs w:val="20"/>
              </w:rPr>
            </w:r>
          </w:p>
          <w:p>
            <w:pPr>
              <w:pStyle w:val="872"/>
              <w:jc w:val="center"/>
              <w:spacing w:before="40" w:after="40"/>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jc w:val="both"/>
              <w:spacing w:before="40" w:after="40"/>
              <w:tabs>
                <w:tab w:val="center" w:pos="1260" w:leader="none"/>
                <w:tab w:val="right" w:pos="9355" w:leader="none"/>
              </w:tabs>
              <w:rPr>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bCs/>
                <w:sz w:val="20"/>
                <w:szCs w:val="20"/>
              </w:rPr>
              <w:t xml:space="preserve">условий гарантии, </w:t>
              <w:br w:type="textWrapping" w:clear="all"/>
              <w:t xml:space="preserve">не указанных в п. 6.2.1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spacing w:before="40"/>
              <w:rPr>
                <w:sz w:val="20"/>
                <w:szCs w:val="20"/>
              </w:rPr>
            </w:pPr>
            <w:r>
              <w:rPr>
                <w:bCs/>
                <w:sz w:val="20"/>
                <w:szCs w:val="20"/>
              </w:rPr>
              <w:t xml:space="preserve">5 000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jc w:val="both"/>
              <w:rPr>
                <w:sz w:val="20"/>
                <w:szCs w:val="20"/>
              </w:rPr>
            </w:pPr>
            <w:r>
              <w:rPr>
                <w:sz w:val="20"/>
                <w:szCs w:val="20"/>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sz w:val="20"/>
                <w:szCs w:val="20"/>
              </w:rPr>
            </w:r>
          </w:p>
          <w:p>
            <w:pPr>
              <w:pStyle w:val="872"/>
              <w:jc w:val="both"/>
              <w:rPr>
                <w:sz w:val="20"/>
                <w:szCs w:val="20"/>
              </w:rPr>
            </w:pPr>
            <w:r>
              <w:rPr>
                <w:sz w:val="20"/>
                <w:szCs w:val="20"/>
              </w:rPr>
            </w:r>
            <w:r>
              <w:rPr>
                <w:sz w:val="20"/>
                <w:szCs w:val="20"/>
              </w:rPr>
            </w:r>
          </w:p>
          <w:p>
            <w:pPr>
              <w:pStyle w:val="904"/>
              <w:ind w:firstLine="0"/>
              <w:jc w:val="both"/>
              <w:rPr>
                <w:rFonts w:ascii="Times New Roman" w:hAnsi="Times New Roman" w:cs="Times New Roman"/>
              </w:rPr>
            </w:pPr>
            <w:r>
              <w:rPr>
                <w:rFonts w:ascii="Times New Roman" w:hAnsi="Times New Roman" w:cs="Times New Roman"/>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cs="Times New Roman"/>
              </w:rPr>
            </w:r>
          </w:p>
          <w:p>
            <w:pPr>
              <w:pStyle w:val="872"/>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p>
          <w:p>
            <w:pPr>
              <w:pStyle w:val="872"/>
              <w:jc w:val="both"/>
              <w:rPr>
                <w:sz w:val="20"/>
                <w:szCs w:val="20"/>
              </w:rPr>
            </w:pPr>
            <w:r>
              <w:rPr>
                <w:sz w:val="20"/>
                <w:szCs w:val="20"/>
              </w:rPr>
              <w:t xml:space="preserve">Комиссия не взимается в следующих случаях:</w:t>
            </w:r>
            <w:r>
              <w:rPr>
                <w:sz w:val="20"/>
                <w:szCs w:val="20"/>
              </w:rPr>
            </w:r>
          </w:p>
          <w:p>
            <w:pPr>
              <w:pStyle w:val="872"/>
              <w:jc w:val="both"/>
              <w:rPr>
                <w:sz w:val="20"/>
                <w:szCs w:val="20"/>
              </w:rPr>
            </w:pPr>
            <w:r>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0"/>
                <w:szCs w:val="20"/>
              </w:rPr>
            </w:r>
          </w:p>
          <w:p>
            <w:pPr>
              <w:pStyle w:val="872"/>
              <w:jc w:val="both"/>
              <w:rPr>
                <w:sz w:val="20"/>
                <w:szCs w:val="20"/>
              </w:rPr>
            </w:pPr>
            <w:r>
              <w:rPr>
                <w:sz w:val="20"/>
                <w:szCs w:val="20"/>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0"/>
                <w:szCs w:val="20"/>
              </w:rPr>
            </w:r>
          </w:p>
          <w:p>
            <w:pPr>
              <w:pStyle w:val="872"/>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0"/>
                <w:szCs w:val="20"/>
              </w:rPr>
            </w:r>
          </w:p>
          <w:p>
            <w:pPr>
              <w:pStyle w:val="872"/>
              <w:jc w:val="both"/>
              <w:rPr>
                <w:b/>
                <w:bCs/>
                <w:sz w:val="20"/>
                <w:szCs w:val="20"/>
              </w:rPr>
            </w:pPr>
            <w:r>
              <w:rPr>
                <w:sz w:val="20"/>
                <w:szCs w:val="20"/>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rPr>
                <w:bCs/>
                <w:sz w:val="20"/>
                <w:szCs w:val="20"/>
              </w:rPr>
            </w:pPr>
            <w:r>
              <w:rPr>
                <w:bCs/>
                <w:sz w:val="20"/>
                <w:szCs w:val="20"/>
              </w:rPr>
              <w:t xml:space="preserve">6.3.</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tabs>
                <w:tab w:val="left" w:pos="709" w:leader="none"/>
              </w:tabs>
              <w:rPr>
                <w:bCs/>
                <w:sz w:val="20"/>
                <w:szCs w:val="20"/>
              </w:rPr>
            </w:pPr>
            <w:r>
              <w:rPr>
                <w:bCs/>
                <w:sz w:val="20"/>
                <w:szCs w:val="20"/>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tabs>
                <w:tab w:val="left" w:pos="709" w:leader="none"/>
              </w:tabs>
              <w:rPr>
                <w:bCs/>
                <w:sz w:val="20"/>
                <w:szCs w:val="20"/>
                <w:lang w:eastAsia="en-US"/>
              </w:rPr>
            </w:pPr>
            <w:r>
              <w:rPr>
                <w:bCs/>
                <w:sz w:val="20"/>
                <w:szCs w:val="20"/>
              </w:rPr>
              <w:t xml:space="preserve">20 000 руб.</w:t>
            </w:r>
            <w:r>
              <w:rPr>
                <w:bCs/>
                <w:sz w:val="20"/>
                <w:szCs w:val="20"/>
                <w:lang w:eastAsia="en-US"/>
              </w:rPr>
            </w:r>
            <w:r>
              <w:rPr>
                <w:bCs/>
                <w:sz w:val="20"/>
                <w:szCs w:val="20"/>
                <w:lang w:eastAsia="en-US"/>
              </w:rPr>
            </w:r>
          </w:p>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tabs>
                <w:tab w:val="left" w:pos="709" w:leader="none"/>
              </w:tabs>
              <w:rPr>
                <w:iCs/>
                <w:sz w:val="20"/>
                <w:szCs w:val="20"/>
                <w:lang w:eastAsia="en-US"/>
              </w:rPr>
            </w:pPr>
            <w:r>
              <w:rPr>
                <w:iCs/>
                <w:sz w:val="20"/>
                <w:szCs w:val="20"/>
                <w:lang w:eastAsia="en-US"/>
              </w:rPr>
            </w:r>
            <w:r>
              <w:rPr>
                <w:iCs/>
                <w:sz w:val="20"/>
                <w:szCs w:val="20"/>
                <w:lang w:eastAsia="en-US"/>
              </w:rPr>
            </w:r>
          </w:p>
          <w:p>
            <w:pPr>
              <w:pStyle w:val="872"/>
              <w:jc w:val="both"/>
              <w:keepNext/>
              <w:rPr>
                <w:bCs/>
                <w:sz w:val="20"/>
                <w:szCs w:val="20"/>
              </w:rPr>
              <w:outlineLvl w:val="8"/>
            </w:pPr>
            <w:r>
              <w:rPr>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rPr>
                <w:bCs/>
                <w:sz w:val="20"/>
                <w:szCs w:val="20"/>
              </w:rPr>
            </w:pPr>
            <w:r>
              <w:rPr>
                <w:bCs/>
                <w:sz w:val="20"/>
                <w:szCs w:val="20"/>
              </w:rPr>
              <w:t xml:space="preserve">6.4.</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tabs>
                <w:tab w:val="left" w:pos="709" w:leader="none"/>
              </w:tabs>
              <w:rPr>
                <w:bCs/>
                <w:sz w:val="20"/>
                <w:szCs w:val="20"/>
              </w:rPr>
            </w:pPr>
            <w:r>
              <w:rPr>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rPr>
                <w:bCs/>
                <w:sz w:val="20"/>
                <w:szCs w:val="20"/>
              </w:rPr>
            </w:pPr>
            <w:r>
              <w:rPr>
                <w:sz w:val="20"/>
                <w:szCs w:val="20"/>
              </w:rPr>
              <w:t xml:space="preserve">3 500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rPr>
                <w:bCs/>
                <w:sz w:val="20"/>
                <w:szCs w:val="20"/>
              </w:rPr>
            </w:pPr>
            <w:r>
              <w:rPr>
                <w:bCs/>
                <w:sz w:val="20"/>
                <w:szCs w:val="20"/>
              </w:rPr>
              <w:t xml:space="preserve">6.5.</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72"/>
              <w:jc w:val="center"/>
              <w:rPr>
                <w:bCs/>
                <w:sz w:val="20"/>
                <w:szCs w:val="20"/>
              </w:rPr>
            </w:pPr>
            <w:r>
              <w:rPr>
                <w:bCs/>
                <w:sz w:val="20"/>
                <w:szCs w:val="20"/>
              </w:rPr>
              <w:t xml:space="preserve">7 500 руб.</w:t>
            </w:r>
            <w:r>
              <w:rPr>
                <w:bCs/>
                <w:sz w:val="20"/>
                <w:szCs w:val="20"/>
              </w:rPr>
            </w:r>
          </w:p>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tabs>
                <w:tab w:val="left" w:pos="709" w:leader="none"/>
              </w:tabs>
              <w:rPr>
                <w:iCs/>
                <w:sz w:val="20"/>
                <w:szCs w:val="20"/>
                <w:lang w:eastAsia="en-US"/>
              </w:rPr>
            </w:pPr>
            <w:r>
              <w:rPr>
                <w:iCs/>
                <w:sz w:val="20"/>
                <w:szCs w:val="20"/>
                <w:lang w:eastAsia="en-US"/>
              </w:rPr>
            </w:r>
            <w:r>
              <w:rPr>
                <w:iCs/>
                <w:sz w:val="20"/>
                <w:szCs w:val="20"/>
                <w:lang w:eastAsia="en-US"/>
              </w:rPr>
            </w:r>
          </w:p>
          <w:p>
            <w:pPr>
              <w:pStyle w:val="872"/>
              <w:jc w:val="both"/>
              <w:keepNext/>
              <w:rPr>
                <w:bCs/>
                <w:sz w:val="20"/>
                <w:szCs w:val="20"/>
              </w:rPr>
              <w:outlineLvl w:val="8"/>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rPr>
                <w:bCs/>
                <w:sz w:val="20"/>
                <w:szCs w:val="20"/>
              </w:rPr>
            </w:pPr>
            <w:r>
              <w:rPr>
                <w:bCs/>
                <w:sz w:val="20"/>
                <w:szCs w:val="20"/>
              </w:rPr>
              <w:t xml:space="preserve">6.6.</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72"/>
              <w:jc w:val="center"/>
              <w:rPr>
                <w:sz w:val="20"/>
                <w:szCs w:val="20"/>
              </w:rPr>
            </w:pPr>
            <w:r>
              <w:rPr>
                <w:sz w:val="20"/>
                <w:szCs w:val="20"/>
              </w:rPr>
              <w:t xml:space="preserve">3 500 руб.</w:t>
            </w:r>
            <w:r>
              <w:rPr>
                <w:sz w:val="20"/>
                <w:szCs w:val="20"/>
              </w:rPr>
            </w:r>
          </w:p>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tabs>
                <w:tab w:val="left" w:pos="709" w:leader="none"/>
              </w:tabs>
              <w:rPr>
                <w:iCs/>
                <w:sz w:val="20"/>
                <w:szCs w:val="20"/>
                <w:lang w:eastAsia="en-US"/>
              </w:rPr>
            </w:pPr>
            <w:r>
              <w:rPr>
                <w:iCs/>
                <w:sz w:val="20"/>
                <w:szCs w:val="20"/>
                <w:lang w:eastAsia="en-US"/>
              </w:rPr>
            </w:r>
            <w:r>
              <w:rPr>
                <w:iCs/>
                <w:sz w:val="20"/>
                <w:szCs w:val="20"/>
                <w:lang w:eastAsia="en-US"/>
              </w:rPr>
            </w:r>
          </w:p>
          <w:p>
            <w:pPr>
              <w:pStyle w:val="872"/>
              <w:jc w:val="both"/>
              <w:rPr>
                <w:bCs/>
                <w:sz w:val="20"/>
                <w:szCs w:val="20"/>
              </w:rPr>
            </w:pPr>
            <w:r>
              <w:rPr>
                <w:i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872"/>
              <w:jc w:val="center"/>
              <w:rPr>
                <w:bCs/>
                <w:sz w:val="20"/>
                <w:szCs w:val="20"/>
              </w:rPr>
            </w:pPr>
            <w:r>
              <w:rPr>
                <w:bCs/>
                <w:sz w:val="20"/>
                <w:szCs w:val="20"/>
              </w:rPr>
              <w:t xml:space="preserve">6.7.</w:t>
            </w:r>
            <w:r>
              <w:rPr>
                <w:bCs/>
                <w:sz w:val="20"/>
                <w:szCs w:val="20"/>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872"/>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872"/>
              <w:jc w:val="center"/>
              <w:tabs>
                <w:tab w:val="left" w:pos="709" w:leader="none"/>
              </w:tabs>
              <w:rPr>
                <w:bCs/>
                <w:sz w:val="20"/>
                <w:szCs w:val="20"/>
                <w:lang w:eastAsia="en-US"/>
              </w:rPr>
            </w:pPr>
            <w:r>
              <w:rPr>
                <w:bCs/>
                <w:sz w:val="20"/>
                <w:szCs w:val="20"/>
                <w:lang w:eastAsia="en-US"/>
              </w:rPr>
            </w:r>
            <w:r>
              <w:rPr>
                <w:bCs/>
                <w:sz w:val="20"/>
                <w:szCs w:val="20"/>
                <w:lang w:eastAsia="en-US"/>
              </w:rPr>
            </w:r>
          </w:p>
          <w:p>
            <w:pPr>
              <w:pStyle w:val="872"/>
              <w:jc w:val="center"/>
              <w:rPr>
                <w:sz w:val="20"/>
                <w:szCs w:val="20"/>
              </w:rPr>
            </w:pPr>
            <w:r>
              <w:rPr>
                <w:sz w:val="20"/>
                <w:szCs w:val="20"/>
              </w:rPr>
              <w:t xml:space="preserve">2 500 руб.</w:t>
            </w:r>
            <w:r>
              <w:rPr>
                <w:sz w:val="20"/>
                <w:szCs w:val="20"/>
              </w:rPr>
            </w:r>
          </w:p>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872"/>
              <w:tabs>
                <w:tab w:val="left" w:pos="709" w:leader="none"/>
              </w:tabs>
              <w:rPr>
                <w:iCs/>
                <w:sz w:val="20"/>
                <w:szCs w:val="20"/>
                <w:lang w:eastAsia="en-US"/>
              </w:rPr>
            </w:pPr>
            <w:r>
              <w:rPr>
                <w:iCs/>
                <w:sz w:val="20"/>
                <w:szCs w:val="20"/>
                <w:lang w:eastAsia="en-US"/>
              </w:rPr>
            </w:r>
            <w:r>
              <w:rPr>
                <w:iCs/>
                <w:sz w:val="20"/>
                <w:szCs w:val="20"/>
                <w:lang w:eastAsia="en-US"/>
              </w:rPr>
            </w:r>
          </w:p>
          <w:p>
            <w:pPr>
              <w:pStyle w:val="872"/>
              <w:jc w:val="both"/>
              <w:rPr>
                <w:bCs/>
                <w:sz w:val="20"/>
                <w:szCs w:val="20"/>
              </w:rPr>
            </w:pPr>
            <w:r>
              <w:rPr>
                <w:iCs/>
                <w:sz w:val="20"/>
                <w:szCs w:val="20"/>
              </w:rPr>
              <w:t xml:space="preserve">Комиссия включает НДС</w:t>
            </w:r>
            <w:r>
              <w:rPr>
                <w:bCs/>
                <w:sz w:val="20"/>
                <w:szCs w:val="20"/>
              </w:rPr>
            </w:r>
            <w:r>
              <w:rPr>
                <w:bCs/>
                <w:sz w:val="20"/>
                <w:szCs w:val="20"/>
              </w:rPr>
            </w:r>
          </w:p>
        </w:tc>
      </w:tr>
    </w:tbl>
    <w:p>
      <w:pPr>
        <w:pStyle w:val="872"/>
        <w:jc w:val="center"/>
        <w:keepNext/>
        <w:spacing w:before="120"/>
        <w:rPr>
          <w:b/>
          <w:bCs/>
        </w:rPr>
        <w:outlineLvl w:val="3"/>
      </w:pPr>
      <w:r>
        <w:rPr>
          <w:b/>
          <w:bCs/>
        </w:rPr>
      </w:r>
      <w:r>
        <w:rPr>
          <w:b/>
          <w:bCs/>
        </w:rPr>
      </w:r>
    </w:p>
    <w:p>
      <w:pPr>
        <w:pStyle w:val="872"/>
        <w:jc w:val="both"/>
        <w:tabs>
          <w:tab w:val="left" w:pos="284" w:leader="none"/>
        </w:tabs>
        <w:rPr>
          <w:i/>
          <w:sz w:val="16"/>
          <w:szCs w:val="16"/>
          <w:u w:val="single"/>
          <w:lang w:eastAsia="en-US"/>
        </w:rPr>
      </w:pPr>
      <w:r>
        <w:rPr>
          <w:i/>
          <w:sz w:val="16"/>
          <w:szCs w:val="16"/>
          <w:u w:val="single"/>
        </w:rPr>
        <w:t xml:space="preserve">Примечание к пунктам 6.3-6.7 Тарифов:</w:t>
      </w:r>
      <w:r>
        <w:rPr>
          <w:i/>
          <w:sz w:val="16"/>
          <w:szCs w:val="16"/>
          <w:u w:val="single"/>
          <w:lang w:eastAsia="en-US"/>
        </w:rPr>
      </w:r>
      <w:r>
        <w:rPr>
          <w:i/>
          <w:sz w:val="16"/>
          <w:szCs w:val="16"/>
          <w:u w:val="single"/>
          <w:lang w:eastAsia="en-US"/>
        </w:rPr>
      </w:r>
    </w:p>
    <w:p>
      <w:pPr>
        <w:pStyle w:val="872"/>
        <w:jc w:val="both"/>
        <w:tabs>
          <w:tab w:val="left" w:pos="284" w:leader="none"/>
        </w:tabs>
        <w:rPr>
          <w:bCs/>
          <w:i/>
          <w:iCs/>
          <w:sz w:val="16"/>
          <w:szCs w:val="16"/>
        </w:rPr>
      </w:pPr>
      <w:r>
        <w:rPr>
          <w:bCs/>
          <w:i/>
          <w:iCs/>
          <w:sz w:val="16"/>
          <w:szCs w:val="16"/>
        </w:rPr>
        <w:t xml:space="preserve">1. Если уплата комиссионного вознаграж</w:t>
      </w:r>
      <w:r>
        <w:rPr>
          <w:bCs/>
          <w:i/>
          <w:iCs/>
          <w:sz w:val="16"/>
          <w:szCs w:val="16"/>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bCs/>
          <w:i/>
          <w:iCs/>
          <w:sz w:val="16"/>
          <w:szCs w:val="16"/>
        </w:rPr>
      </w:r>
    </w:p>
    <w:p>
      <w:pPr>
        <w:pStyle w:val="872"/>
        <w:jc w:val="both"/>
        <w:tabs>
          <w:tab w:val="left" w:pos="284" w:leader="none"/>
        </w:tabs>
        <w:rPr>
          <w:bCs/>
          <w:i/>
          <w:iCs/>
          <w:sz w:val="16"/>
          <w:szCs w:val="16"/>
        </w:rPr>
      </w:pPr>
      <w:r>
        <w:rPr>
          <w:bCs/>
          <w:i/>
          <w:iCs/>
          <w:sz w:val="16"/>
          <w:szCs w:val="16"/>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
          <w:iCs/>
          <w:sz w:val="16"/>
          <w:szCs w:val="16"/>
        </w:rPr>
      </w:r>
    </w:p>
    <w:p>
      <w:pPr>
        <w:pStyle w:val="872"/>
        <w:jc w:val="both"/>
        <w:tabs>
          <w:tab w:val="left" w:pos="284" w:leader="none"/>
        </w:tabs>
        <w:rPr>
          <w:bCs/>
          <w:i/>
          <w:iCs/>
          <w:sz w:val="16"/>
          <w:szCs w:val="16"/>
        </w:rPr>
      </w:pPr>
      <w:r>
        <w:rPr>
          <w:bCs/>
          <w:i/>
          <w:iCs/>
          <w:sz w:val="16"/>
          <w:szCs w:val="16"/>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bCs/>
          <w:i/>
          <w:iCs/>
          <w:sz w:val="16"/>
          <w:szCs w:val="16"/>
        </w:rPr>
      </w:r>
    </w:p>
    <w:p>
      <w:pPr>
        <w:pStyle w:val="872"/>
        <w:jc w:val="both"/>
        <w:tabs>
          <w:tab w:val="left" w:pos="284" w:leader="none"/>
        </w:tabs>
        <w:rPr>
          <w:bCs/>
          <w:i/>
          <w:iCs/>
          <w:sz w:val="16"/>
          <w:szCs w:val="16"/>
        </w:rPr>
      </w:pPr>
      <w:r>
        <w:rPr>
          <w:bCs/>
          <w:i/>
          <w:iCs/>
          <w:sz w:val="16"/>
          <w:szCs w:val="16"/>
        </w:rPr>
        <w:t xml:space="preserve">4. Комиссионное вознаграждение, уплаченное Банку за оказание услуг (кроме ошибочно удержанного), возврату не подлежит</w:t>
      </w:r>
      <w:r>
        <w:rPr>
          <w:i/>
          <w:sz w:val="16"/>
          <w:szCs w:val="16"/>
        </w:rPr>
        <w:t xml:space="preserve">.</w:t>
      </w:r>
      <w:r>
        <w:rPr>
          <w:bCs/>
          <w:i/>
          <w:iCs/>
          <w:sz w:val="16"/>
          <w:szCs w:val="16"/>
        </w:rPr>
      </w:r>
      <w:r>
        <w:rPr>
          <w:bCs/>
          <w:i/>
          <w:iCs/>
          <w:sz w:val="16"/>
          <w:szCs w:val="16"/>
        </w:rPr>
      </w:r>
    </w:p>
    <w:p>
      <w:pPr>
        <w:pStyle w:val="876"/>
        <w:spacing w:after="200"/>
        <w:rPr>
          <w:sz w:val="16"/>
          <w:szCs w:val="16"/>
        </w:rPr>
      </w:pPr>
      <w:r>
        <w:rPr>
          <w:sz w:val="16"/>
          <w:szCs w:val="16"/>
        </w:rPr>
      </w:r>
      <w:r>
        <w:rPr>
          <w:sz w:val="16"/>
          <w:szCs w:val="16"/>
        </w:rPr>
      </w:r>
    </w:p>
    <w:p>
      <w:pPr>
        <w:pStyle w:val="876"/>
        <w:spacing w:after="200"/>
        <w:rPr>
          <w:lang w:val="en-US"/>
        </w:rPr>
      </w:pPr>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1"/>
      <w:r/>
      <w:bookmarkEnd w:id="12"/>
      <w:r>
        <w:rPr>
          <w:lang w:val="en-US"/>
        </w:rPr>
      </w:r>
      <w:r>
        <w:rPr>
          <w:lang w:val="en-US"/>
        </w:rPr>
      </w:r>
    </w:p>
    <w:p>
      <w:pPr>
        <w:pStyle w:val="872"/>
        <w:jc w:val="center"/>
        <w:keepNext/>
        <w:rPr>
          <w:b/>
          <w:bCs/>
          <w:color w:val="808080"/>
          <w:sz w:val="28"/>
          <w:szCs w:val="28"/>
        </w:rPr>
        <w:outlineLvl w:val="3"/>
      </w:pPr>
      <w:r>
        <w:rPr>
          <w:b/>
          <w:bCs/>
          <w:color w:val="808080"/>
          <w:sz w:val="28"/>
          <w:szCs w:val="28"/>
        </w:rPr>
      </w:r>
      <w:r>
        <w:rPr>
          <w:b/>
          <w:bCs/>
          <w:color w:val="808080"/>
          <w:sz w:val="28"/>
          <w:szCs w:val="28"/>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884"/>
        <w:gridCol w:w="42"/>
        <w:gridCol w:w="1943"/>
        <w:gridCol w:w="32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872"/>
              <w:jc w:val="center"/>
              <w:spacing w:before="40" w:after="40"/>
              <w:rPr>
                <w:b/>
                <w:bCs/>
                <w:sz w:val="20"/>
                <w:szCs w:val="20"/>
              </w:rPr>
            </w:pPr>
            <w:r>
              <w:rPr>
                <w:b/>
                <w:bCs/>
                <w:sz w:val="20"/>
                <w:szCs w:val="20"/>
              </w:rPr>
              <w:t xml:space="preserve">№ </w:t>
              <w:br w:type="textWrapping" w:clear="all"/>
              <w:t xml:space="preserve">п/п</w:t>
            </w:r>
            <w:r>
              <w:rPr>
                <w:b/>
                <w:bCs/>
                <w:sz w:val="20"/>
                <w:szCs w:val="20"/>
              </w:rPr>
            </w:r>
          </w:p>
        </w:tc>
        <w:tc>
          <w:tcPr>
            <w:tcW w:w="3884" w:type="dxa"/>
            <w:vAlign w:val="center"/>
            <w:textDirection w:val="lrTb"/>
            <w:noWrap w:val="false"/>
          </w:tcPr>
          <w:p>
            <w:pPr>
              <w:pStyle w:val="872"/>
              <w:jc w:val="center"/>
              <w:spacing w:before="40" w:after="40"/>
              <w:rPr>
                <w:b/>
                <w:bCs/>
                <w:sz w:val="20"/>
                <w:szCs w:val="20"/>
              </w:rPr>
            </w:pPr>
            <w:r>
              <w:rPr>
                <w:b/>
                <w:bCs/>
                <w:sz w:val="20"/>
                <w:szCs w:val="20"/>
              </w:rPr>
              <w:t xml:space="preserve">Наименование услуги</w:t>
            </w:r>
            <w:r>
              <w:rPr>
                <w:b/>
                <w:bCs/>
                <w:sz w:val="20"/>
                <w:szCs w:val="20"/>
              </w:rPr>
            </w:r>
          </w:p>
        </w:tc>
        <w:tc>
          <w:tcPr>
            <w:gridSpan w:val="2"/>
            <w:tcW w:w="1985" w:type="dxa"/>
            <w:vAlign w:val="center"/>
            <w:textDirection w:val="lrTb"/>
            <w:noWrap w:val="false"/>
          </w:tcPr>
          <w:p>
            <w:pPr>
              <w:pStyle w:val="872"/>
              <w:jc w:val="center"/>
              <w:spacing w:before="40" w:after="40"/>
              <w:rPr>
                <w:b/>
                <w:bCs/>
                <w:sz w:val="20"/>
                <w:szCs w:val="20"/>
              </w:rPr>
            </w:pPr>
            <w:r>
              <w:rPr>
                <w:b/>
                <w:bCs/>
                <w:sz w:val="20"/>
                <w:szCs w:val="20"/>
              </w:rPr>
              <w:t xml:space="preserve">Тариф</w:t>
            </w:r>
            <w:r>
              <w:rPr>
                <w:b/>
                <w:bCs/>
                <w:sz w:val="20"/>
                <w:szCs w:val="20"/>
              </w:rPr>
            </w:r>
          </w:p>
        </w:tc>
        <w:tc>
          <w:tcPr>
            <w:tcW w:w="3203" w:type="dxa"/>
            <w:vAlign w:val="center"/>
            <w:textDirection w:val="lrTb"/>
            <w:noWrap w:val="false"/>
          </w:tcPr>
          <w:p>
            <w:pPr>
              <w:pStyle w:val="872"/>
              <w:jc w:val="center"/>
              <w:spacing w:before="40" w:after="40"/>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872"/>
              <w:jc w:val="center"/>
              <w:spacing w:before="40" w:after="40"/>
              <w:rPr>
                <w:bCs/>
                <w:sz w:val="20"/>
                <w:szCs w:val="20"/>
              </w:rPr>
            </w:pPr>
            <w:r>
              <w:rPr>
                <w:bCs/>
                <w:sz w:val="20"/>
                <w:szCs w:val="20"/>
              </w:rPr>
              <w:t xml:space="preserve">7.1.Установка и настройка программного обеспечения, восстановление текущей работоспособности системы ДБО с выездом к клиенту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74"/>
        </w:trPr>
        <w:tc>
          <w:tcPr>
            <w:tcBorders>
              <w:bottom w:val="single" w:color="000000" w:sz="4" w:space="0"/>
            </w:tcBorders>
            <w:tcW w:w="1276" w:type="dxa"/>
            <w:vAlign w:val="top"/>
            <w:textDirection w:val="lrTb"/>
            <w:noWrap w:val="false"/>
          </w:tcPr>
          <w:p>
            <w:pPr>
              <w:pStyle w:val="872"/>
              <w:jc w:val="center"/>
              <w:spacing w:before="40" w:after="40"/>
              <w:rPr>
                <w:bCs/>
                <w:sz w:val="20"/>
                <w:szCs w:val="20"/>
              </w:rPr>
            </w:pPr>
            <w:r>
              <w:rPr>
                <w:bCs/>
                <w:sz w:val="20"/>
                <w:szCs w:val="20"/>
              </w:rPr>
              <w:t xml:space="preserve">7.1.1.</w:t>
            </w:r>
            <w:r>
              <w:rPr>
                <w:bCs/>
                <w:sz w:val="20"/>
                <w:szCs w:val="20"/>
              </w:rPr>
            </w:r>
          </w:p>
        </w:tc>
        <w:tc>
          <w:tcPr>
            <w:gridSpan w:val="2"/>
            <w:tcW w:w="3926" w:type="dxa"/>
            <w:vAlign w:val="top"/>
            <w:textDirection w:val="lrTb"/>
            <w:noWrap w:val="false"/>
          </w:tcPr>
          <w:p>
            <w:pPr>
              <w:pStyle w:val="872"/>
              <w:spacing w:before="40" w:after="40"/>
              <w:rPr>
                <w:bCs/>
                <w:sz w:val="20"/>
                <w:szCs w:val="20"/>
              </w:rPr>
            </w:pPr>
            <w:r>
              <w:rPr>
                <w:bCs/>
                <w:sz w:val="20"/>
                <w:szCs w:val="20"/>
              </w:rPr>
              <w:t xml:space="preserve">- по г. Краснодар</w:t>
            </w:r>
            <w:r>
              <w:rPr>
                <w:bCs/>
                <w:sz w:val="20"/>
                <w:szCs w:val="20"/>
              </w:rPr>
            </w:r>
          </w:p>
          <w:p>
            <w:pPr>
              <w:pStyle w:val="872"/>
              <w:spacing w:before="40" w:after="40"/>
              <w:rPr>
                <w:bCs/>
                <w:sz w:val="20"/>
                <w:szCs w:val="20"/>
              </w:rPr>
            </w:pPr>
            <w:r>
              <w:rPr>
                <w:bCs/>
                <w:sz w:val="20"/>
                <w:szCs w:val="20"/>
              </w:rPr>
              <w:t xml:space="preserve">- по Краснодарскому краю</w:t>
            </w:r>
            <w:r>
              <w:rPr>
                <w:bCs/>
                <w:sz w:val="20"/>
                <w:szCs w:val="20"/>
              </w:rPr>
            </w:r>
          </w:p>
          <w:p>
            <w:pPr>
              <w:pStyle w:val="872"/>
              <w:spacing w:before="40" w:after="40"/>
              <w:rPr>
                <w:bCs/>
                <w:sz w:val="20"/>
                <w:szCs w:val="20"/>
              </w:rPr>
            </w:pPr>
            <w:r>
              <w:rPr>
                <w:bCs/>
                <w:sz w:val="20"/>
                <w:szCs w:val="20"/>
              </w:rPr>
            </w:r>
            <w:r>
              <w:rPr>
                <w:bCs/>
                <w:sz w:val="20"/>
                <w:szCs w:val="20"/>
              </w:rPr>
            </w:r>
          </w:p>
        </w:tc>
        <w:tc>
          <w:tcPr>
            <w:tcW w:w="1943" w:type="dxa"/>
            <w:vAlign w:val="top"/>
            <w:textDirection w:val="lrTb"/>
            <w:noWrap w:val="false"/>
          </w:tcPr>
          <w:p>
            <w:pPr>
              <w:pStyle w:val="872"/>
              <w:jc w:val="center"/>
              <w:spacing w:before="40" w:after="40"/>
              <w:rPr>
                <w:bCs/>
                <w:sz w:val="20"/>
                <w:szCs w:val="20"/>
              </w:rPr>
            </w:pPr>
            <w:r>
              <w:rPr>
                <w:bCs/>
                <w:sz w:val="20"/>
                <w:szCs w:val="20"/>
              </w:rPr>
              <w:t xml:space="preserve">3000 руб.</w:t>
            </w:r>
            <w:r>
              <w:rPr>
                <w:bCs/>
                <w:sz w:val="20"/>
                <w:szCs w:val="20"/>
              </w:rPr>
            </w:r>
          </w:p>
          <w:p>
            <w:pPr>
              <w:pStyle w:val="872"/>
              <w:jc w:val="center"/>
              <w:spacing w:before="40" w:after="40"/>
              <w:rPr>
                <w:bCs/>
                <w:sz w:val="20"/>
                <w:szCs w:val="20"/>
              </w:rPr>
            </w:pPr>
            <w:r>
              <w:rPr>
                <w:bCs/>
                <w:sz w:val="20"/>
                <w:szCs w:val="20"/>
              </w:rPr>
              <w:t xml:space="preserve">4000 руб.</w:t>
            </w:r>
            <w:r>
              <w:rPr>
                <w:bCs/>
                <w:sz w:val="20"/>
                <w:szCs w:val="20"/>
              </w:rPr>
            </w:r>
          </w:p>
          <w:p>
            <w:pPr>
              <w:pStyle w:val="872"/>
              <w:jc w:val="center"/>
              <w:spacing w:before="40" w:after="40"/>
              <w:rPr>
                <w:bCs/>
                <w:sz w:val="20"/>
                <w:szCs w:val="20"/>
              </w:rPr>
            </w:pPr>
            <w:r>
              <w:rPr>
                <w:bCs/>
                <w:sz w:val="20"/>
                <w:szCs w:val="20"/>
              </w:rPr>
            </w:r>
            <w:r>
              <w:rPr>
                <w:bCs/>
                <w:sz w:val="20"/>
                <w:szCs w:val="20"/>
              </w:rPr>
            </w:r>
          </w:p>
        </w:tc>
        <w:tc>
          <w:tcPr>
            <w:tcW w:w="3203"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Pr>
                <w:sz w:val="20"/>
                <w:szCs w:val="20"/>
              </w:rPr>
              <w:t xml:space="preserve">«Банк-Клиент»/«Интернет-Клиент»/«Свой Бизнес»</w:t>
            </w:r>
            <w:r>
              <w:rPr>
                <w:bCs/>
                <w:sz w:val="20"/>
                <w:szCs w:val="20"/>
              </w:rPr>
            </w:r>
            <w:r>
              <w:rPr>
                <w:bCs/>
                <w:sz w:val="20"/>
                <w:szCs w:val="20"/>
              </w:rPr>
            </w:r>
          </w:p>
          <w:p>
            <w:pPr>
              <w:pStyle w:val="87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W w:w="10348" w:type="dxa"/>
            <w:vAlign w:val="top"/>
            <w:textDirection w:val="lrTb"/>
            <w:noWrap w:val="false"/>
          </w:tcPr>
          <w:p>
            <w:pPr>
              <w:pStyle w:val="872"/>
              <w:jc w:val="center"/>
              <w:spacing w:before="40" w:after="40"/>
              <w:rPr>
                <w:bCs/>
                <w:sz w:val="20"/>
                <w:szCs w:val="20"/>
              </w:rPr>
            </w:pPr>
            <w:r>
              <w:rPr>
                <w:bCs/>
                <w:sz w:val="20"/>
                <w:szCs w:val="20"/>
              </w:rPr>
              <w:t xml:space="preserve">7.2.Перевод клиента на новую систему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rPr>
                <w:bCs/>
                <w:sz w:val="20"/>
                <w:szCs w:val="20"/>
              </w:rPr>
            </w:pPr>
            <w:r>
              <w:rPr>
                <w:bCs/>
                <w:sz w:val="20"/>
                <w:szCs w:val="20"/>
              </w:rPr>
              <w:t xml:space="preserve">7.2.1.</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Перевод клиента с «Интернет-Клиент» на «Свой бизнес»</w:t>
            </w:r>
            <w:r>
              <w:rPr>
                <w:bCs/>
                <w:sz w:val="20"/>
                <w:szCs w:val="20"/>
              </w:rPr>
            </w:r>
          </w:p>
        </w:tc>
        <w:tc>
          <w:tcPr>
            <w:gridSpan w:val="2"/>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W w:w="3203" w:type="dxa"/>
            <w:vAlign w:val="top"/>
            <w:textDirection w:val="lrTb"/>
            <w:noWrap w:val="false"/>
          </w:tcPr>
          <w:p>
            <w:pPr>
              <w:pStyle w:val="87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872"/>
              <w:jc w:val="center"/>
              <w:spacing w:before="40" w:after="40"/>
              <w:rPr>
                <w:bCs/>
                <w:sz w:val="20"/>
                <w:szCs w:val="20"/>
              </w:rPr>
            </w:pPr>
            <w:r>
              <w:rPr>
                <w:bCs/>
                <w:sz w:val="20"/>
                <w:szCs w:val="20"/>
              </w:rPr>
              <w:t xml:space="preserve">7.3.Обслуживание системы ДБО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1276" w:type="dxa"/>
            <w:vAlign w:val="top"/>
            <w:textDirection w:val="lrTb"/>
            <w:noWrap w:val="false"/>
          </w:tcPr>
          <w:p>
            <w:pPr>
              <w:pStyle w:val="872"/>
              <w:jc w:val="center"/>
              <w:spacing w:before="40" w:after="40"/>
              <w:rPr>
                <w:sz w:val="20"/>
                <w:szCs w:val="20"/>
              </w:rPr>
            </w:pPr>
            <w:r>
              <w:rPr>
                <w:bCs/>
                <w:sz w:val="20"/>
                <w:szCs w:val="20"/>
              </w:rPr>
              <w:t xml:space="preserve">7.3.1.</w:t>
            </w:r>
            <w:r>
              <w:rPr>
                <w:sz w:val="20"/>
                <w:szCs w:val="20"/>
              </w:rPr>
            </w:r>
            <w:r>
              <w:rPr>
                <w:sz w:val="20"/>
                <w:szCs w:val="20"/>
              </w:rPr>
            </w:r>
          </w:p>
        </w:tc>
        <w:tc>
          <w:tcPr>
            <w:tcBorders>
              <w:left w:val="single" w:color="000000" w:sz="4" w:space="0"/>
              <w:bottom w:val="none" w:color="000000" w:sz="4" w:space="0"/>
            </w:tcBorders>
            <w:tcW w:w="3884" w:type="dxa"/>
            <w:vAlign w:val="top"/>
            <w:textDirection w:val="lrTb"/>
            <w:noWrap w:val="false"/>
          </w:tcPr>
          <w:p>
            <w:pPr>
              <w:pStyle w:val="872"/>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«Банк-Клиент»</w:t>
            </w:r>
            <w:r>
              <w:rPr>
                <w:bCs/>
                <w:sz w:val="20"/>
                <w:szCs w:val="20"/>
              </w:rPr>
            </w:r>
          </w:p>
        </w:tc>
        <w:tc>
          <w:tcPr>
            <w:gridSpan w:val="2"/>
            <w:tcBorders>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5 000 руб. в месяц</w:t>
            </w:r>
            <w:r>
              <w:rPr>
                <w:bCs/>
                <w:sz w:val="20"/>
                <w:szCs w:val="20"/>
              </w:rPr>
            </w:r>
          </w:p>
        </w:tc>
        <w:tc>
          <w:tcPr>
            <w:tcBorders>
              <w:bottom w:val="none" w:color="000000" w:sz="4" w:space="0"/>
            </w:tcBorders>
            <w:tcW w:w="3203" w:type="dxa"/>
            <w:vAlign w:val="top"/>
            <w:vMerge w:val="restart"/>
            <w:textDirection w:val="lrTb"/>
            <w:noWrap w:val="false"/>
          </w:tcPr>
          <w:p>
            <w:pPr>
              <w:pStyle w:val="872"/>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872"/>
              <w:jc w:val="both"/>
              <w:spacing w:before="40"/>
              <w:rPr>
                <w:bCs/>
                <w:sz w:val="20"/>
                <w:szCs w:val="20"/>
              </w:rPr>
            </w:pPr>
            <w:r>
              <w:rPr>
                <w:bCs/>
                <w:sz w:val="20"/>
                <w:szCs w:val="20"/>
              </w:rPr>
              <w:t xml:space="preserve">Комиссия взимается по ставке тарифа, действующей на дату начисления комиссии.</w:t>
            </w:r>
            <w:r>
              <w:rPr>
                <w:bCs/>
                <w:sz w:val="20"/>
                <w:szCs w:val="20"/>
              </w:rPr>
            </w:r>
            <w:r>
              <w:rPr>
                <w:bCs/>
                <w:sz w:val="20"/>
                <w:szCs w:val="20"/>
              </w:rPr>
            </w:r>
          </w:p>
          <w:p>
            <w:pPr>
              <w:pStyle w:val="872"/>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p>
          <w:p>
            <w:pPr>
              <w:pStyle w:val="872"/>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p>
          <w:p>
            <w:pPr>
              <w:pStyle w:val="872"/>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p>
          <w:p>
            <w:pPr>
              <w:pStyle w:val="872"/>
              <w:jc w:val="both"/>
              <w:spacing w:after="40"/>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872"/>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p>
          <w:p>
            <w:pPr>
              <w:pStyle w:val="872"/>
              <w:jc w:val="both"/>
              <w:spacing w:after="40"/>
              <w:rPr>
                <w:bCs/>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bCs/>
                <w:sz w:val="20"/>
                <w:szCs w:val="20"/>
              </w:rPr>
            </w:r>
            <w:r>
              <w:rPr>
                <w:bCs/>
                <w:sz w:val="20"/>
                <w:szCs w:val="20"/>
              </w:rPr>
            </w:r>
          </w:p>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1276"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tcBorders>
            <w:tcW w:w="3884" w:type="dxa"/>
            <w:vAlign w:val="top"/>
            <w:textDirection w:val="lrTb"/>
            <w:noWrap w:val="false"/>
          </w:tcPr>
          <w:p>
            <w:pPr>
              <w:pStyle w:val="872"/>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«Интернет-Клиент»</w:t>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900 руб. в месяц</w:t>
            </w:r>
            <w:r>
              <w:rPr>
                <w:bCs/>
                <w:sz w:val="20"/>
                <w:szCs w:val="20"/>
              </w:rPr>
            </w:r>
          </w:p>
        </w:tc>
        <w:tc>
          <w:tcPr>
            <w:tcBorders>
              <w:bottom w:val="none" w:color="000000" w:sz="4" w:space="0"/>
            </w:tcBorders>
            <w:tcW w:w="3203" w:type="dxa"/>
            <w:vAlign w:val="top"/>
            <w:vMerge w:val="continue"/>
            <w:textDirection w:val="lrTb"/>
            <w:noWrap w:val="false"/>
          </w:tcPr>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872"/>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«Мобильный банк»</w:t>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Не взимается</w:t>
            </w:r>
            <w:r>
              <w:rPr>
                <w:bCs/>
                <w:sz w:val="20"/>
                <w:szCs w:val="20"/>
              </w:rPr>
            </w:r>
          </w:p>
        </w:tc>
        <w:tc>
          <w:tcPr>
            <w:tcBorders>
              <w:bottom w:val="none" w:color="000000" w:sz="4" w:space="0"/>
            </w:tcBorders>
            <w:tcW w:w="3203" w:type="dxa"/>
            <w:vAlign w:val="top"/>
            <w:vMerge w:val="continue"/>
            <w:textDirection w:val="lrTb"/>
            <w:noWrap w:val="false"/>
          </w:tcPr>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872"/>
              <w:numPr>
                <w:ilvl w:val="0"/>
                <w:numId w:val="33"/>
              </w:numPr>
              <w:ind w:left="9" w:firstLine="0"/>
              <w:jc w:val="both"/>
              <w:spacing w:before="40"/>
              <w:tabs>
                <w:tab w:val="num" w:pos="0" w:leader="none"/>
                <w:tab w:val="num" w:pos="292" w:leader="none"/>
                <w:tab w:val="num" w:pos="2097" w:leader="none"/>
              </w:tabs>
              <w:rPr>
                <w:bCs/>
                <w:sz w:val="20"/>
                <w:szCs w:val="20"/>
              </w:rPr>
            </w:pPr>
            <w:r>
              <w:rPr>
                <w:bCs/>
                <w:sz w:val="20"/>
                <w:szCs w:val="20"/>
              </w:rPr>
              <w:t xml:space="preserve">«Свой Бизнес»</w:t>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900 руб. в месяц</w:t>
            </w:r>
            <w:r>
              <w:rPr>
                <w:bCs/>
                <w:sz w:val="20"/>
                <w:szCs w:val="20"/>
              </w:rPr>
            </w:r>
          </w:p>
        </w:tc>
        <w:tc>
          <w:tcPr>
            <w:tcBorders>
              <w:bottom w:val="none" w:color="000000" w:sz="4" w:space="0"/>
            </w:tcBorders>
            <w:tcW w:w="3203" w:type="dxa"/>
            <w:vAlign w:val="top"/>
            <w:vMerge w:val="continue"/>
            <w:textDirection w:val="lrTb"/>
            <w:noWrap w:val="false"/>
          </w:tcPr>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872"/>
              <w:numPr>
                <w:ilvl w:val="0"/>
                <w:numId w:val="34"/>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Не взимается</w:t>
            </w:r>
            <w:r>
              <w:rPr>
                <w:bCs/>
                <w:sz w:val="20"/>
                <w:szCs w:val="20"/>
              </w:rPr>
            </w:r>
          </w:p>
        </w:tc>
        <w:tc>
          <w:tcPr>
            <w:tcBorders>
              <w:bottom w:val="none" w:color="000000" w:sz="4" w:space="0"/>
            </w:tcBorders>
            <w:tcW w:w="3203" w:type="dxa"/>
            <w:vAlign w:val="top"/>
            <w:vMerge w:val="continue"/>
            <w:textDirection w:val="lrTb"/>
            <w:noWrap w:val="false"/>
          </w:tcPr>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872"/>
              <w:spacing w:before="40" w:after="40"/>
              <w:rPr>
                <w:sz w:val="20"/>
                <w:szCs w:val="20"/>
              </w:rPr>
            </w:pPr>
            <w:r>
              <w:rPr>
                <w:sz w:val="20"/>
                <w:szCs w:val="20"/>
              </w:rPr>
            </w:r>
            <w:r>
              <w:rPr>
                <w:sz w:val="20"/>
                <w:szCs w:val="20"/>
              </w:rPr>
            </w:r>
          </w:p>
        </w:tc>
        <w:tc>
          <w:tcPr>
            <w:tcBorders>
              <w:top w:val="none" w:color="000000" w:sz="4" w:space="0"/>
              <w:bottom w:val="none" w:color="000000" w:sz="4" w:space="0"/>
            </w:tcBorders>
            <w:tcW w:w="3884" w:type="dxa"/>
            <w:vAlign w:val="top"/>
            <w:textDirection w:val="lrTb"/>
            <w:noWrap w:val="false"/>
          </w:tcPr>
          <w:p>
            <w:pPr>
              <w:pStyle w:val="872"/>
              <w:numPr>
                <w:ilvl w:val="0"/>
                <w:numId w:val="35"/>
              </w:numPr>
              <w:ind w:left="0" w:firstLine="0"/>
              <w:jc w:val="both"/>
              <w:spacing w:before="40"/>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bottom w:val="none" w:color="000000" w:sz="4" w:space="0"/>
            </w:tcBorders>
            <w:tcW w:w="3203" w:type="dxa"/>
            <w:vAlign w:val="top"/>
            <w:vMerge w:val="continue"/>
            <w:textDirection w:val="lrTb"/>
            <w:noWrap w:val="false"/>
          </w:tcPr>
          <w:p>
            <w:pPr>
              <w:pStyle w:val="872"/>
              <w:jc w:val="both"/>
              <w:spacing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1276"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bottom w:val="none" w:color="000000" w:sz="4" w:space="0"/>
            </w:tcBorders>
            <w:tcW w:w="3884" w:type="dxa"/>
            <w:vAlign w:val="top"/>
            <w:textDirection w:val="lrTb"/>
            <w:noWrap w:val="false"/>
          </w:tcPr>
          <w:p>
            <w:pPr>
              <w:pStyle w:val="872"/>
              <w:jc w:val="both"/>
              <w:spacing w:before="40" w:after="40"/>
              <w:rPr>
                <w:bCs/>
                <w:sz w:val="20"/>
                <w:szCs w:val="20"/>
              </w:rPr>
            </w:pPr>
            <w:r>
              <w:rPr>
                <w:bCs/>
                <w:sz w:val="20"/>
                <w:szCs w:val="20"/>
              </w:rPr>
            </w:r>
            <w:r>
              <w:rPr>
                <w:bCs/>
                <w:sz w:val="20"/>
                <w:szCs w:val="20"/>
              </w:rPr>
            </w:r>
          </w:p>
        </w:tc>
        <w:tc>
          <w:tcPr>
            <w:gridSpan w:val="2"/>
            <w:tcBorders>
              <w:top w:val="none" w:color="000000" w:sz="4" w:space="0"/>
              <w:bottom w:val="none" w:color="000000" w:sz="4" w:space="0"/>
            </w:tcBorders>
            <w:tcW w:w="1985"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bottom w:val="none" w:color="000000" w:sz="4" w:space="0"/>
            </w:tcBorders>
            <w:tcW w:w="3203" w:type="dxa"/>
            <w:vAlign w:val="top"/>
            <w:vMerge w:val="continue"/>
            <w:textDirection w:val="lrTb"/>
            <w:noWrap w:val="false"/>
          </w:tcPr>
          <w:p>
            <w:pPr>
              <w:pStyle w:val="872"/>
              <w:numPr>
                <w:ilvl w:val="0"/>
                <w:numId w:val="3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1276"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tcBorders>
            <w:tcW w:w="3884" w:type="dxa"/>
            <w:vAlign w:val="top"/>
            <w:textDirection w:val="lrTb"/>
            <w:noWrap w:val="false"/>
          </w:tcPr>
          <w:p>
            <w:pPr>
              <w:pStyle w:val="872"/>
              <w:jc w:val="both"/>
              <w:tabs>
                <w:tab w:val="left" w:pos="708" w:leader="none"/>
                <w:tab w:val="center" w:pos="4677" w:leader="none"/>
                <w:tab w:val="right" w:pos="9355" w:leader="none"/>
              </w:tabs>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tcBorders>
            <w:tcW w:w="1985" w:type="dxa"/>
            <w:vAlign w:val="top"/>
            <w:textDirection w:val="lrTb"/>
            <w:noWrap w:val="false"/>
          </w:tcPr>
          <w:p>
            <w:pPr>
              <w:pStyle w:val="872"/>
              <w:jc w:val="center"/>
              <w:rPr>
                <w:sz w:val="20"/>
                <w:szCs w:val="20"/>
              </w:rPr>
            </w:pPr>
            <w:r>
              <w:rPr>
                <w:sz w:val="20"/>
                <w:szCs w:val="20"/>
              </w:rPr>
              <w:t xml:space="preserve">Не взимается</w:t>
            </w:r>
            <w:r>
              <w:rPr>
                <w:sz w:val="20"/>
                <w:szCs w:val="20"/>
              </w:rPr>
            </w:r>
          </w:p>
        </w:tc>
        <w:tc>
          <w:tcPr>
            <w:tcBorders>
              <w:top w:val="none" w:color="000000" w:sz="4" w:space="0"/>
              <w:bottom w:val="single" w:color="000000" w:sz="4" w:space="0"/>
            </w:tcBorders>
            <w:tcW w:w="3203" w:type="dxa"/>
            <w:vAlign w:val="top"/>
            <w:textDirection w:val="lrTb"/>
            <w:noWrap w:val="false"/>
          </w:tcPr>
          <w:p>
            <w:pPr>
              <w:pStyle w:val="872"/>
              <w:jc w:val="both"/>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7.3.2.</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2 000 руб. в месяц с каждого клиента</w:t>
            </w:r>
            <w:r>
              <w:rPr>
                <w:bCs/>
                <w:sz w:val="20"/>
                <w:szCs w:val="20"/>
              </w:rPr>
            </w:r>
          </w:p>
        </w:tc>
        <w:tc>
          <w:tcPr>
            <w:tcBorders>
              <w:top w:val="single" w:color="000000" w:sz="4" w:space="0"/>
              <w:bottom w:val="none" w:color="000000" w:sz="4" w:space="0"/>
            </w:tcBorders>
            <w:tcW w:w="3203" w:type="dxa"/>
            <w:vAlign w:val="top"/>
            <w:textDirection w:val="lrTb"/>
            <w:noWrap w:val="false"/>
          </w:tcPr>
          <w:p>
            <w:pPr>
              <w:pStyle w:val="872"/>
              <w:numPr>
                <w:ilvl w:val="0"/>
                <w:numId w:val="3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7.3.3.</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w:t>
            </w:r>
            <w:r>
              <w:rPr>
                <w:bCs/>
                <w:sz w:val="20"/>
                <w:szCs w:val="20"/>
              </w:rPr>
            </w:r>
          </w:p>
        </w:tc>
        <w:tc>
          <w:tcPr>
            <w:gridSpan w:val="2"/>
            <w:tcW w:w="1985" w:type="dxa"/>
            <w:vAlign w:val="top"/>
            <w:textDirection w:val="lrTb"/>
            <w:noWrap w:val="false"/>
          </w:tcPr>
          <w:p>
            <w:pPr>
              <w:pStyle w:val="872"/>
              <w:jc w:val="center"/>
              <w:rPr>
                <w:bCs/>
                <w:sz w:val="20"/>
                <w:szCs w:val="20"/>
              </w:rPr>
            </w:pPr>
            <w:r>
              <w:rPr>
                <w:bCs/>
                <w:sz w:val="20"/>
                <w:szCs w:val="20"/>
              </w:rPr>
              <w:t xml:space="preserve">2 000 руб. в месяц за каждое автоматизированное рабочее место, но не более 5 000 руб. с одного клиента</w:t>
            </w:r>
            <w:r>
              <w:rPr>
                <w:bCs/>
                <w:sz w:val="20"/>
                <w:szCs w:val="20"/>
              </w:rPr>
            </w:r>
          </w:p>
        </w:tc>
        <w:tc>
          <w:tcPr>
            <w:tcBorders>
              <w:bottom w:val="none" w:color="000000" w:sz="4" w:space="0"/>
            </w:tcBorders>
            <w:tcW w:w="3203" w:type="dxa"/>
            <w:vAlign w:val="top"/>
            <w:textDirection w:val="lrTb"/>
            <w:noWrap w:val="false"/>
          </w:tcPr>
          <w:p>
            <w:pPr>
              <w:pStyle w:val="872"/>
              <w:numPr>
                <w:ilvl w:val="0"/>
                <w:numId w:val="33"/>
              </w:numPr>
              <w:ind w:hanging="766"/>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5"/>
            <w:tcBorders>
              <w:bottom w:val="single" w:color="000000" w:sz="4" w:space="0"/>
            </w:tcBorders>
            <w:tcW w:w="10348" w:type="dxa"/>
            <w:vAlign w:val="top"/>
            <w:textDirection w:val="lrTb"/>
            <w:noWrap w:val="false"/>
          </w:tcPr>
          <w:p>
            <w:pPr>
              <w:pStyle w:val="872"/>
              <w:jc w:val="center"/>
              <w:spacing w:before="40" w:after="40"/>
              <w:rPr>
                <w:bCs/>
                <w:sz w:val="20"/>
                <w:szCs w:val="20"/>
              </w:rPr>
            </w:pPr>
            <w:r>
              <w:rPr>
                <w:bCs/>
                <w:sz w:val="20"/>
                <w:szCs w:val="20"/>
              </w:rPr>
              <w:t xml:space="preserve">7.4.Сопровождение криптографической защиты информации</w:t>
            </w:r>
            <w:r>
              <w:rPr>
                <w:bCs/>
                <w:sz w:val="20"/>
                <w:szCs w:val="20"/>
              </w:rPr>
            </w:r>
          </w:p>
        </w:tc>
      </w:tr>
      <w:tr>
        <w:tblPrEx/>
        <w:trPr/>
        <w:tc>
          <w:tcPr>
            <w:tcBorders>
              <w:top w:val="single" w:color="000000" w:sz="4" w:space="0"/>
              <w:left w:val="single" w:color="000000" w:sz="4" w:space="0"/>
              <w:right w:val="single" w:color="000000" w:sz="4" w:space="0"/>
            </w:tcBorders>
            <w:tcW w:w="1276" w:type="dxa"/>
            <w:vAlign w:val="top"/>
            <w:textDirection w:val="lrTb"/>
            <w:noWrap w:val="false"/>
          </w:tcPr>
          <w:p>
            <w:pPr>
              <w:pStyle w:val="872"/>
              <w:jc w:val="center"/>
              <w:spacing w:before="40" w:after="40"/>
              <w:rPr>
                <w:bCs/>
                <w:sz w:val="20"/>
                <w:szCs w:val="20"/>
              </w:rPr>
            </w:pPr>
            <w:r>
              <w:rPr>
                <w:bCs/>
                <w:sz w:val="20"/>
                <w:szCs w:val="20"/>
              </w:rPr>
              <w:t xml:space="preserve">7.4.1.</w:t>
            </w:r>
            <w:r>
              <w:rPr>
                <w:bCs/>
                <w:sz w:val="20"/>
                <w:szCs w:val="20"/>
              </w:rPr>
            </w:r>
          </w:p>
        </w:tc>
        <w:tc>
          <w:tcPr>
            <w:tcBorders>
              <w:top w:val="single" w:color="000000" w:sz="4" w:space="0"/>
              <w:left w:val="single" w:color="000000" w:sz="4" w:space="0"/>
              <w:right w:val="single" w:color="000000" w:sz="4" w:space="0"/>
            </w:tcBorders>
            <w:tcW w:w="3884" w:type="dxa"/>
            <w:vAlign w:val="top"/>
            <w:textDirection w:val="lrTb"/>
            <w:noWrap w:val="false"/>
          </w:tcPr>
          <w:p>
            <w:pPr>
              <w:pStyle w:val="872"/>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p>
        </w:tc>
        <w:tc>
          <w:tcPr>
            <w:gridSpan w:val="2"/>
            <w:tcBorders>
              <w:top w:val="single" w:color="000000" w:sz="4" w:space="0"/>
              <w:left w:val="single" w:color="000000" w:sz="4" w:space="0"/>
              <w:right w:val="single" w:color="000000" w:sz="4" w:space="0"/>
            </w:tcBorders>
            <w:tcW w:w="1985" w:type="dxa"/>
            <w:vAlign w:val="top"/>
            <w:textDirection w:val="lrTb"/>
            <w:noWrap w:val="false"/>
          </w:tcPr>
          <w:p>
            <w:pPr>
              <w:pStyle w:val="872"/>
              <w:jc w:val="center"/>
              <w:spacing w:before="40" w:after="40"/>
              <w:rPr>
                <w:sz w:val="20"/>
                <w:szCs w:val="20"/>
              </w:rPr>
            </w:pPr>
            <w:r>
              <w:rPr>
                <w:sz w:val="20"/>
                <w:szCs w:val="20"/>
              </w:rPr>
              <w:t xml:space="preserve">2 050 руб.</w:t>
            </w:r>
            <w:r>
              <w:rPr>
                <w:sz w:val="20"/>
                <w:szCs w:val="20"/>
              </w:rPr>
            </w:r>
          </w:p>
        </w:tc>
        <w:tc>
          <w:tcPr>
            <w:tcBorders>
              <w:top w:val="single" w:color="000000" w:sz="4" w:space="0"/>
              <w:left w:val="single" w:color="000000" w:sz="4" w:space="0"/>
              <w:right w:val="single" w:color="000000" w:sz="4" w:space="0"/>
            </w:tcBorders>
            <w:tcW w:w="3203" w:type="dxa"/>
            <w:vAlign w:val="top"/>
            <w:vMerge w:val="restart"/>
            <w:textDirection w:val="lrTb"/>
            <w:noWrap w:val="false"/>
          </w:tcPr>
          <w:p>
            <w:pPr>
              <w:pStyle w:val="872"/>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72"/>
              <w:jc w:val="both"/>
              <w:rPr>
                <w:bCs/>
                <w:sz w:val="20"/>
                <w:szCs w:val="20"/>
              </w:rPr>
            </w:pPr>
            <w:r>
              <w:rPr>
                <w:bCs/>
                <w:sz w:val="20"/>
                <w:szCs w:val="20"/>
              </w:rPr>
              <w:t xml:space="preserve">Услуга не предоставляется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t xml:space="preserve">.</w:t>
            </w:r>
            <w:r>
              <w:rPr>
                <w:bCs/>
                <w:sz w:val="20"/>
                <w:szCs w:val="20"/>
              </w:rPr>
            </w:r>
          </w:p>
          <w:p>
            <w:pPr>
              <w:pStyle w:val="872"/>
              <w:jc w:val="both"/>
              <w:rPr>
                <w:bCs/>
                <w:sz w:val="20"/>
                <w:szCs w:val="20"/>
              </w:rPr>
            </w:pPr>
            <w:r>
              <w:rPr>
                <w:bCs/>
                <w:sz w:val="20"/>
                <w:szCs w:val="20"/>
              </w:rPr>
              <w:t xml:space="preserve">Тариф включает в себя НДС (дополнительно не взимается)</w:t>
            </w:r>
            <w:r>
              <w:rPr>
                <w:bCs/>
                <w:sz w:val="20"/>
                <w:szCs w:val="20"/>
              </w:rPr>
            </w:r>
          </w:p>
          <w:p>
            <w:pPr>
              <w:pStyle w:val="872"/>
              <w:jc w:val="both"/>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1276"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left w:val="single" w:color="000000" w:sz="4" w:space="0"/>
              <w:bottom w:val="single" w:color="000000" w:sz="4" w:space="0"/>
              <w:right w:val="single" w:color="000000" w:sz="4" w:space="0"/>
            </w:tcBorders>
            <w:tcW w:w="3884" w:type="dxa"/>
            <w:vAlign w:val="top"/>
            <w:textDirection w:val="lrTb"/>
            <w:noWrap w:val="false"/>
          </w:tcPr>
          <w:p>
            <w:pPr>
              <w:pStyle w:val="87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p>
          <w:p>
            <w:pPr>
              <w:pStyle w:val="872"/>
              <w:jc w:val="both"/>
              <w:spacing w:before="40" w:after="40"/>
              <w:rPr>
                <w:bCs/>
                <w:sz w:val="20"/>
                <w:szCs w:val="20"/>
              </w:rPr>
            </w:pPr>
            <w:r>
              <w:rPr>
                <w:bCs/>
                <w:sz w:val="20"/>
                <w:szCs w:val="20"/>
              </w:rPr>
            </w:r>
            <w:r>
              <w:rPr>
                <w:bCs/>
                <w:sz w:val="20"/>
                <w:szCs w:val="20"/>
              </w:rPr>
            </w:r>
          </w:p>
          <w:p>
            <w:pPr>
              <w:pStyle w:val="872"/>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p>
          <w:p>
            <w:pPr>
              <w:pStyle w:val="872"/>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p>
        </w:tc>
        <w:tc>
          <w:tcPr>
            <w:gridSpan w:val="2"/>
            <w:tcBorders>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rPr>
                <w:bCs/>
                <w:sz w:val="20"/>
                <w:szCs w:val="20"/>
              </w:rPr>
            </w:pPr>
            <w:r>
              <w:rPr>
                <w:bCs/>
                <w:sz w:val="20"/>
                <w:szCs w:val="20"/>
              </w:rPr>
              <w:t xml:space="preserve">Не взимается</w:t>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r>
            <w:r>
              <w:rPr>
                <w:bCs/>
                <w:sz w:val="20"/>
                <w:szCs w:val="20"/>
              </w:rPr>
            </w:r>
          </w:p>
          <w:p>
            <w:pPr>
              <w:pStyle w:val="872"/>
              <w:jc w:val="center"/>
              <w:spacing w:before="40" w:after="40"/>
              <w:rPr>
                <w:bCs/>
                <w:sz w:val="20"/>
                <w:szCs w:val="20"/>
              </w:rPr>
            </w:pPr>
            <w:r>
              <w:rPr>
                <w:bCs/>
                <w:sz w:val="20"/>
                <w:szCs w:val="20"/>
              </w:rPr>
              <w:t xml:space="preserve">Не взимается</w:t>
            </w:r>
            <w:r>
              <w:rPr>
                <w:bCs/>
                <w:sz w:val="20"/>
                <w:szCs w:val="20"/>
              </w:rPr>
            </w:r>
          </w:p>
        </w:tc>
        <w:tc>
          <w:tcPr>
            <w:tcBorders>
              <w:left w:val="single" w:color="000000" w:sz="4" w:space="0"/>
              <w:bottom w:val="single" w:color="000000" w:sz="4" w:space="0"/>
              <w:right w:val="single" w:color="000000" w:sz="4" w:space="0"/>
            </w:tcBorders>
            <w:tcW w:w="3203" w:type="dxa"/>
            <w:vAlign w:val="top"/>
            <w:vMerge w:val="continue"/>
            <w:textDirection w:val="lrTb"/>
            <w:noWrap w:val="false"/>
          </w:tcPr>
          <w:p>
            <w:pPr>
              <w:pStyle w:val="872"/>
              <w:jc w:val="both"/>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872"/>
              <w:jc w:val="center"/>
              <w:spacing w:before="40" w:after="40"/>
              <w:rPr>
                <w:bCs/>
                <w:sz w:val="20"/>
                <w:szCs w:val="20"/>
              </w:rPr>
            </w:pPr>
            <w:r>
              <w:rPr>
                <w:bCs/>
                <w:sz w:val="20"/>
                <w:szCs w:val="20"/>
              </w:rPr>
              <w:t xml:space="preserve">7.4.1.1.</w:t>
            </w:r>
            <w:r>
              <w:rPr>
                <w:bCs/>
                <w:sz w:val="20"/>
                <w:szCs w:val="20"/>
              </w:rPr>
            </w:r>
          </w:p>
        </w:tc>
        <w:tc>
          <w:tcPr>
            <w:tcBorders>
              <w:top w:val="single" w:color="000000" w:sz="4" w:space="0"/>
            </w:tcBorders>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Borders>
              <w:top w:val="single" w:color="000000" w:sz="4" w:space="0"/>
            </w:tcBorders>
            <w:tcW w:w="1985" w:type="dxa"/>
            <w:vAlign w:val="top"/>
            <w:textDirection w:val="lrTb"/>
            <w:noWrap w:val="false"/>
          </w:tcPr>
          <w:p>
            <w:pPr>
              <w:pStyle w:val="872"/>
              <w:jc w:val="center"/>
              <w:spacing w:before="40" w:after="40"/>
              <w:rPr>
                <w:bCs/>
                <w:sz w:val="20"/>
                <w:szCs w:val="20"/>
              </w:rPr>
            </w:pPr>
            <w:r>
              <w:rPr>
                <w:bCs/>
                <w:sz w:val="20"/>
                <w:szCs w:val="20"/>
              </w:rPr>
              <w:t xml:space="preserve">Не взимается</w:t>
            </w:r>
            <w:r>
              <w:rPr>
                <w:bCs/>
                <w:sz w:val="20"/>
                <w:szCs w:val="20"/>
              </w:rPr>
            </w:r>
          </w:p>
        </w:tc>
        <w:tc>
          <w:tcPr>
            <w:tcBorders>
              <w:top w:val="single" w:color="000000" w:sz="4" w:space="0"/>
            </w:tcBorders>
            <w:tcW w:w="3203" w:type="dxa"/>
            <w:vAlign w:val="top"/>
            <w:textDirection w:val="lrTb"/>
            <w:noWrap w:val="false"/>
          </w:tcPr>
          <w:p>
            <w:pPr>
              <w:pStyle w:val="872"/>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p>
          <w:p>
            <w:pPr>
              <w:pStyle w:val="872"/>
              <w:jc w:val="both"/>
              <w:spacing w:after="40"/>
              <w:rPr>
                <w:bCs/>
                <w:sz w:val="20"/>
                <w:szCs w:val="20"/>
              </w:rPr>
            </w:pPr>
            <w:r>
              <w:rPr>
                <w:bCs/>
                <w:sz w:val="20"/>
                <w:szCs w:val="20"/>
              </w:rPr>
              <w:t xml:space="preserve">При </w:t>
            </w:r>
            <w:r>
              <w:rPr>
                <w:bCs/>
                <w:sz w:val="20"/>
                <w:szCs w:val="20"/>
              </w:rPr>
              <w:t xml:space="preserve">подключении </w:t>
            </w:r>
            <w:r>
              <w:rPr>
                <w:sz w:val="20"/>
                <w:szCs w:val="20"/>
              </w:rPr>
              <w:t xml:space="preserve">к «Интернет-Клиент»/«Свой Бизнес»</w:t>
            </w:r>
            <w:r>
              <w:rPr>
                <w:bCs/>
                <w:sz w:val="20"/>
                <w:szCs w:val="20"/>
              </w:rPr>
              <w:t xml:space="preserve"> с использованием Личного кабинета услуга предоставляется в соответствии с        п. 7.4.2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textDirection w:val="lrTb"/>
            <w:noWrap w:val="false"/>
          </w:tcPr>
          <w:p>
            <w:pPr>
              <w:pStyle w:val="872"/>
              <w:jc w:val="center"/>
              <w:spacing w:before="40" w:after="40"/>
              <w:rPr>
                <w:sz w:val="20"/>
                <w:szCs w:val="20"/>
              </w:rPr>
            </w:pPr>
            <w:r>
              <w:rPr>
                <w:sz w:val="20"/>
                <w:szCs w:val="20"/>
              </w:rPr>
              <w:t xml:space="preserve">7.4.1.2.</w:t>
            </w:r>
            <w:r>
              <w:rPr>
                <w:sz w:val="20"/>
                <w:szCs w:val="20"/>
              </w:rPr>
            </w:r>
          </w:p>
        </w:tc>
        <w:tc>
          <w:tcPr>
            <w:tcBorders>
              <w:top w:val="single" w:color="000000" w:sz="4" w:space="0"/>
            </w:tcBorders>
            <w:tcW w:w="3884" w:type="dxa"/>
            <w:vAlign w:val="top"/>
            <w:textDirection w:val="lrTb"/>
            <w:noWrap w:val="false"/>
          </w:tcPr>
          <w:p>
            <w:pPr>
              <w:pStyle w:val="872"/>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p>
        </w:tc>
        <w:tc>
          <w:tcPr>
            <w:gridSpan w:val="2"/>
            <w:tcBorders>
              <w:top w:val="single" w:color="000000" w:sz="4" w:space="0"/>
            </w:tcBorders>
            <w:tcW w:w="1985" w:type="dxa"/>
            <w:vAlign w:val="top"/>
            <w:textDirection w:val="lrTb"/>
            <w:noWrap w:val="false"/>
          </w:tcPr>
          <w:p>
            <w:pPr>
              <w:pStyle w:val="872"/>
              <w:jc w:val="center"/>
              <w:spacing w:before="40" w:after="40"/>
              <w:rPr>
                <w:sz w:val="20"/>
                <w:szCs w:val="20"/>
              </w:rPr>
            </w:pPr>
            <w:r>
              <w:rPr>
                <w:sz w:val="20"/>
                <w:szCs w:val="20"/>
              </w:rPr>
              <w:t xml:space="preserve">815 руб.</w:t>
            </w:r>
            <w:r>
              <w:rPr>
                <w:sz w:val="20"/>
                <w:szCs w:val="20"/>
              </w:rPr>
            </w:r>
          </w:p>
        </w:tc>
        <w:tc>
          <w:tcPr>
            <w:tcBorders>
              <w:top w:val="single" w:color="000000" w:sz="4" w:space="0"/>
            </w:tcBorders>
            <w:tcW w:w="3203" w:type="dxa"/>
            <w:vAlign w:val="top"/>
            <w:textDirection w:val="lrTb"/>
            <w:noWrap w:val="false"/>
          </w:tcPr>
          <w:p>
            <w:pPr>
              <w:pStyle w:val="872"/>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p>
          <w:p>
            <w:pPr>
              <w:pStyle w:val="872"/>
              <w:jc w:val="both"/>
              <w:rPr>
                <w:sz w:val="20"/>
                <w:szCs w:val="20"/>
              </w:rPr>
            </w:pPr>
            <w:r>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sz w:val="20"/>
                <w:szCs w:val="20"/>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sz w:val="20"/>
                <w:szCs w:val="20"/>
              </w:rPr>
              <w:t xml:space="preserve">.  </w:t>
            </w:r>
            <w:r>
              <w:rPr>
                <w:sz w:val="20"/>
                <w:szCs w:val="20"/>
              </w:rPr>
            </w:r>
          </w:p>
          <w:p>
            <w:pPr>
              <w:pStyle w:val="872"/>
              <w:jc w:val="both"/>
              <w:rPr>
                <w:sz w:val="20"/>
                <w:szCs w:val="20"/>
              </w:rPr>
            </w:pPr>
            <w:r>
              <w:rPr>
                <w:sz w:val="20"/>
                <w:szCs w:val="20"/>
              </w:rPr>
              <w:t xml:space="preserve">Тариф включает в себя НДС (дополнительно не взимается).</w:t>
            </w:r>
            <w:r>
              <w:rPr>
                <w:sz w:val="20"/>
                <w:szCs w:val="20"/>
              </w:rPr>
            </w:r>
          </w:p>
          <w:p>
            <w:pPr>
              <w:pStyle w:val="872"/>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p>
          <w:p>
            <w:pPr>
              <w:pStyle w:val="872"/>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p>
          <w:p>
            <w:pPr>
              <w:pStyle w:val="872"/>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1276" w:type="dxa"/>
            <w:vAlign w:val="top"/>
            <w:vMerge w:val="restart"/>
            <w:textDirection w:val="lrTb"/>
            <w:noWrap w:val="false"/>
          </w:tcPr>
          <w:p>
            <w:pPr>
              <w:pStyle w:val="872"/>
              <w:jc w:val="center"/>
              <w:spacing w:before="40" w:after="40"/>
              <w:rPr>
                <w:bCs/>
                <w:sz w:val="20"/>
                <w:szCs w:val="20"/>
              </w:rPr>
            </w:pPr>
            <w:r>
              <w:rPr>
                <w:bCs/>
                <w:sz w:val="20"/>
                <w:szCs w:val="20"/>
              </w:rPr>
              <w:t xml:space="preserve">7.4.2.</w:t>
            </w:r>
            <w:r>
              <w:rPr>
                <w:bCs/>
                <w:sz w:val="20"/>
                <w:szCs w:val="20"/>
              </w:rPr>
            </w:r>
          </w:p>
        </w:tc>
        <w:tc>
          <w:tcPr>
            <w:tcBorders>
              <w:top w:val="single" w:color="000000" w:sz="4" w:space="0"/>
              <w:bottom w:val="none" w:color="000000" w:sz="4" w:space="0"/>
            </w:tcBorders>
            <w:tcW w:w="3884" w:type="dxa"/>
            <w:vAlign w:val="top"/>
            <w:textDirection w:val="lrTb"/>
            <w:noWrap w:val="false"/>
          </w:tcPr>
          <w:p>
            <w:pPr>
              <w:pStyle w:val="872"/>
              <w:jc w:val="both"/>
              <w:spacing w:before="40" w:after="40"/>
              <w:rPr>
                <w:bCs/>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bottom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2 050 руб.</w:t>
            </w:r>
            <w:r>
              <w:rPr>
                <w:bCs/>
                <w:sz w:val="20"/>
                <w:szCs w:val="20"/>
              </w:rPr>
            </w:r>
          </w:p>
        </w:tc>
        <w:tc>
          <w:tcPr>
            <w:tcBorders>
              <w:top w:val="single" w:color="000000" w:sz="4" w:space="0"/>
            </w:tcBorders>
            <w:tcW w:w="3203" w:type="dxa"/>
            <w:vAlign w:val="top"/>
            <w:vMerge w:val="restart"/>
            <w:textDirection w:val="lrTb"/>
            <w:noWrap w:val="false"/>
          </w:tcPr>
          <w:p>
            <w:pPr>
              <w:pStyle w:val="872"/>
              <w:spacing w:before="40" w:after="40"/>
              <w:rPr>
                <w:bCs/>
                <w:strike/>
                <w:sz w:val="20"/>
                <w:szCs w:val="20"/>
              </w:rPr>
            </w:pPr>
            <w:r>
              <w:rPr>
                <w:bCs/>
                <w:sz w:val="20"/>
                <w:szCs w:val="20"/>
              </w:rPr>
              <w:t xml:space="preserve">Комиссия взимается в день получения клиентом ключевого носителя.</w:t>
            </w:r>
            <w:r>
              <w:rPr>
                <w:bCs/>
                <w:strike/>
                <w:sz w:val="20"/>
                <w:szCs w:val="20"/>
              </w:rPr>
            </w:r>
            <w:r>
              <w:rPr>
                <w:bCs/>
                <w:strike/>
                <w:sz w:val="20"/>
                <w:szCs w:val="20"/>
              </w:rPr>
            </w:r>
          </w:p>
          <w:p>
            <w:pPr>
              <w:pStyle w:val="872"/>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sz w:val="20"/>
                <w:szCs w:val="20"/>
              </w:rPr>
              <w:t xml:space="preserve">к «Интернет-Клиент»/«Свой Бизнес»</w:t>
            </w:r>
            <w:r>
              <w:rPr>
                <w:bCs/>
                <w:sz w:val="20"/>
                <w:szCs w:val="20"/>
              </w:rPr>
              <w:t xml:space="preserve"> с использованием Личного кабинета.</w:t>
            </w:r>
            <w:r>
              <w:rPr>
                <w:bCs/>
                <w:sz w:val="20"/>
                <w:szCs w:val="20"/>
              </w:rPr>
            </w:r>
          </w:p>
          <w:p>
            <w:pPr>
              <w:pStyle w:val="872"/>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p>
            <w:pPr>
              <w:pStyle w:val="872"/>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vMerge w:val="continue"/>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tcBorders>
            <w:tcW w:w="3884" w:type="dxa"/>
            <w:vAlign w:val="top"/>
            <w:textDirection w:val="lrTb"/>
            <w:noWrap w:val="false"/>
          </w:tcPr>
          <w:p>
            <w:pPr>
              <w:pStyle w:val="872"/>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p>
          <w:p>
            <w:pPr>
              <w:pStyle w:val="872"/>
              <w:jc w:val="both"/>
              <w:spacing w:before="40" w:after="40"/>
              <w:rPr>
                <w:bCs/>
                <w:sz w:val="20"/>
                <w:szCs w:val="20"/>
              </w:rPr>
            </w:pPr>
            <w:r>
              <w:rPr>
                <w:bCs/>
                <w:sz w:val="20"/>
                <w:szCs w:val="20"/>
              </w:rPr>
            </w:r>
            <w:r>
              <w:rPr>
                <w:bCs/>
                <w:sz w:val="20"/>
                <w:szCs w:val="20"/>
              </w:rPr>
            </w:r>
          </w:p>
          <w:p>
            <w:pPr>
              <w:pStyle w:val="872"/>
              <w:jc w:val="both"/>
              <w:spacing w:before="40" w:after="40"/>
              <w:rPr>
                <w:sz w:val="20"/>
                <w:szCs w:val="20"/>
              </w:rPr>
            </w:pPr>
            <w:r>
              <w:rPr>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sz w:val="20"/>
                <w:szCs w:val="20"/>
              </w:rPr>
            </w:r>
          </w:p>
          <w:p>
            <w:pPr>
              <w:pStyle w:val="872"/>
              <w:jc w:val="both"/>
              <w:spacing w:before="40" w:after="40"/>
              <w:rPr>
                <w:sz w:val="20"/>
                <w:szCs w:val="20"/>
              </w:rPr>
            </w:pPr>
            <w:r>
              <w:rPr>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p>
        </w:tc>
        <w:tc>
          <w:tcPr>
            <w:gridSpan w:val="2"/>
            <w:tcBorders>
              <w:top w:val="none" w:color="000000" w:sz="4" w:space="0"/>
            </w:tcBorders>
            <w:tcW w:w="1985" w:type="dxa"/>
            <w:vAlign w:val="top"/>
            <w:textDirection w:val="lrTb"/>
            <w:noWrap w:val="false"/>
          </w:tcPr>
          <w:p>
            <w:pPr>
              <w:pStyle w:val="872"/>
              <w:jc w:val="center"/>
              <w:spacing w:before="40"/>
              <w:rPr>
                <w:bCs/>
                <w:sz w:val="20"/>
                <w:szCs w:val="20"/>
              </w:rPr>
            </w:pPr>
            <w:r>
              <w:rPr>
                <w:bCs/>
                <w:sz w:val="20"/>
                <w:szCs w:val="20"/>
              </w:rPr>
              <w:t xml:space="preserve">Не взимается</w:t>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r>
            <w:r>
              <w:rPr>
                <w:bCs/>
                <w:sz w:val="20"/>
                <w:szCs w:val="20"/>
              </w:rPr>
            </w:r>
          </w:p>
          <w:p>
            <w:pPr>
              <w:pStyle w:val="872"/>
              <w:jc w:val="center"/>
              <w:spacing w:before="40"/>
              <w:rPr>
                <w:bCs/>
                <w:sz w:val="20"/>
                <w:szCs w:val="20"/>
              </w:rPr>
            </w:pPr>
            <w:r>
              <w:rPr>
                <w:bCs/>
                <w:sz w:val="20"/>
                <w:szCs w:val="20"/>
              </w:rPr>
              <w:t xml:space="preserve">Не взимается</w:t>
            </w:r>
            <w:r>
              <w:rPr>
                <w:bCs/>
                <w:sz w:val="20"/>
                <w:szCs w:val="20"/>
              </w:rPr>
            </w:r>
          </w:p>
        </w:tc>
        <w:tc>
          <w:tcPr>
            <w:tcW w:w="3203" w:type="dxa"/>
            <w:vAlign w:val="top"/>
            <w:vMerge w:val="continue"/>
            <w:textDirection w:val="lrTb"/>
            <w:noWrap w:val="false"/>
          </w:tcPr>
          <w:p>
            <w:pPr>
              <w:pStyle w:val="87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7.4.3.</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Не взимается</w:t>
            </w:r>
            <w:r>
              <w:rPr>
                <w:bCs/>
                <w:sz w:val="20"/>
                <w:szCs w:val="20"/>
              </w:rPr>
            </w:r>
          </w:p>
        </w:tc>
        <w:tc>
          <w:tcPr>
            <w:tcW w:w="3203" w:type="dxa"/>
            <w:vAlign w:val="top"/>
            <w:textDirection w:val="lrTb"/>
            <w:noWrap w:val="false"/>
          </w:tcPr>
          <w:p>
            <w:pPr>
              <w:pStyle w:val="87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7.4.4.</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Не взимается</w:t>
            </w:r>
            <w:r>
              <w:rPr>
                <w:bCs/>
                <w:sz w:val="20"/>
                <w:szCs w:val="20"/>
              </w:rPr>
            </w:r>
          </w:p>
        </w:tc>
        <w:tc>
          <w:tcPr>
            <w:tcW w:w="3203" w:type="dxa"/>
            <w:vAlign w:val="top"/>
            <w:textDirection w:val="lrTb"/>
            <w:noWrap w:val="false"/>
          </w:tcPr>
          <w:p>
            <w:pPr>
              <w:pStyle w:val="872"/>
              <w:spacing w:before="40" w:after="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7.4.5.</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155 руб.</w:t>
            </w:r>
            <w:r>
              <w:rPr>
                <w:bCs/>
                <w:sz w:val="20"/>
                <w:szCs w:val="20"/>
              </w:rPr>
            </w:r>
          </w:p>
        </w:tc>
        <w:tc>
          <w:tcPr>
            <w:tcW w:w="3203"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p>
          <w:p>
            <w:pPr>
              <w:pStyle w:val="87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p>
            <w:pPr>
              <w:pStyle w:val="87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7.4.6.</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Проверка подлинности электронной подписи в одном электронном документе по запросу клиента</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1 530 руб.</w:t>
            </w:r>
            <w:r>
              <w:rPr>
                <w:bCs/>
                <w:sz w:val="20"/>
                <w:szCs w:val="20"/>
              </w:rPr>
            </w:r>
          </w:p>
        </w:tc>
        <w:tc>
          <w:tcPr>
            <w:tcW w:w="3203"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bCs/>
                <w:sz w:val="20"/>
                <w:szCs w:val="20"/>
              </w:rPr>
            </w:r>
            <w:r>
              <w:rPr>
                <w:bCs/>
                <w:sz w:val="20"/>
                <w:szCs w:val="20"/>
              </w:rPr>
            </w:r>
          </w:p>
          <w:p>
            <w:pPr>
              <w:pStyle w:val="87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p>
            <w:pPr>
              <w:pStyle w:val="87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spacing w:before="40" w:after="40"/>
              <w:rPr>
                <w:bCs/>
                <w:sz w:val="20"/>
                <w:szCs w:val="20"/>
              </w:rPr>
            </w:pPr>
            <w:r>
              <w:rPr>
                <w:bCs/>
                <w:sz w:val="20"/>
                <w:szCs w:val="20"/>
              </w:rPr>
              <w:t xml:space="preserve">7.5.Плановая смена сертификата ключа проверки электронной подписи  по запросу клиента</w:t>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jc w:val="center"/>
              <w:spacing w:before="40" w:after="40"/>
              <w:rPr>
                <w:bCs/>
                <w:sz w:val="20"/>
                <w:szCs w:val="20"/>
              </w:rPr>
            </w:pPr>
            <w:r>
              <w:rPr>
                <w:bCs/>
                <w:sz w:val="20"/>
                <w:szCs w:val="20"/>
              </w:rPr>
              <w:t xml:space="preserve">7.5.1</w:t>
            </w:r>
            <w:r>
              <w:rPr>
                <w:bCs/>
                <w:sz w:val="20"/>
                <w:szCs w:val="20"/>
              </w:rPr>
            </w:r>
          </w:p>
        </w:tc>
        <w:tc>
          <w:tcPr>
            <w:tcBorders>
              <w:top w:val="single" w:color="000000" w:sz="4" w:space="0"/>
              <w:left w:val="single" w:color="000000" w:sz="4" w:space="0"/>
              <w:bottom w:val="single" w:color="000000" w:sz="4" w:space="0"/>
              <w:right w:val="single" w:color="000000" w:sz="4" w:space="0"/>
            </w:tcBorders>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203" w:type="dxa"/>
            <w:vAlign w:val="top"/>
            <w:textDirection w:val="lrTb"/>
            <w:noWrap w:val="false"/>
          </w:tcPr>
          <w:p>
            <w:pPr>
              <w:pStyle w:val="872"/>
              <w:spacing w:before="40" w:after="40"/>
              <w:rPr>
                <w:bCs/>
                <w:sz w:val="20"/>
                <w:szCs w:val="20"/>
              </w:rPr>
            </w:pPr>
            <w:r>
              <w:rPr>
                <w:bCs/>
                <w:sz w:val="20"/>
                <w:szCs w:val="20"/>
              </w:rPr>
            </w:r>
            <w:r>
              <w:rPr>
                <w:bCs/>
                <w:sz w:val="20"/>
                <w:szCs w:val="20"/>
              </w:rPr>
            </w:r>
          </w:p>
        </w:tc>
      </w:tr>
      <w:tr>
        <w:tblPrEx/>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spacing w:before="40" w:after="40"/>
              <w:rPr>
                <w:bCs/>
                <w:sz w:val="20"/>
                <w:szCs w:val="20"/>
              </w:rPr>
            </w:pPr>
            <w:r>
              <w:rPr>
                <w:bCs/>
                <w:sz w:val="20"/>
                <w:szCs w:val="20"/>
              </w:rPr>
              <w:t xml:space="preserve">7.6.Внеплановая смена сертификата ключа проверки электронной подписи по запросу клиента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7.6.1.</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p>
        </w:tc>
        <w:tc>
          <w:tcPr>
            <w:gridSpan w:val="2"/>
            <w:tcW w:w="1985" w:type="dxa"/>
            <w:vAlign w:val="top"/>
            <w:textDirection w:val="lrTb"/>
            <w:noWrap w:val="false"/>
          </w:tcPr>
          <w:p>
            <w:pPr>
              <w:pStyle w:val="872"/>
              <w:jc w:val="center"/>
              <w:spacing w:before="40" w:after="40"/>
              <w:tabs>
                <w:tab w:val="left" w:pos="981" w:leader="none"/>
                <w:tab w:val="left" w:pos="1131" w:leader="none"/>
              </w:tabs>
              <w:rPr>
                <w:bCs/>
                <w:sz w:val="20"/>
                <w:szCs w:val="20"/>
              </w:rPr>
            </w:pPr>
            <w:r>
              <w:rPr>
                <w:sz w:val="20"/>
                <w:szCs w:val="20"/>
              </w:rPr>
              <w:t xml:space="preserve">2 050 руб.</w:t>
            </w:r>
            <w:r>
              <w:rPr>
                <w:bCs/>
                <w:sz w:val="20"/>
                <w:szCs w:val="20"/>
              </w:rPr>
            </w:r>
            <w:r>
              <w:rPr>
                <w:bCs/>
                <w:sz w:val="20"/>
                <w:szCs w:val="20"/>
              </w:rPr>
            </w:r>
          </w:p>
        </w:tc>
        <w:tc>
          <w:tcPr>
            <w:tcW w:w="3203"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p>
          <w:p>
            <w:pPr>
              <w:pStyle w:val="87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p>
            <w:pPr>
              <w:pStyle w:val="872"/>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p>
          <w:p>
            <w:pPr>
              <w:pStyle w:val="872"/>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7.6.1.1.</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p>
        </w:tc>
        <w:tc>
          <w:tcPr>
            <w:gridSpan w:val="2"/>
            <w:tcW w:w="1985" w:type="dxa"/>
            <w:vAlign w:val="top"/>
            <w:textDirection w:val="lrTb"/>
            <w:noWrap w:val="false"/>
          </w:tcPr>
          <w:p>
            <w:pPr>
              <w:pStyle w:val="872"/>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p>
        </w:tc>
        <w:tc>
          <w:tcPr>
            <w:tcW w:w="3203" w:type="dxa"/>
            <w:vAlign w:val="top"/>
            <w:textDirection w:val="lrTb"/>
            <w:noWrap w:val="false"/>
          </w:tcPr>
          <w:p>
            <w:pPr>
              <w:pStyle w:val="872"/>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p>
          <w:p>
            <w:pPr>
              <w:pStyle w:val="87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7.6.2.</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bCs/>
                <w:sz w:val="20"/>
                <w:szCs w:val="20"/>
              </w:rPr>
              <w:t xml:space="preserve">Не взимается</w:t>
            </w:r>
            <w:r>
              <w:rPr>
                <w:bCs/>
                <w:sz w:val="20"/>
                <w:szCs w:val="20"/>
              </w:rPr>
            </w:r>
          </w:p>
        </w:tc>
        <w:tc>
          <w:tcPr>
            <w:tcW w:w="3203" w:type="dxa"/>
            <w:vAlign w:val="top"/>
            <w:textDirection w:val="lrTb"/>
            <w:noWrap w:val="false"/>
          </w:tcPr>
          <w:p>
            <w:pPr>
              <w:pStyle w:val="872"/>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p>
          <w:p>
            <w:pPr>
              <w:pStyle w:val="872"/>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p>
          <w:p>
            <w:pPr>
              <w:pStyle w:val="872"/>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7.6.2.1.</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p>
        </w:tc>
        <w:tc>
          <w:tcPr>
            <w:gridSpan w:val="2"/>
            <w:tcW w:w="1985" w:type="dxa"/>
            <w:vAlign w:val="top"/>
            <w:textDirection w:val="lrTb"/>
            <w:noWrap w:val="false"/>
          </w:tcPr>
          <w:p>
            <w:pPr>
              <w:pStyle w:val="872"/>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203" w:type="dxa"/>
            <w:vAlign w:val="top"/>
            <w:textDirection w:val="lrTb"/>
            <w:noWrap w:val="false"/>
          </w:tcPr>
          <w:p>
            <w:pPr>
              <w:pStyle w:val="872"/>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p>
          <w:p>
            <w:pPr>
              <w:pStyle w:val="872"/>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bCs/>
                <w:sz w:val="20"/>
                <w:szCs w:val="20"/>
              </w:rPr>
              <w:t xml:space="preserve"> с использованием Личного кабинета предоставляется в соответствии с п. 7.6.2</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after="40"/>
              <w:rPr>
                <w:bCs/>
                <w:sz w:val="20"/>
                <w:szCs w:val="20"/>
              </w:rPr>
            </w:pPr>
            <w:r>
              <w:rPr>
                <w:bCs/>
                <w:sz w:val="20"/>
                <w:szCs w:val="20"/>
              </w:rPr>
              <w:t xml:space="preserve">7.7.</w:t>
            </w:r>
            <w:r>
              <w:rPr>
                <w:bCs/>
                <w:sz w:val="20"/>
                <w:szCs w:val="20"/>
              </w:rPr>
            </w:r>
          </w:p>
        </w:tc>
        <w:tc>
          <w:tcPr>
            <w:tcW w:w="3884" w:type="dxa"/>
            <w:vAlign w:val="top"/>
            <w:textDirection w:val="lrTb"/>
            <w:noWrap w:val="false"/>
          </w:tcPr>
          <w:p>
            <w:pPr>
              <w:pStyle w:val="872"/>
              <w:jc w:val="both"/>
              <w:spacing w:before="40" w:after="40"/>
              <w:rPr>
                <w:bCs/>
                <w:sz w:val="20"/>
                <w:szCs w:val="20"/>
              </w:rPr>
            </w:pPr>
            <w:r>
              <w:rPr>
                <w:bCs/>
                <w:sz w:val="20"/>
                <w:szCs w:val="20"/>
              </w:rPr>
              <w:t xml:space="preserve">Доступ к сервису проверки контрагентов</w:t>
            </w:r>
            <w:r>
              <w:rPr>
                <w:bCs/>
                <w:sz w:val="20"/>
                <w:szCs w:val="20"/>
              </w:rPr>
            </w:r>
          </w:p>
        </w:tc>
        <w:tc>
          <w:tcPr>
            <w:gridSpan w:val="2"/>
            <w:tcW w:w="1985" w:type="dxa"/>
            <w:vAlign w:val="top"/>
            <w:textDirection w:val="lrTb"/>
            <w:noWrap w:val="false"/>
          </w:tcPr>
          <w:p>
            <w:pPr>
              <w:pStyle w:val="872"/>
              <w:jc w:val="center"/>
              <w:spacing w:before="40" w:after="40"/>
              <w:rPr>
                <w:sz w:val="20"/>
                <w:szCs w:val="20"/>
              </w:rPr>
            </w:pPr>
            <w:r>
              <w:rPr>
                <w:sz w:val="20"/>
                <w:szCs w:val="20"/>
              </w:rPr>
              <w:t xml:space="preserve">290 руб. </w:t>
            </w:r>
            <w:r>
              <w:rPr>
                <w:sz w:val="20"/>
                <w:szCs w:val="20"/>
              </w:rPr>
            </w:r>
          </w:p>
          <w:p>
            <w:pPr>
              <w:pStyle w:val="872"/>
              <w:jc w:val="center"/>
              <w:spacing w:before="40" w:after="40"/>
              <w:rPr>
                <w:sz w:val="20"/>
                <w:szCs w:val="20"/>
              </w:rPr>
            </w:pPr>
            <w:r>
              <w:rPr>
                <w:sz w:val="20"/>
                <w:szCs w:val="20"/>
              </w:rPr>
              <w:t xml:space="preserve">в месяц</w:t>
            </w:r>
            <w:r>
              <w:rPr>
                <w:sz w:val="20"/>
                <w:szCs w:val="20"/>
              </w:rPr>
            </w:r>
          </w:p>
        </w:tc>
        <w:tc>
          <w:tcPr>
            <w:tcW w:w="3203" w:type="dxa"/>
            <w:vAlign w:val="top"/>
            <w:textDirection w:val="lrTb"/>
            <w:noWrap w:val="false"/>
          </w:tcPr>
          <w:p>
            <w:pPr>
              <w:pStyle w:val="872"/>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p>
          <w:p>
            <w:pPr>
              <w:pStyle w:val="872"/>
              <w:jc w:val="both"/>
              <w:spacing w:before="40"/>
              <w:rPr>
                <w:bCs/>
                <w:strike/>
                <w:sz w:val="20"/>
                <w:szCs w:val="20"/>
              </w:rPr>
            </w:pPr>
            <w:r>
              <w:rPr>
                <w:sz w:val="20"/>
                <w:szCs w:val="20"/>
              </w:rPr>
              <w:t xml:space="preserve">Услуга доступна в «Интернет-Клиент», «Мобильный банк», «Свой Бизнес»</w:t>
            </w:r>
            <w:r>
              <w:rPr>
                <w:bCs/>
                <w:sz w:val="20"/>
                <w:szCs w:val="20"/>
              </w:rPr>
              <w:t xml:space="preserve">.</w:t>
            </w:r>
            <w:r>
              <w:rPr>
                <w:bCs/>
                <w:strike/>
                <w:sz w:val="20"/>
                <w:szCs w:val="20"/>
              </w:rPr>
            </w:r>
            <w:r>
              <w:rPr>
                <w:bCs/>
                <w:strike/>
                <w:sz w:val="20"/>
                <w:szCs w:val="20"/>
              </w:rPr>
            </w:r>
          </w:p>
          <w:p>
            <w:pPr>
              <w:pStyle w:val="872"/>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p>
          <w:p>
            <w:pPr>
              <w:pStyle w:val="872"/>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p>
          <w:p>
            <w:pPr>
              <w:pStyle w:val="872"/>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rPr>
                <w:bCs/>
                <w:sz w:val="20"/>
                <w:szCs w:val="20"/>
              </w:rPr>
            </w:pPr>
            <w:r>
              <w:rPr>
                <w:bCs/>
                <w:sz w:val="20"/>
                <w:szCs w:val="20"/>
              </w:rPr>
              <w:t xml:space="preserve">7.8.</w:t>
            </w:r>
            <w:r>
              <w:rPr>
                <w:bCs/>
                <w:sz w:val="20"/>
                <w:szCs w:val="20"/>
              </w:rPr>
            </w:r>
          </w:p>
        </w:tc>
        <w:tc>
          <w:tcPr>
            <w:tcW w:w="3884" w:type="dxa"/>
            <w:vAlign w:val="top"/>
            <w:textDirection w:val="lrTb"/>
            <w:noWrap w:val="false"/>
          </w:tcPr>
          <w:p>
            <w:pPr>
              <w:pStyle w:val="872"/>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p>
        </w:tc>
        <w:tc>
          <w:tcPr>
            <w:gridSpan w:val="2"/>
            <w:tcW w:w="1985" w:type="dxa"/>
            <w:vAlign w:val="top"/>
            <w:textDirection w:val="lrTb"/>
            <w:noWrap w:val="false"/>
          </w:tcPr>
          <w:p>
            <w:pPr>
              <w:pStyle w:val="872"/>
              <w:jc w:val="center"/>
              <w:spacing w:before="40"/>
              <w:rPr>
                <w:bCs/>
                <w:sz w:val="20"/>
                <w:szCs w:val="20"/>
              </w:rPr>
            </w:pPr>
            <w:r>
              <w:rPr>
                <w:bCs/>
                <w:sz w:val="20"/>
                <w:szCs w:val="20"/>
              </w:rPr>
              <w:t xml:space="preserve">Не взимается</w:t>
            </w:r>
            <w:r>
              <w:rPr>
                <w:bCs/>
                <w:sz w:val="20"/>
                <w:szCs w:val="20"/>
              </w:rPr>
            </w:r>
          </w:p>
        </w:tc>
        <w:tc>
          <w:tcPr>
            <w:tcW w:w="3203" w:type="dxa"/>
            <w:vAlign w:val="top"/>
            <w:textDirection w:val="lrTb"/>
            <w:noWrap w:val="false"/>
          </w:tcPr>
          <w:p>
            <w:pPr>
              <w:pStyle w:val="872"/>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center"/>
            <w:textDirection w:val="lrTb"/>
            <w:noWrap w:val="false"/>
          </w:tcPr>
          <w:p>
            <w:pPr>
              <w:pStyle w:val="872"/>
              <w:jc w:val="center"/>
              <w:spacing w:before="120" w:after="120"/>
              <w:rPr>
                <w:sz w:val="20"/>
                <w:szCs w:val="20"/>
              </w:rPr>
            </w:pPr>
            <w:r>
              <w:rPr>
                <w:sz w:val="20"/>
                <w:szCs w:val="20"/>
              </w:rPr>
              <w:t xml:space="preserve">7.</w:t>
            </w:r>
            <w:r>
              <w:rPr>
                <w:sz w:val="20"/>
                <w:szCs w:val="20"/>
                <w:lang w:val="en-US"/>
              </w:rPr>
              <w:t xml:space="preserve">9</w:t>
            </w:r>
            <w:r>
              <w:rPr>
                <w:sz w:val="20"/>
                <w:szCs w:val="20"/>
              </w:rPr>
              <w:t xml:space="preserve">.</w:t>
            </w:r>
            <w:r>
              <w:rPr>
                <w:sz w:val="20"/>
                <w:szCs w:val="20"/>
              </w:rPr>
            </w:r>
          </w:p>
        </w:tc>
        <w:tc>
          <w:tcPr>
            <w:gridSpan w:val="4"/>
            <w:tcW w:w="9072" w:type="dxa"/>
            <w:vAlign w:val="center"/>
            <w:textDirection w:val="lrTb"/>
            <w:noWrap w:val="false"/>
          </w:tcPr>
          <w:p>
            <w:pPr>
              <w:pStyle w:val="872"/>
              <w:spacing w:before="120" w:after="120"/>
              <w:rPr>
                <w:b/>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76" w:type="dxa"/>
            <w:vAlign w:val="top"/>
            <w:textDirection w:val="lrTb"/>
            <w:noWrap w:val="false"/>
          </w:tcPr>
          <w:p>
            <w:pPr>
              <w:pStyle w:val="87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p>
          <w:p>
            <w:pPr>
              <w:pStyle w:val="872"/>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p>
        </w:tc>
        <w:tc>
          <w:tcPr>
            <w:tcW w:w="3884" w:type="dxa"/>
            <w:vAlign w:val="top"/>
            <w:textDirection w:val="lrTb"/>
            <w:noWrap w:val="false"/>
          </w:tcPr>
          <w:p>
            <w:pPr>
              <w:pStyle w:val="872"/>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1985" w:type="dxa"/>
            <w:vAlign w:val="top"/>
            <w:textDirection w:val="lrTb"/>
            <w:noWrap w:val="false"/>
          </w:tcPr>
          <w:p>
            <w:pPr>
              <w:pStyle w:val="872"/>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p>
        </w:tc>
        <w:tc>
          <w:tcPr>
            <w:tcW w:w="3203" w:type="dxa"/>
            <w:vAlign w:val="top"/>
            <w:textDirection w:val="lrTb"/>
            <w:noWrap w:val="false"/>
          </w:tcPr>
          <w:p>
            <w:pPr>
              <w:pStyle w:val="872"/>
              <w:jc w:val="both"/>
              <w:spacing w:before="120"/>
              <w:tabs>
                <w:tab w:val="left" w:pos="708" w:leader="none"/>
                <w:tab w:val="center" w:pos="4677" w:leader="none"/>
                <w:tab w:val="right" w:pos="9355" w:leader="none"/>
              </w:tabs>
              <w:rPr>
                <w:b/>
                <w:sz w:val="20"/>
                <w:szCs w:val="20"/>
                <w:lang w:eastAsia="en-US"/>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lang w:eastAsia="en-US"/>
              </w:rPr>
            </w:r>
            <w:r>
              <w:rPr>
                <w:b/>
                <w:sz w:val="20"/>
                <w:szCs w:val="20"/>
                <w:lang w:eastAsia="en-US"/>
              </w:rPr>
            </w:r>
          </w:p>
          <w:p>
            <w:pPr>
              <w:pStyle w:val="87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p>
          <w:p>
            <w:pPr>
              <w:pStyle w:val="872"/>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p>
        </w:tc>
      </w:tr>
    </w:tbl>
    <w:p>
      <w:pPr>
        <w:pStyle w:val="872"/>
        <w:ind w:left="1440" w:right="201" w:hanging="720"/>
        <w:jc w:val="center"/>
        <w:rPr>
          <w:b/>
          <w:bCs/>
          <w:sz w:val="20"/>
          <w:szCs w:val="20"/>
          <w:lang w:val="en-US"/>
        </w:rPr>
      </w:pPr>
      <w:r>
        <w:rPr>
          <w:b/>
          <w:bCs/>
          <w:sz w:val="20"/>
          <w:szCs w:val="20"/>
          <w:lang w:val="en-US"/>
        </w:rPr>
      </w:r>
      <w:r>
        <w:rPr>
          <w:b/>
          <w:bCs/>
          <w:sz w:val="20"/>
          <w:szCs w:val="20"/>
          <w:lang w:val="en-US"/>
        </w:rPr>
      </w:r>
    </w:p>
    <w:p>
      <w:pPr>
        <w:pStyle w:val="886"/>
        <w:jc w:val="both"/>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p>
    <w:p>
      <w:pPr>
        <w:pStyle w:val="886"/>
        <w:ind w:firstLine="709"/>
        <w:jc w:val="both"/>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p>
    <w:p>
      <w:pPr>
        <w:pStyle w:val="872"/>
        <w:ind w:left="142" w:firstLine="567"/>
        <w:jc w:val="both"/>
        <w:tabs>
          <w:tab w:val="left" w:pos="1134"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p>
    <w:p>
      <w:pPr>
        <w:pStyle w:val="872"/>
        <w:ind w:left="1440" w:right="201" w:hanging="720"/>
        <w:jc w:val="center"/>
        <w:rPr>
          <w:b/>
          <w:bCs/>
          <w:i/>
          <w:sz w:val="20"/>
          <w:szCs w:val="20"/>
        </w:rPr>
      </w:pPr>
      <w:r>
        <w:rPr>
          <w:b/>
          <w:bCs/>
          <w:i/>
          <w:sz w:val="20"/>
          <w:szCs w:val="20"/>
        </w:rPr>
      </w:r>
      <w:r>
        <w:rPr>
          <w:b/>
          <w:bCs/>
          <w:i/>
          <w:sz w:val="20"/>
          <w:szCs w:val="20"/>
        </w:rPr>
      </w:r>
    </w:p>
    <w:p>
      <w:pPr>
        <w:pStyle w:val="872"/>
        <w:rPr>
          <w:i/>
          <w:sz w:val="16"/>
          <w:szCs w:val="16"/>
        </w:rPr>
      </w:pPr>
      <w:r>
        <w:rPr>
          <w:i/>
          <w:sz w:val="16"/>
          <w:szCs w:val="16"/>
        </w:rPr>
        <w:t xml:space="preserve">Примечание:</w:t>
      </w:r>
      <w:r>
        <w:rPr>
          <w:i/>
          <w:sz w:val="16"/>
          <w:szCs w:val="16"/>
        </w:rPr>
      </w:r>
    </w:p>
    <w:p>
      <w:pPr>
        <w:pStyle w:val="872"/>
        <w:rPr>
          <w:i/>
          <w:sz w:val="16"/>
          <w:szCs w:val="16"/>
        </w:rPr>
      </w:pPr>
      <w:r>
        <w:rPr>
          <w:i/>
          <w:sz w:val="16"/>
          <w:szCs w:val="16"/>
        </w:rPr>
      </w:r>
      <w:r>
        <w:rPr>
          <w:i/>
          <w:sz w:val="16"/>
          <w:szCs w:val="16"/>
        </w:rPr>
      </w:r>
    </w:p>
    <w:p>
      <w:pPr>
        <w:pStyle w:val="872"/>
        <w:jc w:val="both"/>
        <w:rPr>
          <w:i/>
          <w:sz w:val="16"/>
          <w:szCs w:val="16"/>
        </w:rPr>
      </w:pPr>
      <w:r>
        <w:rPr>
          <w:i/>
          <w:sz w:val="16"/>
          <w:szCs w:val="16"/>
        </w:rPr>
        <w:t xml:space="preserve">Без взимания комиссии в Банке обслуживаются:</w:t>
      </w:r>
      <w:r>
        <w:rPr>
          <w:i/>
          <w:sz w:val="16"/>
          <w:szCs w:val="16"/>
        </w:rPr>
      </w:r>
    </w:p>
    <w:p>
      <w:pPr>
        <w:pStyle w:val="872"/>
        <w:jc w:val="both"/>
        <w:rPr>
          <w:i/>
          <w:sz w:val="16"/>
          <w:szCs w:val="16"/>
        </w:rPr>
      </w:pPr>
      <w:r>
        <w:rPr>
          <w:i/>
          <w:sz w:val="16"/>
          <w:szCs w:val="16"/>
        </w:rPr>
        <w:t xml:space="preserve">- отдельные счета головного исполнителя;</w:t>
      </w:r>
      <w:r>
        <w:rPr>
          <w:i/>
          <w:sz w:val="16"/>
          <w:szCs w:val="16"/>
        </w:rPr>
      </w:r>
    </w:p>
    <w:p>
      <w:pPr>
        <w:pStyle w:val="872"/>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p>
    <w:p>
      <w:pPr>
        <w:pStyle w:val="872"/>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p>
    <w:p>
      <w:pPr>
        <w:pStyle w:val="872"/>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p>
    <w:p>
      <w:pPr>
        <w:pStyle w:val="872"/>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p>
    <w:p>
      <w:pPr>
        <w:pStyle w:val="872"/>
        <w:jc w:val="both"/>
        <w:rPr>
          <w:i/>
          <w:sz w:val="16"/>
          <w:szCs w:val="16"/>
        </w:rPr>
      </w:pPr>
      <w:r>
        <w:rPr>
          <w:i/>
          <w:sz w:val="16"/>
          <w:szCs w:val="16"/>
        </w:rPr>
        <w:t xml:space="preserve">- публичные депозитные счета.</w:t>
      </w:r>
      <w:r>
        <w:rPr>
          <w:i/>
          <w:sz w:val="16"/>
          <w:szCs w:val="16"/>
        </w:rPr>
      </w:r>
    </w:p>
    <w:p>
      <w:pPr>
        <w:pStyle w:val="872"/>
        <w:jc w:val="both"/>
        <w:rPr>
          <w:i/>
          <w:sz w:val="16"/>
          <w:szCs w:val="16"/>
        </w:rPr>
      </w:pPr>
      <w:r>
        <w:rPr>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i/>
          <w:sz w:val="16"/>
          <w:szCs w:val="16"/>
        </w:rPr>
      </w:r>
    </w:p>
    <w:p>
      <w:pPr>
        <w:pStyle w:val="872"/>
        <w:jc w:val="both"/>
        <w:rPr>
          <w:i/>
          <w:sz w:val="16"/>
          <w:szCs w:val="16"/>
        </w:rPr>
      </w:pPr>
      <w:r>
        <w:rPr>
          <w:i/>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i/>
          <w:sz w:val="16"/>
          <w:szCs w:val="16"/>
        </w:rPr>
      </w:r>
    </w:p>
    <w:p>
      <w:pPr>
        <w:pStyle w:val="872"/>
        <w:jc w:val="both"/>
        <w:rPr>
          <w:i/>
          <w:sz w:val="16"/>
          <w:szCs w:val="16"/>
        </w:rPr>
      </w:pPr>
      <w:r>
        <w:rPr>
          <w:i/>
          <w:sz w:val="16"/>
          <w:szCs w:val="16"/>
        </w:rPr>
        <w:t xml:space="preserve">2. Дистанционное банковское обслуживание бюджетных учреждений/казенных учреждений/автономных учреждений, унитарных предприятий, основанн</w:t>
      </w:r>
      <w:r>
        <w:rPr>
          <w:i/>
          <w:sz w:val="16"/>
          <w:szCs w:val="16"/>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i/>
          <w:sz w:val="16"/>
          <w:szCs w:val="16"/>
        </w:rPr>
      </w:r>
    </w:p>
    <w:p>
      <w:pPr>
        <w:pStyle w:val="872"/>
        <w:jc w:val="both"/>
        <w:rPr>
          <w:i/>
          <w:sz w:val="16"/>
          <w:szCs w:val="16"/>
        </w:rPr>
      </w:pPr>
      <w:r>
        <w:rPr>
          <w:i/>
          <w:sz w:val="16"/>
          <w:szCs w:val="16"/>
        </w:rPr>
        <w:t xml:space="preserve">3.</w:t>
        <w:tab/>
        <w:t xml:space="preserve">В случае если на момент оказания услуги клиент не имеет счетов, открыт</w:t>
      </w:r>
      <w:r>
        <w:rPr>
          <w:i/>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i/>
          <w:sz w:val="16"/>
          <w:szCs w:val="16"/>
        </w:rPr>
      </w:r>
    </w:p>
    <w:p>
      <w:pPr>
        <w:pStyle w:val="872"/>
        <w:jc w:val="both"/>
        <w:rPr>
          <w:i/>
          <w:sz w:val="16"/>
          <w:szCs w:val="16"/>
        </w:rPr>
      </w:pPr>
      <w:r>
        <w:rPr>
          <w:i/>
          <w:sz w:val="16"/>
          <w:szCs w:val="16"/>
        </w:rPr>
        <w:t xml:space="preserve">4. По операциям, совершаемым через «Мобильный банк»/«Мобильное приложение «Свой Бизнес Мобайл», установлены следующие лимиты:</w:t>
      </w:r>
      <w:r>
        <w:rPr>
          <w:i/>
          <w:sz w:val="16"/>
          <w:szCs w:val="16"/>
        </w:rPr>
      </w:r>
    </w:p>
    <w:p>
      <w:pPr>
        <w:pStyle w:val="872"/>
        <w:jc w:val="both"/>
        <w:rPr>
          <w:i/>
          <w:sz w:val="16"/>
          <w:szCs w:val="16"/>
        </w:rPr>
      </w:pPr>
      <w:r>
        <w:rPr>
          <w:i/>
          <w:sz w:val="16"/>
          <w:szCs w:val="16"/>
        </w:rPr>
        <w:t xml:space="preserve">- лимит на единовременную операцию – 5 000 000 (Пять миллионов) рублей;</w:t>
      </w:r>
      <w:r>
        <w:rPr>
          <w:i/>
          <w:sz w:val="16"/>
          <w:szCs w:val="16"/>
        </w:rPr>
      </w:r>
    </w:p>
    <w:p>
      <w:pPr>
        <w:pStyle w:val="872"/>
        <w:jc w:val="both"/>
        <w:rPr>
          <w:i/>
          <w:sz w:val="16"/>
          <w:szCs w:val="16"/>
        </w:rPr>
      </w:pPr>
      <w:r>
        <w:rPr>
          <w:i/>
          <w:sz w:val="16"/>
          <w:szCs w:val="16"/>
        </w:rPr>
        <w:t xml:space="preserve">- лимит на совершение операций в течение суток - 10 000 000 (Десять миллионов) рублей. Сутки – с 0:00 до 24:00 по московскому времени.</w:t>
      </w:r>
      <w:r>
        <w:rPr>
          <w:i/>
          <w:sz w:val="16"/>
          <w:szCs w:val="16"/>
        </w:rPr>
      </w:r>
    </w:p>
    <w:p>
      <w:pPr>
        <w:pStyle w:val="872"/>
        <w:jc w:val="both"/>
        <w:rPr>
          <w:i/>
          <w:sz w:val="16"/>
          <w:szCs w:val="16"/>
        </w:rPr>
      </w:pPr>
      <w:r>
        <w:rPr>
          <w:i/>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i/>
          <w:sz w:val="16"/>
          <w:szCs w:val="16"/>
        </w:rPr>
      </w:r>
    </w:p>
    <w:p>
      <w:pPr>
        <w:pStyle w:val="872"/>
        <w:jc w:val="both"/>
        <w:rPr>
          <w:i/>
          <w:sz w:val="16"/>
          <w:szCs w:val="16"/>
        </w:rPr>
      </w:pPr>
      <w:r>
        <w:rPr>
          <w:i/>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i/>
          <w:sz w:val="16"/>
          <w:szCs w:val="16"/>
        </w:rPr>
      </w:r>
    </w:p>
    <w:p>
      <w:pPr>
        <w:pStyle w:val="872"/>
        <w:rPr>
          <w:sz w:val="16"/>
          <w:szCs w:val="16"/>
        </w:rPr>
      </w:pPr>
      <w:r>
        <w:rPr>
          <w:sz w:val="16"/>
          <w:szCs w:val="16"/>
        </w:rPr>
      </w:r>
      <w:r>
        <w:rPr>
          <w:sz w:val="16"/>
          <w:szCs w:val="16"/>
        </w:rPr>
      </w:r>
    </w:p>
    <w:p>
      <w:pPr>
        <w:pStyle w:val="876"/>
        <w:keepLines/>
        <w:keepNext w:val="0"/>
      </w:pPr>
      <w:r/>
      <w:bookmarkStart w:id="13" w:name="_Toc355702262"/>
      <w:r/>
      <w:bookmarkStart w:id="14" w:name="_Toc426474747"/>
      <w:r/>
      <w:r/>
    </w:p>
    <w:p>
      <w:pPr>
        <w:pStyle w:val="876"/>
        <w:keepLines/>
        <w:keepNext w:val="0"/>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13"/>
      <w:r/>
      <w:bookmarkEnd w:id="14"/>
      <w:r/>
      <w:r/>
    </w:p>
    <w:p>
      <w:pPr>
        <w:pStyle w:val="872"/>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p>
    <w:p>
      <w:pPr>
        <w:pStyle w:val="872"/>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
                <w:sz w:val="20"/>
                <w:szCs w:val="20"/>
              </w:rPr>
            </w:pPr>
            <w:r>
              <w:rPr>
                <w:b/>
                <w:sz w:val="20"/>
                <w:szCs w:val="20"/>
              </w:rPr>
              <w:t xml:space="preserve">Плата</w:t>
            </w:r>
            <w:r>
              <w:rPr>
                <w:b/>
                <w:sz w:val="20"/>
                <w:szCs w:val="20"/>
              </w:rPr>
              <w:t xml:space="preserve"> </w:t>
            </w:r>
            <w:r>
              <w:rPr>
                <w:b/>
                <w:sz w:val="20"/>
                <w:szCs w:val="20"/>
              </w:rPr>
              <w:t xml:space="preserve">в</w:t>
            </w:r>
            <w:r>
              <w:rPr>
                <w:b/>
                <w:sz w:val="20"/>
                <w:szCs w:val="20"/>
              </w:rPr>
              <w:t xml:space="preserve"> </w:t>
            </w:r>
            <w:r>
              <w:rPr>
                <w:b/>
                <w:sz w:val="20"/>
                <w:szCs w:val="20"/>
              </w:rPr>
              <w:t xml:space="preserve">долл.</w:t>
            </w:r>
            <w:r>
              <w:rPr>
                <w:b/>
                <w:sz w:val="20"/>
                <w:szCs w:val="20"/>
              </w:rPr>
              <w:t xml:space="preserve"> </w:t>
            </w:r>
            <w:r>
              <w:rPr>
                <w:b/>
                <w:sz w:val="20"/>
                <w:szCs w:val="20"/>
              </w:rPr>
              <w:t xml:space="preserve">США</w:t>
            </w:r>
            <w:r>
              <w:rPr>
                <w:b/>
                <w:sz w:val="20"/>
                <w:szCs w:val="20"/>
              </w:rPr>
              <w:t xml:space="preserve"> </w:t>
            </w:r>
            <w:r>
              <w:rPr>
                <w:b/>
                <w:sz w:val="20"/>
                <w:szCs w:val="20"/>
              </w:rPr>
              <w:t xml:space="preserve">в</w:t>
            </w:r>
            <w:r>
              <w:rPr>
                <w:b/>
                <w:sz w:val="20"/>
                <w:szCs w:val="20"/>
              </w:rPr>
              <w:t xml:space="preserve"> </w:t>
            </w:r>
            <w:r>
              <w:rPr>
                <w:b/>
                <w:sz w:val="20"/>
                <w:szCs w:val="20"/>
              </w:rPr>
              <w:t xml:space="preserve">месяц</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8.1.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8.2.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105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8.3.</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155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rPr>
                <w:sz w:val="20"/>
                <w:szCs w:val="20"/>
              </w:rPr>
            </w:pPr>
            <w:r>
              <w:rPr>
                <w:sz w:val="20"/>
                <w:szCs w:val="20"/>
              </w:rPr>
              <w:t xml:space="preserve">8.4.</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205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p>
        </w:tc>
      </w:tr>
    </w:tbl>
    <w:p>
      <w:pPr>
        <w:pStyle w:val="872"/>
      </w:pPr>
      <w:r/>
      <w:r/>
    </w:p>
    <w:p>
      <w:pPr>
        <w:pStyle w:val="872"/>
      </w:pPr>
      <w:r/>
      <w:r/>
    </w:p>
    <w:p>
      <w:pPr>
        <w:pStyle w:val="876"/>
        <w:spacing w:after="200"/>
      </w:pPr>
      <w:r/>
      <w:bookmarkStart w:id="15" w:name="_Toc355702263"/>
      <w:r/>
      <w:bookmarkStart w:id="16" w:name="_Toc426474748"/>
      <w:r>
        <w:t xml:space="preserve">9.</w:t>
      </w:r>
      <w:r>
        <w:t xml:space="preserve"> </w:t>
      </w:r>
      <w:bookmarkEnd w:id="15"/>
      <w:r>
        <w:rPr>
          <w:rFonts w:eastAsia="Calibri"/>
        </w:rPr>
        <w:t xml:space="preserve">Операции по предоставлению клиентам в аренду индивидуальных сейфовых ячеек</w:t>
      </w:r>
      <w:bookmarkEnd w:id="16"/>
      <w:r/>
      <w:r/>
    </w:p>
    <w:tbl>
      <w:tblPr>
        <w:tblW w:w="103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17"/>
        <w:gridCol w:w="3578"/>
        <w:gridCol w:w="2268"/>
        <w:gridCol w:w="36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center"/>
            <w:textDirection w:val="lrTb"/>
            <w:noWrap w:val="false"/>
          </w:tcPr>
          <w:p>
            <w:pPr>
              <w:pStyle w:val="872"/>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center"/>
            <w:textDirection w:val="lrTb"/>
            <w:noWrap w:val="false"/>
          </w:tcPr>
          <w:p>
            <w:pPr>
              <w:pStyle w:val="872"/>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872"/>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center"/>
            <w:textDirection w:val="lrTb"/>
            <w:noWrap w:val="false"/>
          </w:tcPr>
          <w:p>
            <w:pPr>
              <w:pStyle w:val="872"/>
              <w:jc w:val="center"/>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spacing w:before="120" w:after="120"/>
              <w:rPr>
                <w:bCs/>
                <w:sz w:val="20"/>
                <w:szCs w:val="20"/>
              </w:rPr>
            </w:pPr>
            <w:r>
              <w:rPr>
                <w:bCs/>
                <w:sz w:val="20"/>
                <w:szCs w:val="20"/>
              </w:rPr>
              <w:t xml:space="preserve">9.1.</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spacing w:before="120" w:after="120"/>
              <w:rPr>
                <w:bCs/>
                <w:sz w:val="20"/>
                <w:szCs w:val="20"/>
              </w:rPr>
            </w:pPr>
            <w:r>
              <w:rPr>
                <w:bCs/>
                <w:sz w:val="20"/>
                <w:szCs w:val="20"/>
              </w:rPr>
              <w:t xml:space="preserve">Предоставление в аренду индивидуальных сейфовых ячеек</w:t>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bCs/>
                <w:sz w:val="20"/>
                <w:szCs w:val="20"/>
              </w:rPr>
            </w:pPr>
            <w:r>
              <w:rPr>
                <w:bCs/>
                <w:sz w:val="20"/>
                <w:szCs w:val="20"/>
              </w:rPr>
            </w:r>
            <w:r>
              <w:rPr>
                <w:bCs/>
                <w:sz w:val="20"/>
                <w:szCs w:val="20"/>
              </w:rPr>
            </w:r>
          </w:p>
        </w:tc>
        <w:tc>
          <w:tcPr>
            <w:tcBorders>
              <w:top w:val="single" w:color="000000" w:sz="4" w:space="0"/>
              <w:left w:val="single" w:color="000000" w:sz="4" w:space="0"/>
              <w:right w:val="single" w:color="000000" w:sz="4" w:space="0"/>
            </w:tcBorders>
            <w:tcW w:w="3651" w:type="dxa"/>
            <w:vAlign w:val="top"/>
            <w:vMerge w:val="restart"/>
            <w:textDirection w:val="lrTb"/>
            <w:noWrap w:val="false"/>
          </w:tcPr>
          <w:p>
            <w:pPr>
              <w:pStyle w:val="872"/>
              <w:jc w:val="both"/>
              <w:spacing w:before="120"/>
              <w:rPr>
                <w:bCs/>
                <w:sz w:val="20"/>
                <w:szCs w:val="20"/>
              </w:rPr>
            </w:pPr>
            <w:r>
              <w:rPr>
                <w:bCs/>
                <w:sz w:val="20"/>
                <w:szCs w:val="20"/>
              </w:rPr>
              <w:t xml:space="preserve">Тариф включает НДС (дополнительно не взимается). </w:t>
            </w:r>
            <w:r>
              <w:rPr>
                <w:bCs/>
                <w:sz w:val="20"/>
                <w:szCs w:val="20"/>
              </w:rPr>
            </w:r>
          </w:p>
          <w:p>
            <w:pPr>
              <w:pStyle w:val="872"/>
              <w:jc w:val="both"/>
              <w:rPr>
                <w:bCs/>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bCs/>
                <w:sz w:val="20"/>
                <w:szCs w:val="20"/>
              </w:rPr>
            </w:r>
          </w:p>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9.1.1.</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50 до 74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330 руб.</w:t>
            </w:r>
            <w:r>
              <w:rPr>
                <w:sz w:val="20"/>
                <w:szCs w:val="20"/>
              </w:rPr>
            </w:r>
          </w:p>
          <w:p>
            <w:pPr>
              <w:pStyle w:val="872"/>
              <w:jc w:val="center"/>
              <w:rPr>
                <w:sz w:val="20"/>
                <w:szCs w:val="20"/>
              </w:rPr>
            </w:pPr>
            <w:r>
              <w:rPr>
                <w:sz w:val="20"/>
                <w:szCs w:val="20"/>
              </w:rPr>
              <w:t xml:space="preserve">530 руб.</w:t>
            </w:r>
            <w:r>
              <w:rPr>
                <w:sz w:val="20"/>
                <w:szCs w:val="20"/>
              </w:rPr>
            </w:r>
          </w:p>
          <w:p>
            <w:pPr>
              <w:pStyle w:val="872"/>
              <w:jc w:val="center"/>
              <w:rPr>
                <w:sz w:val="20"/>
                <w:szCs w:val="20"/>
              </w:rPr>
            </w:pPr>
            <w:r>
              <w:rPr>
                <w:sz w:val="20"/>
                <w:szCs w:val="20"/>
              </w:rPr>
              <w:t xml:space="preserve">880 руб.</w:t>
            </w:r>
            <w:r>
              <w:rPr>
                <w:sz w:val="20"/>
                <w:szCs w:val="20"/>
              </w:rPr>
            </w:r>
          </w:p>
          <w:p>
            <w:pPr>
              <w:pStyle w:val="872"/>
              <w:jc w:val="center"/>
              <w:rPr>
                <w:sz w:val="20"/>
                <w:szCs w:val="20"/>
              </w:rPr>
            </w:pPr>
            <w:r>
              <w:rPr>
                <w:sz w:val="20"/>
                <w:szCs w:val="20"/>
              </w:rPr>
              <w:t xml:space="preserve">32 руб. в день</w:t>
            </w:r>
            <w:r>
              <w:rPr>
                <w:sz w:val="20"/>
                <w:szCs w:val="20"/>
              </w:rPr>
            </w:r>
          </w:p>
          <w:p>
            <w:pPr>
              <w:pStyle w:val="872"/>
              <w:jc w:val="center"/>
              <w:rPr>
                <w:sz w:val="20"/>
                <w:szCs w:val="20"/>
              </w:rPr>
            </w:pPr>
            <w:r>
              <w:rPr>
                <w:sz w:val="20"/>
                <w:szCs w:val="20"/>
              </w:rPr>
              <w:t xml:space="preserve">28 руб. в день</w:t>
            </w:r>
            <w:r>
              <w:rPr>
                <w:sz w:val="20"/>
                <w:szCs w:val="20"/>
              </w:rPr>
            </w:r>
          </w:p>
          <w:p>
            <w:pPr>
              <w:pStyle w:val="872"/>
              <w:jc w:val="center"/>
              <w:rPr>
                <w:sz w:val="20"/>
                <w:szCs w:val="20"/>
              </w:rPr>
            </w:pPr>
            <w:r>
              <w:rPr>
                <w:sz w:val="20"/>
                <w:szCs w:val="20"/>
              </w:rPr>
              <w:t xml:space="preserve">22 руб. в день</w:t>
            </w:r>
            <w:r>
              <w:rPr>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9.1.2.</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75 до 124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350 руб.</w:t>
            </w:r>
            <w:r>
              <w:rPr>
                <w:sz w:val="20"/>
                <w:szCs w:val="20"/>
              </w:rPr>
            </w:r>
          </w:p>
          <w:p>
            <w:pPr>
              <w:pStyle w:val="872"/>
              <w:jc w:val="center"/>
              <w:rPr>
                <w:sz w:val="20"/>
                <w:szCs w:val="20"/>
              </w:rPr>
            </w:pPr>
            <w:r>
              <w:rPr>
                <w:sz w:val="20"/>
                <w:szCs w:val="20"/>
              </w:rPr>
              <w:t xml:space="preserve">600 руб.</w:t>
            </w:r>
            <w:r>
              <w:rPr>
                <w:sz w:val="20"/>
                <w:szCs w:val="20"/>
              </w:rPr>
            </w:r>
          </w:p>
          <w:p>
            <w:pPr>
              <w:pStyle w:val="872"/>
              <w:jc w:val="center"/>
              <w:rPr>
                <w:sz w:val="20"/>
                <w:szCs w:val="20"/>
              </w:rPr>
            </w:pPr>
            <w:r>
              <w:rPr>
                <w:sz w:val="20"/>
                <w:szCs w:val="20"/>
              </w:rPr>
              <w:t xml:space="preserve">950 руб.</w:t>
            </w:r>
            <w:r>
              <w:rPr>
                <w:sz w:val="20"/>
                <w:szCs w:val="20"/>
              </w:rPr>
            </w:r>
          </w:p>
          <w:p>
            <w:pPr>
              <w:pStyle w:val="872"/>
              <w:jc w:val="center"/>
              <w:rPr>
                <w:sz w:val="20"/>
                <w:szCs w:val="20"/>
              </w:rPr>
            </w:pPr>
            <w:r>
              <w:rPr>
                <w:sz w:val="20"/>
                <w:szCs w:val="20"/>
              </w:rPr>
              <w:t xml:space="preserve">36 руб. в день</w:t>
            </w:r>
            <w:r>
              <w:rPr>
                <w:sz w:val="20"/>
                <w:szCs w:val="20"/>
              </w:rPr>
            </w:r>
          </w:p>
          <w:p>
            <w:pPr>
              <w:pStyle w:val="872"/>
              <w:jc w:val="center"/>
              <w:rPr>
                <w:sz w:val="20"/>
                <w:szCs w:val="20"/>
              </w:rPr>
            </w:pPr>
            <w:r>
              <w:rPr>
                <w:sz w:val="20"/>
                <w:szCs w:val="20"/>
              </w:rPr>
              <w:t xml:space="preserve">32 руб. в день</w:t>
            </w:r>
            <w:r>
              <w:rPr>
                <w:sz w:val="20"/>
                <w:szCs w:val="20"/>
              </w:rPr>
            </w:r>
          </w:p>
          <w:p>
            <w:pPr>
              <w:pStyle w:val="872"/>
              <w:jc w:val="center"/>
              <w:rPr>
                <w:bCs/>
                <w:sz w:val="20"/>
                <w:szCs w:val="20"/>
              </w:rPr>
            </w:pPr>
            <w:r>
              <w:rPr>
                <w:sz w:val="20"/>
                <w:szCs w:val="20"/>
              </w:rPr>
              <w:t xml:space="preserve">24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9.1.3.</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125 до 169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370 руб.</w:t>
            </w:r>
            <w:r>
              <w:rPr>
                <w:sz w:val="20"/>
                <w:szCs w:val="20"/>
              </w:rPr>
            </w:r>
          </w:p>
          <w:p>
            <w:pPr>
              <w:pStyle w:val="872"/>
              <w:jc w:val="center"/>
              <w:rPr>
                <w:sz w:val="20"/>
                <w:szCs w:val="20"/>
              </w:rPr>
            </w:pPr>
            <w:r>
              <w:rPr>
                <w:sz w:val="20"/>
                <w:szCs w:val="20"/>
              </w:rPr>
              <w:t xml:space="preserve">680 руб.</w:t>
            </w:r>
            <w:r>
              <w:rPr>
                <w:sz w:val="20"/>
                <w:szCs w:val="20"/>
              </w:rPr>
            </w:r>
          </w:p>
          <w:p>
            <w:pPr>
              <w:pStyle w:val="872"/>
              <w:jc w:val="center"/>
              <w:rPr>
                <w:sz w:val="20"/>
                <w:szCs w:val="20"/>
              </w:rPr>
            </w:pPr>
            <w:r>
              <w:rPr>
                <w:sz w:val="20"/>
                <w:szCs w:val="20"/>
              </w:rPr>
              <w:t xml:space="preserve">1100 руб.</w:t>
            </w:r>
            <w:r>
              <w:rPr>
                <w:sz w:val="20"/>
                <w:szCs w:val="20"/>
              </w:rPr>
            </w:r>
          </w:p>
          <w:p>
            <w:pPr>
              <w:pStyle w:val="872"/>
              <w:jc w:val="center"/>
              <w:rPr>
                <w:sz w:val="20"/>
                <w:szCs w:val="20"/>
              </w:rPr>
            </w:pPr>
            <w:r>
              <w:rPr>
                <w:sz w:val="20"/>
                <w:szCs w:val="20"/>
              </w:rPr>
              <w:t xml:space="preserve">44 руб. в день</w:t>
            </w:r>
            <w:r>
              <w:rPr>
                <w:sz w:val="20"/>
                <w:szCs w:val="20"/>
              </w:rPr>
            </w:r>
          </w:p>
          <w:p>
            <w:pPr>
              <w:pStyle w:val="872"/>
              <w:jc w:val="center"/>
              <w:rPr>
                <w:sz w:val="20"/>
                <w:szCs w:val="20"/>
              </w:rPr>
            </w:pPr>
            <w:r>
              <w:rPr>
                <w:sz w:val="20"/>
                <w:szCs w:val="20"/>
              </w:rPr>
              <w:t xml:space="preserve">36 руб. в день</w:t>
            </w:r>
            <w:r>
              <w:rPr>
                <w:sz w:val="20"/>
                <w:szCs w:val="20"/>
              </w:rPr>
            </w:r>
          </w:p>
          <w:p>
            <w:pPr>
              <w:pStyle w:val="872"/>
              <w:jc w:val="center"/>
              <w:rPr>
                <w:bCs/>
                <w:sz w:val="20"/>
                <w:szCs w:val="20"/>
              </w:rPr>
            </w:pPr>
            <w:r>
              <w:rPr>
                <w:sz w:val="20"/>
                <w:szCs w:val="20"/>
              </w:rPr>
              <w:t xml:space="preserve">27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9.1.4.</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170 до 299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460 руб.</w:t>
            </w:r>
            <w:r>
              <w:rPr>
                <w:sz w:val="20"/>
                <w:szCs w:val="20"/>
              </w:rPr>
            </w:r>
          </w:p>
          <w:p>
            <w:pPr>
              <w:pStyle w:val="872"/>
              <w:jc w:val="center"/>
              <w:rPr>
                <w:sz w:val="20"/>
                <w:szCs w:val="20"/>
              </w:rPr>
            </w:pPr>
            <w:r>
              <w:rPr>
                <w:sz w:val="20"/>
                <w:szCs w:val="20"/>
              </w:rPr>
              <w:t xml:space="preserve">860 руб.</w:t>
            </w:r>
            <w:r>
              <w:rPr>
                <w:sz w:val="20"/>
                <w:szCs w:val="20"/>
              </w:rPr>
            </w:r>
          </w:p>
          <w:p>
            <w:pPr>
              <w:pStyle w:val="872"/>
              <w:jc w:val="center"/>
              <w:rPr>
                <w:sz w:val="20"/>
                <w:szCs w:val="20"/>
              </w:rPr>
            </w:pPr>
            <w:r>
              <w:rPr>
                <w:sz w:val="20"/>
                <w:szCs w:val="20"/>
              </w:rPr>
              <w:t xml:space="preserve">1600 руб.</w:t>
            </w:r>
            <w:r>
              <w:rPr>
                <w:sz w:val="20"/>
                <w:szCs w:val="20"/>
              </w:rPr>
            </w:r>
          </w:p>
          <w:p>
            <w:pPr>
              <w:pStyle w:val="872"/>
              <w:jc w:val="center"/>
              <w:rPr>
                <w:sz w:val="20"/>
                <w:szCs w:val="20"/>
              </w:rPr>
            </w:pPr>
            <w:r>
              <w:rPr>
                <w:sz w:val="20"/>
                <w:szCs w:val="20"/>
              </w:rPr>
              <w:t xml:space="preserve">54 руб. в день</w:t>
            </w:r>
            <w:r>
              <w:rPr>
                <w:sz w:val="20"/>
                <w:szCs w:val="20"/>
              </w:rPr>
            </w:r>
          </w:p>
          <w:p>
            <w:pPr>
              <w:pStyle w:val="872"/>
              <w:jc w:val="center"/>
              <w:rPr>
                <w:sz w:val="20"/>
                <w:szCs w:val="20"/>
              </w:rPr>
            </w:pPr>
            <w:r>
              <w:rPr>
                <w:sz w:val="20"/>
                <w:szCs w:val="20"/>
              </w:rPr>
              <w:t xml:space="preserve">47 руб. в день</w:t>
            </w:r>
            <w:r>
              <w:rPr>
                <w:sz w:val="20"/>
                <w:szCs w:val="20"/>
              </w:rPr>
            </w:r>
          </w:p>
          <w:p>
            <w:pPr>
              <w:pStyle w:val="872"/>
              <w:jc w:val="center"/>
              <w:rPr>
                <w:bCs/>
                <w:sz w:val="20"/>
                <w:szCs w:val="20"/>
              </w:rPr>
            </w:pPr>
            <w:r>
              <w:rPr>
                <w:sz w:val="20"/>
                <w:szCs w:val="20"/>
              </w:rPr>
              <w:t xml:space="preserve">33 руб. в день</w:t>
            </w:r>
            <w:r>
              <w:rPr>
                <w:bCs/>
                <w:sz w:val="20"/>
                <w:szCs w:val="20"/>
              </w:rPr>
            </w:r>
            <w:r>
              <w:rPr>
                <w:bCs/>
                <w:sz w:val="20"/>
                <w:szCs w:val="20"/>
              </w:rPr>
            </w:r>
          </w:p>
        </w:tc>
        <w:tc>
          <w:tcPr>
            <w:tcBorders>
              <w:left w:val="single" w:color="000000" w:sz="4" w:space="0"/>
              <w:right w:val="single" w:color="000000" w:sz="4" w:space="0"/>
            </w:tcBorders>
            <w:tcW w:w="3651" w:type="dxa"/>
            <w:vAlign w:val="top"/>
            <w:vMerge w:val="continue"/>
            <w:textDirection w:val="lrTb"/>
            <w:noWrap w:val="false"/>
          </w:tcPr>
          <w:p>
            <w:pPr>
              <w:pStyle w:val="872"/>
              <w:jc w:val="both"/>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9.1.5.</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300 до 515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sz w:val="20"/>
                <w:szCs w:val="20"/>
              </w:rPr>
            </w:pPr>
            <w:r>
              <w:rPr>
                <w:sz w:val="20"/>
                <w:szCs w:val="20"/>
              </w:rPr>
              <w:t xml:space="preserve">- на срок от 181 до 365 дней</w:t>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660 руб.</w:t>
            </w:r>
            <w:r>
              <w:rPr>
                <w:sz w:val="20"/>
                <w:szCs w:val="20"/>
              </w:rPr>
            </w:r>
          </w:p>
          <w:p>
            <w:pPr>
              <w:pStyle w:val="872"/>
              <w:jc w:val="center"/>
              <w:rPr>
                <w:sz w:val="20"/>
                <w:szCs w:val="20"/>
              </w:rPr>
            </w:pPr>
            <w:r>
              <w:rPr>
                <w:sz w:val="20"/>
                <w:szCs w:val="20"/>
              </w:rPr>
              <w:t xml:space="preserve">1100 руб.</w:t>
            </w:r>
            <w:r>
              <w:rPr>
                <w:sz w:val="20"/>
                <w:szCs w:val="20"/>
              </w:rPr>
            </w:r>
          </w:p>
          <w:p>
            <w:pPr>
              <w:pStyle w:val="872"/>
              <w:jc w:val="center"/>
              <w:rPr>
                <w:sz w:val="20"/>
                <w:szCs w:val="20"/>
              </w:rPr>
            </w:pPr>
            <w:r>
              <w:rPr>
                <w:sz w:val="20"/>
                <w:szCs w:val="20"/>
              </w:rPr>
              <w:t xml:space="preserve">2100 руб.</w:t>
            </w:r>
            <w:r>
              <w:rPr>
                <w:sz w:val="20"/>
                <w:szCs w:val="20"/>
              </w:rPr>
            </w:r>
          </w:p>
          <w:p>
            <w:pPr>
              <w:pStyle w:val="872"/>
              <w:jc w:val="center"/>
              <w:rPr>
                <w:sz w:val="20"/>
                <w:szCs w:val="20"/>
              </w:rPr>
            </w:pPr>
            <w:r>
              <w:rPr>
                <w:sz w:val="20"/>
                <w:szCs w:val="20"/>
              </w:rPr>
              <w:t xml:space="preserve">73 руб. в день</w:t>
            </w:r>
            <w:r>
              <w:rPr>
                <w:sz w:val="20"/>
                <w:szCs w:val="20"/>
              </w:rPr>
            </w:r>
          </w:p>
          <w:p>
            <w:pPr>
              <w:pStyle w:val="872"/>
              <w:jc w:val="center"/>
              <w:rPr>
                <w:sz w:val="20"/>
                <w:szCs w:val="20"/>
              </w:rPr>
            </w:pPr>
            <w:r>
              <w:rPr>
                <w:sz w:val="20"/>
                <w:szCs w:val="20"/>
              </w:rPr>
              <w:t xml:space="preserve">64 руб. в день</w:t>
            </w:r>
            <w:r>
              <w:rPr>
                <w:sz w:val="20"/>
                <w:szCs w:val="20"/>
              </w:rPr>
            </w:r>
          </w:p>
          <w:p>
            <w:pPr>
              <w:pStyle w:val="872"/>
              <w:jc w:val="center"/>
              <w:rPr>
                <w:bCs/>
                <w:sz w:val="20"/>
                <w:szCs w:val="20"/>
              </w:rPr>
            </w:pPr>
            <w:r>
              <w:rPr>
                <w:sz w:val="20"/>
                <w:szCs w:val="20"/>
              </w:rPr>
              <w:t xml:space="preserve">46 руб. в день</w:t>
            </w:r>
            <w:r>
              <w:rPr>
                <w:bCs/>
                <w:sz w:val="20"/>
                <w:szCs w:val="20"/>
              </w:rPr>
            </w:r>
            <w:r>
              <w:rPr>
                <w:bCs/>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872"/>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rPr>
                <w:bCs/>
                <w:sz w:val="20"/>
                <w:szCs w:val="20"/>
              </w:rPr>
            </w:pPr>
            <w:r>
              <w:rPr>
                <w:bCs/>
                <w:sz w:val="20"/>
                <w:szCs w:val="20"/>
              </w:rPr>
              <w:t xml:space="preserve">9.1.6.</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rPr>
                <w:bCs/>
                <w:sz w:val="20"/>
                <w:szCs w:val="20"/>
              </w:rPr>
            </w:pPr>
            <w:r>
              <w:rPr>
                <w:bCs/>
                <w:sz w:val="20"/>
                <w:szCs w:val="20"/>
              </w:rPr>
              <w:t xml:space="preserve">Размер сейфовой ячейки </w:t>
              <w:br w:type="textWrapping" w:clear="all"/>
              <w:t xml:space="preserve">от 516 (по высоте, мм)</w:t>
            </w:r>
            <w:r>
              <w:rPr>
                <w:bCs/>
                <w:sz w:val="20"/>
                <w:szCs w:val="20"/>
              </w:rPr>
            </w:r>
          </w:p>
          <w:p>
            <w:pPr>
              <w:pStyle w:val="872"/>
              <w:jc w:val="both"/>
              <w:rPr>
                <w:sz w:val="20"/>
                <w:szCs w:val="20"/>
              </w:rPr>
            </w:pPr>
            <w:r>
              <w:rPr>
                <w:sz w:val="20"/>
                <w:szCs w:val="20"/>
              </w:rPr>
              <w:t xml:space="preserve">- на срок от 1 до 7 дней</w:t>
            </w:r>
            <w:r>
              <w:rPr>
                <w:sz w:val="20"/>
                <w:szCs w:val="20"/>
              </w:rPr>
            </w:r>
          </w:p>
          <w:p>
            <w:pPr>
              <w:pStyle w:val="872"/>
              <w:jc w:val="both"/>
              <w:rPr>
                <w:sz w:val="20"/>
                <w:szCs w:val="20"/>
              </w:rPr>
            </w:pPr>
            <w:r>
              <w:rPr>
                <w:sz w:val="20"/>
                <w:szCs w:val="20"/>
              </w:rPr>
              <w:t xml:space="preserve">- на срок от 8 до 14 дней</w:t>
            </w:r>
            <w:r>
              <w:rPr>
                <w:sz w:val="20"/>
                <w:szCs w:val="20"/>
              </w:rPr>
            </w:r>
          </w:p>
          <w:p>
            <w:pPr>
              <w:pStyle w:val="872"/>
              <w:jc w:val="both"/>
              <w:rPr>
                <w:sz w:val="20"/>
                <w:szCs w:val="20"/>
              </w:rPr>
            </w:pPr>
            <w:r>
              <w:rPr>
                <w:sz w:val="20"/>
                <w:szCs w:val="20"/>
              </w:rPr>
              <w:t xml:space="preserve">- на срок от 15 до 30 дней</w:t>
            </w:r>
            <w:r>
              <w:rPr>
                <w:sz w:val="20"/>
                <w:szCs w:val="20"/>
              </w:rPr>
            </w:r>
          </w:p>
          <w:p>
            <w:pPr>
              <w:pStyle w:val="872"/>
              <w:jc w:val="both"/>
              <w:rPr>
                <w:sz w:val="20"/>
                <w:szCs w:val="20"/>
              </w:rPr>
            </w:pPr>
            <w:r>
              <w:rPr>
                <w:sz w:val="20"/>
                <w:szCs w:val="20"/>
              </w:rPr>
              <w:t xml:space="preserve">- на срок от 31 до 90 дней</w:t>
            </w:r>
            <w:r>
              <w:rPr>
                <w:sz w:val="20"/>
                <w:szCs w:val="20"/>
              </w:rPr>
            </w:r>
          </w:p>
          <w:p>
            <w:pPr>
              <w:pStyle w:val="872"/>
              <w:jc w:val="both"/>
              <w:rPr>
                <w:sz w:val="20"/>
                <w:szCs w:val="20"/>
              </w:rPr>
            </w:pPr>
            <w:r>
              <w:rPr>
                <w:sz w:val="20"/>
                <w:szCs w:val="20"/>
              </w:rPr>
              <w:t xml:space="preserve">- на срок от 91 до 180 дней</w:t>
            </w:r>
            <w:r>
              <w:rPr>
                <w:sz w:val="20"/>
                <w:szCs w:val="20"/>
              </w:rPr>
            </w:r>
          </w:p>
          <w:p>
            <w:pPr>
              <w:pStyle w:val="872"/>
              <w:jc w:val="both"/>
              <w:spacing w:after="120"/>
              <w:rPr>
                <w:bCs/>
                <w:sz w:val="20"/>
                <w:szCs w:val="20"/>
              </w:rPr>
            </w:pPr>
            <w:r>
              <w:rPr>
                <w:sz w:val="20"/>
                <w:szCs w:val="20"/>
              </w:rPr>
              <w:t xml:space="preserve">- на срок от 181 до 365 дней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730 руб.</w:t>
            </w:r>
            <w:r>
              <w:rPr>
                <w:sz w:val="20"/>
                <w:szCs w:val="20"/>
              </w:rPr>
            </w:r>
          </w:p>
          <w:p>
            <w:pPr>
              <w:pStyle w:val="872"/>
              <w:jc w:val="center"/>
              <w:rPr>
                <w:sz w:val="20"/>
                <w:szCs w:val="20"/>
              </w:rPr>
            </w:pPr>
            <w:r>
              <w:rPr>
                <w:sz w:val="20"/>
                <w:szCs w:val="20"/>
              </w:rPr>
              <w:t xml:space="preserve">1600 руб.</w:t>
            </w:r>
            <w:r>
              <w:rPr>
                <w:sz w:val="20"/>
                <w:szCs w:val="20"/>
              </w:rPr>
            </w:r>
          </w:p>
          <w:p>
            <w:pPr>
              <w:pStyle w:val="872"/>
              <w:jc w:val="center"/>
              <w:rPr>
                <w:sz w:val="20"/>
                <w:szCs w:val="20"/>
              </w:rPr>
            </w:pPr>
            <w:r>
              <w:rPr>
                <w:sz w:val="20"/>
                <w:szCs w:val="20"/>
              </w:rPr>
              <w:t xml:space="preserve">2600 руб.</w:t>
            </w:r>
            <w:r>
              <w:rPr>
                <w:sz w:val="20"/>
                <w:szCs w:val="20"/>
              </w:rPr>
            </w:r>
          </w:p>
          <w:p>
            <w:pPr>
              <w:pStyle w:val="872"/>
              <w:jc w:val="center"/>
              <w:rPr>
                <w:sz w:val="20"/>
                <w:szCs w:val="20"/>
              </w:rPr>
            </w:pPr>
            <w:r>
              <w:rPr>
                <w:sz w:val="20"/>
                <w:szCs w:val="20"/>
              </w:rPr>
              <w:t xml:space="preserve">90 руб. в день</w:t>
            </w:r>
            <w:r>
              <w:rPr>
                <w:sz w:val="20"/>
                <w:szCs w:val="20"/>
              </w:rPr>
            </w:r>
          </w:p>
          <w:p>
            <w:pPr>
              <w:pStyle w:val="872"/>
              <w:jc w:val="center"/>
              <w:rPr>
                <w:sz w:val="20"/>
                <w:szCs w:val="20"/>
              </w:rPr>
            </w:pPr>
            <w:r>
              <w:rPr>
                <w:sz w:val="20"/>
                <w:szCs w:val="20"/>
              </w:rPr>
              <w:t xml:space="preserve">80 руб. в день</w:t>
            </w:r>
            <w:r>
              <w:rPr>
                <w:sz w:val="20"/>
                <w:szCs w:val="20"/>
              </w:rPr>
            </w:r>
          </w:p>
          <w:p>
            <w:pPr>
              <w:pStyle w:val="872"/>
              <w:jc w:val="center"/>
              <w:rPr>
                <w:sz w:val="20"/>
                <w:szCs w:val="20"/>
              </w:rPr>
            </w:pPr>
            <w:r>
              <w:rPr>
                <w:sz w:val="20"/>
                <w:szCs w:val="20"/>
              </w:rPr>
              <w:t xml:space="preserve">67 руб. в день</w:t>
            </w:r>
            <w:r>
              <w:rPr>
                <w:sz w:val="20"/>
                <w:szCs w:val="20"/>
              </w:rPr>
            </w:r>
          </w:p>
        </w:tc>
        <w:tc>
          <w:tcPr>
            <w:tcBorders>
              <w:left w:val="single" w:color="000000" w:sz="4" w:space="0"/>
              <w:right w:val="single" w:color="000000" w:sz="4" w:space="0"/>
            </w:tcBorders>
            <w:tcW w:w="3651" w:type="dxa"/>
            <w:vAlign w:val="center"/>
            <w:vMerge w:val="continue"/>
            <w:textDirection w:val="lrTb"/>
            <w:noWrap w:val="false"/>
          </w:tcPr>
          <w:p>
            <w:pPr>
              <w:pStyle w:val="872"/>
              <w:jc w:val="center"/>
              <w:rPr>
                <w:bCs/>
                <w:i/>
                <w:sz w:val="20"/>
                <w:szCs w:val="20"/>
              </w:rPr>
            </w:pP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spacing w:before="120" w:after="120"/>
              <w:rPr>
                <w:bCs/>
                <w:sz w:val="20"/>
                <w:szCs w:val="20"/>
              </w:rPr>
            </w:pPr>
            <w:r>
              <w:rPr>
                <w:bCs/>
                <w:sz w:val="20"/>
                <w:szCs w:val="20"/>
              </w:rPr>
              <w:t xml:space="preserve">9.2.</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spacing w:before="120" w:after="120"/>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spacing w:before="120" w:after="120"/>
              <w:rPr>
                <w:bCs/>
                <w:sz w:val="20"/>
                <w:szCs w:val="20"/>
              </w:rPr>
            </w:pPr>
            <w:r>
              <w:rPr>
                <w:color w:val="000000"/>
                <w:sz w:val="20"/>
                <w:szCs w:val="20"/>
              </w:rPr>
              <w:t xml:space="preserve">210 руб. </w:t>
              <w:br w:type="textWrapping" w:clear="all"/>
              <w:t xml:space="preserve">за каждое посещение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872"/>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spacing w:before="120" w:after="120"/>
              <w:rPr>
                <w:bCs/>
                <w:sz w:val="20"/>
                <w:szCs w:val="20"/>
              </w:rPr>
            </w:pPr>
            <w:r>
              <w:rPr>
                <w:bCs/>
                <w:sz w:val="20"/>
                <w:szCs w:val="20"/>
              </w:rPr>
              <w:t xml:space="preserve">9.3.</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spacing w:before="120" w:after="120"/>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spacing w:before="120" w:after="120"/>
              <w:rPr>
                <w:bCs/>
                <w:sz w:val="20"/>
                <w:szCs w:val="20"/>
              </w:rPr>
            </w:pPr>
            <w:r>
              <w:rPr>
                <w:bCs/>
                <w:sz w:val="20"/>
                <w:szCs w:val="20"/>
              </w:rPr>
              <w:t xml:space="preserve">6000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872"/>
              <w:jc w:val="both"/>
              <w:spacing w:before="120" w:after="120"/>
              <w:rPr>
                <w:bCs/>
                <w:sz w:val="20"/>
                <w:szCs w:val="20"/>
              </w:rPr>
            </w:pPr>
            <w:r>
              <w:rPr>
                <w:bCs/>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spacing w:before="120" w:after="120"/>
              <w:rPr>
                <w:bCs/>
                <w:sz w:val="20"/>
                <w:szCs w:val="20"/>
              </w:rPr>
            </w:pPr>
            <w:r>
              <w:rPr>
                <w:bCs/>
                <w:sz w:val="20"/>
                <w:szCs w:val="20"/>
              </w:rPr>
              <w:t xml:space="preserve">9.4.</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spacing w:before="120" w:after="120"/>
              <w:rPr>
                <w:sz w:val="20"/>
                <w:szCs w:val="20"/>
              </w:rPr>
            </w:pPr>
            <w:r>
              <w:rPr>
                <w:sz w:val="20"/>
                <w:szCs w:val="20"/>
              </w:rPr>
              <w:t xml:space="preserve">Неустойка (штраф) за несвоевременный возврат ключей от сейфовой ячейки</w:t>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spacing w:before="120" w:after="120"/>
              <w:rPr>
                <w:bCs/>
                <w:sz w:val="20"/>
                <w:szCs w:val="20"/>
              </w:rPr>
            </w:pPr>
            <w:r>
              <w:rPr>
                <w:bCs/>
                <w:sz w:val="20"/>
                <w:szCs w:val="20"/>
              </w:rPr>
              <w:t xml:space="preserve">500 руб.</w:t>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872"/>
              <w:jc w:val="both"/>
              <w:spacing w:before="120" w:after="120"/>
              <w:rPr>
                <w:bCs/>
                <w:sz w:val="20"/>
                <w:szCs w:val="20"/>
              </w:rPr>
            </w:pPr>
            <w:r>
              <w:rPr>
                <w:bCs/>
                <w:sz w:val="20"/>
                <w:szCs w:val="20"/>
              </w:rPr>
              <w:t xml:space="preserve">Сумма неустойки уплачивается в день возврата ключа</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817" w:type="dxa"/>
            <w:vAlign w:val="top"/>
            <w:textDirection w:val="lrTb"/>
            <w:noWrap w:val="false"/>
          </w:tcPr>
          <w:p>
            <w:pPr>
              <w:pStyle w:val="872"/>
              <w:jc w:val="center"/>
              <w:spacing w:before="120" w:after="120"/>
              <w:rPr>
                <w:bCs/>
                <w:sz w:val="20"/>
                <w:szCs w:val="20"/>
              </w:rPr>
            </w:pPr>
            <w:r>
              <w:rPr>
                <w:bCs/>
                <w:sz w:val="20"/>
                <w:szCs w:val="20"/>
              </w:rPr>
              <w:t xml:space="preserve">9.5.</w:t>
            </w:r>
            <w:r>
              <w:rPr>
                <w:bCs/>
                <w:sz w:val="20"/>
                <w:szCs w:val="20"/>
              </w:rPr>
            </w:r>
          </w:p>
        </w:tc>
        <w:tc>
          <w:tcPr>
            <w:tcBorders>
              <w:top w:val="single" w:color="000000" w:sz="4" w:space="0"/>
              <w:left w:val="single" w:color="000000" w:sz="4" w:space="0"/>
              <w:bottom w:val="single" w:color="000000" w:sz="4" w:space="0"/>
              <w:right w:val="single" w:color="000000" w:sz="4" w:space="0"/>
            </w:tcBorders>
            <w:tcW w:w="3578" w:type="dxa"/>
            <w:vAlign w:val="top"/>
            <w:textDirection w:val="lrTb"/>
            <w:noWrap w:val="false"/>
          </w:tcPr>
          <w:p>
            <w:pPr>
              <w:pStyle w:val="872"/>
              <w:jc w:val="both"/>
              <w:spacing w:before="120" w:after="120"/>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872"/>
              <w:jc w:val="center"/>
              <w:spacing w:before="120" w:after="120"/>
              <w:rPr>
                <w:bCs/>
                <w:sz w:val="20"/>
                <w:szCs w:val="20"/>
              </w:rPr>
            </w:pPr>
            <w:r>
              <w:rPr>
                <w:color w:val="000000"/>
                <w:sz w:val="20"/>
                <w:szCs w:val="20"/>
              </w:rPr>
              <w:t xml:space="preserve">155 руб. </w:t>
              <w:br w:type="textWrapping" w:clear="all"/>
              <w:t xml:space="preserve">за единицу банковской техники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51" w:type="dxa"/>
            <w:vAlign w:val="top"/>
            <w:textDirection w:val="lrTb"/>
            <w:noWrap w:val="false"/>
          </w:tcPr>
          <w:p>
            <w:pPr>
              <w:pStyle w:val="872"/>
              <w:jc w:val="both"/>
              <w:spacing w:before="120" w:after="120"/>
              <w:rPr>
                <w:bCs/>
                <w:sz w:val="20"/>
                <w:szCs w:val="20"/>
              </w:rPr>
            </w:pPr>
            <w:r>
              <w:rPr>
                <w:bCs/>
                <w:sz w:val="20"/>
                <w:szCs w:val="20"/>
              </w:rPr>
              <w:t xml:space="preserve">Тариф включает НДС и уплачивается в момент предоставления услуги</w:t>
            </w:r>
            <w:r>
              <w:rPr>
                <w:bCs/>
                <w:sz w:val="20"/>
                <w:szCs w:val="20"/>
              </w:rPr>
            </w:r>
          </w:p>
        </w:tc>
      </w:tr>
    </w:tbl>
    <w:p>
      <w:pPr>
        <w:pStyle w:val="872"/>
        <w:widowControl w:val="off"/>
      </w:pPr>
      <w:r/>
      <w:r/>
    </w:p>
    <w:p>
      <w:pPr>
        <w:pStyle w:val="872"/>
        <w:widowControl w:val="off"/>
      </w:pPr>
      <w:r/>
      <w:r/>
    </w:p>
    <w:p>
      <w:pPr>
        <w:pStyle w:val="876"/>
        <w:spacing w:after="200"/>
      </w:pPr>
      <w:r/>
      <w:bookmarkStart w:id="17" w:name="_Toc355702264"/>
      <w:r/>
      <w:bookmarkStart w:id="18" w:name="_Toc426474749"/>
      <w:r>
        <w:t xml:space="preserve">10</w:t>
      </w:r>
      <w:r>
        <w:t xml:space="preserve">.</w:t>
      </w:r>
      <w:r>
        <w:t xml:space="preserve"> </w:t>
      </w:r>
      <w:r>
        <w:t xml:space="preserve">Услуги</w:t>
      </w:r>
      <w:r>
        <w:t xml:space="preserve"> </w:t>
      </w:r>
      <w:r>
        <w:t xml:space="preserve">инкассации</w:t>
      </w:r>
      <w:bookmarkEnd w:id="17"/>
      <w:r/>
      <w:bookmarkEnd w:id="18"/>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76"/>
        <w:gridCol w:w="3402"/>
        <w:gridCol w:w="1985"/>
        <w:gridCol w:w="36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center"/>
            <w:textDirection w:val="lrTb"/>
            <w:noWrap w:val="false"/>
          </w:tcPr>
          <w:p>
            <w:pPr>
              <w:pStyle w:val="872"/>
              <w:jc w:val="center"/>
              <w:spacing w:before="40" w:after="40"/>
              <w:rPr>
                <w:b/>
                <w:bCs/>
                <w:sz w:val="20"/>
                <w:szCs w:val="20"/>
              </w:rPr>
            </w:pPr>
            <w:r>
              <w:rPr>
                <w:b/>
                <w:bCs/>
                <w:sz w:val="20"/>
                <w:szCs w:val="20"/>
              </w:rPr>
              <w:t xml:space="preserve">«№</w:t>
              <w:br w:type="textWrapping" w:clear="all"/>
              <w:t xml:space="preserve">п/п</w:t>
            </w:r>
            <w:r>
              <w:rPr>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872"/>
              <w:jc w:val="center"/>
              <w:spacing w:before="40" w:after="40"/>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872"/>
              <w:jc w:val="center"/>
              <w:spacing w:before="40" w:after="40"/>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872"/>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10.1.</w:t>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872"/>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10.1.1.1.</w:t>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7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г. Краснодара, г. Новороссийска, г. Ейска, г. Новокубанска, г. Белореченска, г. Сочи, ст. Ленинградской, ст. Новопокровской:</w:t>
            </w:r>
            <w:r>
              <w:rPr>
                <w:bCs/>
                <w:sz w:val="20"/>
                <w:szCs w:val="20"/>
              </w:rPr>
            </w:r>
          </w:p>
          <w:p>
            <w:pPr>
              <w:pStyle w:val="872"/>
              <w:ind w:left="176"/>
              <w:spacing w:before="40"/>
              <w:rPr>
                <w:bCs/>
                <w:sz w:val="20"/>
                <w:szCs w:val="20"/>
              </w:rPr>
            </w:pPr>
            <w:r>
              <w:rPr>
                <w:bCs/>
                <w:sz w:val="20"/>
                <w:szCs w:val="20"/>
              </w:rPr>
              <w:t xml:space="preserve">- с доставкой в подразделение Банка*;</w:t>
            </w:r>
            <w:r>
              <w:rPr>
                <w:bCs/>
                <w:sz w:val="20"/>
                <w:szCs w:val="20"/>
              </w:rPr>
            </w:r>
          </w:p>
          <w:p>
            <w:pPr>
              <w:pStyle w:val="872"/>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360 руб.;</w:t>
            </w:r>
            <w:r>
              <w:rPr>
                <w:sz w:val="20"/>
                <w:szCs w:val="20"/>
              </w:rPr>
            </w:r>
          </w:p>
          <w:p>
            <w:pPr>
              <w:pStyle w:val="872"/>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p>
          <w:p>
            <w:pPr>
              <w:pStyle w:val="872"/>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7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7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72"/>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10.1.1.2.</w:t>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72"/>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rPr>
              <w:t xml:space="preserve"> в</w:t>
            </w:r>
            <w:r>
              <w:rPr>
                <w:bCs/>
                <w:sz w:val="20"/>
                <w:szCs w:val="20"/>
              </w:rPr>
              <w:t xml:space="preserve"> пределах Краснодарского края, Республики Адыгея:</w:t>
            </w:r>
            <w:r>
              <w:rPr>
                <w:bCs/>
                <w:sz w:val="20"/>
                <w:szCs w:val="20"/>
              </w:rPr>
            </w:r>
          </w:p>
          <w:p>
            <w:pPr>
              <w:pStyle w:val="872"/>
              <w:ind w:left="176"/>
              <w:spacing w:before="40"/>
              <w:rPr>
                <w:bCs/>
                <w:sz w:val="20"/>
                <w:szCs w:val="20"/>
              </w:rPr>
            </w:pPr>
            <w:r>
              <w:rPr>
                <w:bCs/>
                <w:sz w:val="20"/>
                <w:szCs w:val="20"/>
              </w:rPr>
              <w:t xml:space="preserve">- с доставкой в подразделение Банка*;</w:t>
            </w:r>
            <w:r>
              <w:rPr>
                <w:bCs/>
                <w:sz w:val="20"/>
                <w:szCs w:val="20"/>
              </w:rPr>
            </w:r>
          </w:p>
          <w:p>
            <w:pPr>
              <w:pStyle w:val="872"/>
              <w:ind w:left="176"/>
              <w:spacing w:before="40"/>
              <w:rPr>
                <w:bCs/>
                <w:sz w:val="20"/>
                <w:szCs w:val="20"/>
              </w:rPr>
            </w:pPr>
            <w:r>
              <w:rPr>
                <w:bCs/>
                <w:sz w:val="20"/>
                <w:szCs w:val="20"/>
              </w:rPr>
              <w:t xml:space="preserve">- с доставкой в другую кредитную организацию</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ind w:left="-51" w:firstLine="51"/>
              <w:jc w:val="center"/>
              <w:spacing w:before="40"/>
              <w:rPr>
                <w:sz w:val="20"/>
                <w:szCs w:val="20"/>
              </w:rPr>
            </w:pPr>
            <w:r>
              <w:rPr>
                <w:sz w:val="20"/>
                <w:szCs w:val="20"/>
              </w:rPr>
              <w:t xml:space="preserve">0,15% </w:t>
              <w:br w:type="textWrapping" w:clear="all"/>
              <w:t xml:space="preserve">от суммы до 600 000,00** руб. (включительно), минимум 500 руб.;</w:t>
            </w:r>
            <w:r>
              <w:rPr>
                <w:sz w:val="20"/>
                <w:szCs w:val="20"/>
              </w:rPr>
            </w:r>
          </w:p>
          <w:p>
            <w:pPr>
              <w:pStyle w:val="872"/>
              <w:ind w:left="-51" w:firstLine="51"/>
              <w:jc w:val="center"/>
              <w:spacing w:after="120"/>
              <w:rPr>
                <w:sz w:val="20"/>
                <w:szCs w:val="20"/>
              </w:rPr>
            </w:pPr>
            <w:r>
              <w:rPr>
                <w:sz w:val="20"/>
                <w:szCs w:val="20"/>
              </w:rPr>
              <w:t xml:space="preserve">0,10% </w:t>
              <w:br w:type="textWrapping" w:clear="all"/>
              <w:t xml:space="preserve">от суммы с 600 000,01** руб. до 5 000 000,00* руб. (включительно); </w:t>
            </w:r>
            <w:r>
              <w:rPr>
                <w:sz w:val="20"/>
                <w:szCs w:val="20"/>
              </w:rPr>
            </w:r>
          </w:p>
          <w:p>
            <w:pPr>
              <w:pStyle w:val="872"/>
              <w:ind w:left="-51" w:firstLine="51"/>
              <w:jc w:val="center"/>
              <w:spacing w:after="40"/>
              <w:rPr>
                <w:bCs/>
                <w:sz w:val="20"/>
                <w:szCs w:val="20"/>
              </w:rPr>
            </w:pPr>
            <w:r>
              <w:rPr>
                <w:sz w:val="20"/>
                <w:szCs w:val="20"/>
              </w:rPr>
              <w:t xml:space="preserve">0,05% </w:t>
              <w:br w:type="textWrapping" w:clear="all"/>
              <w:t xml:space="preserve">от суммы с 5 000 000,01** руб. </w:t>
              <w:br w:type="textWrapping" w:clear="all"/>
              <w:t xml:space="preserve">и выше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72"/>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p>
          <w:p>
            <w:pPr>
              <w:pStyle w:val="872"/>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872"/>
              <w:ind w:left="-52"/>
              <w:jc w:val="both"/>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10.1.2.</w:t>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72"/>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ind w:left="-51" w:firstLine="51"/>
              <w:jc w:val="center"/>
              <w:spacing w:before="40" w:after="40"/>
              <w:rPr>
                <w:sz w:val="20"/>
                <w:szCs w:val="20"/>
              </w:rPr>
            </w:pPr>
            <w:r>
              <w:rPr>
                <w:sz w:val="20"/>
                <w:szCs w:val="20"/>
              </w:rPr>
              <w:t xml:space="preserve">0,2% от суммы,</w:t>
            </w:r>
            <w:r>
              <w:rPr>
                <w:sz w:val="20"/>
                <w:szCs w:val="20"/>
              </w:rPr>
            </w:r>
          </w:p>
          <w:p>
            <w:pPr>
              <w:pStyle w:val="872"/>
              <w:ind w:left="-51" w:firstLine="51"/>
              <w:jc w:val="center"/>
              <w:spacing w:before="40" w:after="40"/>
              <w:rPr>
                <w:sz w:val="20"/>
                <w:szCs w:val="20"/>
              </w:rPr>
            </w:pPr>
            <w:r>
              <w:rPr>
                <w:sz w:val="20"/>
                <w:szCs w:val="20"/>
              </w:rPr>
              <w:t xml:space="preserve">минимум </w:t>
            </w:r>
            <w:r>
              <w:rPr>
                <w:sz w:val="20"/>
                <w:szCs w:val="20"/>
              </w:rPr>
            </w:r>
          </w:p>
          <w:p>
            <w:pPr>
              <w:pStyle w:val="872"/>
              <w:ind w:left="-51" w:firstLine="51"/>
              <w:jc w:val="center"/>
              <w:spacing w:before="40" w:after="40"/>
              <w:rPr>
                <w:sz w:val="20"/>
                <w:szCs w:val="20"/>
              </w:rPr>
            </w:pPr>
            <w:r>
              <w:rPr>
                <w:sz w:val="20"/>
                <w:szCs w:val="20"/>
              </w:rPr>
              <w:t xml:space="preserve">150 руб.</w:t>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72"/>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10.2.</w:t>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72"/>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72"/>
              <w:ind w:left="-52" w:firstLine="52"/>
              <w:jc w:val="both"/>
              <w:spacing w:before="40" w:after="40"/>
              <w:rPr>
                <w:bCs/>
                <w:sz w:val="20"/>
                <w:szCs w:val="20"/>
              </w:rPr>
            </w:pPr>
            <w:r>
              <w:rPr>
                <w:bCs/>
                <w:sz w:val="20"/>
                <w:szCs w:val="20"/>
              </w:rPr>
              <w:t xml:space="preserve">Комиссия включает НДС.</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1276" w:type="dxa"/>
            <w:vAlign w:val="top"/>
            <w:textDirection w:val="lrTb"/>
            <w:noWrap w:val="false"/>
          </w:tcPr>
          <w:p>
            <w:pPr>
              <w:pStyle w:val="872"/>
              <w:ind w:left="-51" w:firstLine="51"/>
              <w:jc w:val="center"/>
              <w:spacing w:before="40" w:after="40"/>
              <w:rPr>
                <w:bCs/>
                <w:sz w:val="20"/>
                <w:szCs w:val="20"/>
              </w:rPr>
            </w:pPr>
            <w:r>
              <w:rPr>
                <w:bCs/>
                <w:sz w:val="20"/>
                <w:szCs w:val="20"/>
              </w:rPr>
              <w:t xml:space="preserve">10.3.</w:t>
            </w:r>
            <w:r>
              <w:rPr>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872"/>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ind w:left="-51" w:firstLine="51"/>
              <w:jc w:val="center"/>
              <w:spacing w:before="40" w:after="40"/>
              <w:rPr>
                <w:sz w:val="20"/>
                <w:szCs w:val="20"/>
              </w:rPr>
            </w:pPr>
            <w:r>
              <w:rPr>
                <w:sz w:val="20"/>
                <w:szCs w:val="20"/>
              </w:rPr>
              <w:t xml:space="preserve">150</w:t>
            </w:r>
            <w:r>
              <w:rPr>
                <w:sz w:val="20"/>
                <w:szCs w:val="20"/>
                <w:lang w:val="en-US"/>
              </w:rPr>
              <w:t xml:space="preserve">0</w:t>
            </w:r>
            <w:r>
              <w:rPr>
                <w:sz w:val="20"/>
                <w:szCs w:val="20"/>
              </w:rPr>
              <w:t xml:space="preserve"> руб.</w:t>
            </w:r>
            <w:r>
              <w:rPr>
                <w:sz w:val="20"/>
                <w:szCs w:val="20"/>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872"/>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p>
          <w:p>
            <w:pPr>
              <w:pStyle w:val="872"/>
              <w:jc w:val="both"/>
              <w:spacing w:before="40" w:after="40"/>
              <w:rPr>
                <w:bCs/>
                <w:sz w:val="20"/>
                <w:szCs w:val="20"/>
              </w:rPr>
            </w:pPr>
            <w:r>
              <w:rPr>
                <w:bCs/>
                <w:sz w:val="20"/>
                <w:szCs w:val="20"/>
              </w:rPr>
              <w:t xml:space="preserve">Комиссия включает НДС.</w:t>
            </w:r>
            <w:r>
              <w:rPr>
                <w:bCs/>
                <w:sz w:val="20"/>
                <w:szCs w:val="20"/>
              </w:rPr>
            </w:r>
          </w:p>
        </w:tc>
      </w:tr>
    </w:tbl>
    <w:p>
      <w:pPr>
        <w:pStyle w:val="872"/>
        <w:jc w:val="both"/>
        <w:spacing w:after="200"/>
        <w:rPr>
          <w:rFonts w:eastAsia="Calibri"/>
          <w:bCs/>
          <w:i/>
          <w:sz w:val="16"/>
          <w:szCs w:val="16"/>
          <w:u w:val="single"/>
          <w:lang w:eastAsia="en-US"/>
        </w:rPr>
      </w:pPr>
      <w:r/>
      <w:bookmarkStart w:id="19" w:name="_Toc355702265"/>
      <w:r>
        <w:rPr>
          <w:rFonts w:eastAsia="Calibri"/>
          <w:bCs/>
          <w:i/>
          <w:sz w:val="16"/>
          <w:szCs w:val="16"/>
          <w:u w:val="single"/>
          <w:lang w:eastAsia="en-US"/>
        </w:rPr>
        <w:t xml:space="preserve">Примечание:</w:t>
      </w:r>
      <w:r>
        <w:rPr>
          <w:rFonts w:eastAsia="Calibri"/>
          <w:bCs/>
          <w:i/>
          <w:sz w:val="16"/>
          <w:szCs w:val="16"/>
          <w:u w:val="single"/>
          <w:lang w:eastAsia="en-US"/>
        </w:rPr>
      </w:r>
    </w:p>
    <w:p>
      <w:pPr>
        <w:pStyle w:val="872"/>
        <w:jc w:val="both"/>
        <w:rPr>
          <w:rFonts w:eastAsia="Calibri"/>
          <w:bCs/>
          <w:i/>
          <w:sz w:val="16"/>
          <w:szCs w:val="16"/>
          <w:lang w:eastAsia="en-US"/>
        </w:rPr>
      </w:pPr>
      <w:r>
        <w:rPr>
          <w:rFonts w:eastAsia="Calibri"/>
          <w:bCs/>
          <w:i/>
          <w:sz w:val="16"/>
          <w:szCs w:val="16"/>
          <w:lang w:eastAsia="en-US"/>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eastAsia="Calibri"/>
          <w:bCs/>
          <w:i/>
          <w:sz w:val="16"/>
          <w:szCs w:val="16"/>
          <w:lang w:eastAsia="en-US"/>
        </w:rPr>
      </w:r>
    </w:p>
    <w:p>
      <w:pPr>
        <w:pStyle w:val="872"/>
        <w:jc w:val="both"/>
        <w:rPr>
          <w:rFonts w:eastAsia="Calibri"/>
          <w:bCs/>
          <w:i/>
          <w:sz w:val="16"/>
          <w:szCs w:val="16"/>
          <w:lang w:eastAsia="en-US"/>
        </w:rPr>
      </w:pPr>
      <w:r>
        <w:rPr>
          <w:rFonts w:eastAsia="Calibri"/>
          <w:bCs/>
          <w:i/>
          <w:sz w:val="16"/>
          <w:szCs w:val="16"/>
          <w:lang w:eastAsia="en-US"/>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eastAsia="Calibri"/>
          <w:bCs/>
          <w:i/>
          <w:sz w:val="16"/>
          <w:szCs w:val="16"/>
          <w:lang w:eastAsia="en-US"/>
        </w:rPr>
      </w:r>
    </w:p>
    <w:p>
      <w:pPr>
        <w:pStyle w:val="872"/>
        <w:jc w:val="both"/>
        <w:rPr>
          <w:rFonts w:eastAsia="Calibri"/>
          <w:bCs/>
          <w:i/>
          <w:sz w:val="16"/>
          <w:szCs w:val="16"/>
          <w:lang w:eastAsia="en-US"/>
        </w:rPr>
      </w:pPr>
      <w:r>
        <w:rPr>
          <w:rFonts w:eastAsia="Calibri"/>
          <w:bCs/>
          <w:i/>
          <w:sz w:val="16"/>
          <w:szCs w:val="16"/>
          <w:lang w:eastAsia="en-US"/>
        </w:rPr>
        <w:t xml:space="preserve">*** Заезд – прибытие бригады инка</w:t>
      </w:r>
      <w:r>
        <w:rPr>
          <w:rFonts w:eastAsia="Calibri"/>
          <w:bCs/>
          <w:i/>
          <w:sz w:val="16"/>
          <w:szCs w:val="16"/>
          <w:lang w:eastAsia="en-US"/>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eastAsia="Calibri"/>
          <w:bCs/>
          <w:i/>
          <w:sz w:val="16"/>
          <w:szCs w:val="16"/>
          <w:lang w:eastAsia="en-US"/>
        </w:rPr>
      </w:r>
    </w:p>
    <w:p>
      <w:pPr>
        <w:pStyle w:val="872"/>
        <w:jc w:val="both"/>
        <w:rPr>
          <w:rFonts w:eastAsia="Calibri"/>
          <w:bCs/>
          <w:i/>
          <w:sz w:val="16"/>
          <w:szCs w:val="16"/>
          <w:lang w:eastAsia="en-US"/>
        </w:rPr>
      </w:pPr>
      <w:r>
        <w:rPr>
          <w:rFonts w:eastAsia="Calibri"/>
          <w:bCs/>
          <w:i/>
          <w:sz w:val="16"/>
          <w:szCs w:val="16"/>
          <w:lang w:eastAsia="en-US"/>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eastAsia="Calibri"/>
          <w:bCs/>
          <w:i/>
          <w:sz w:val="16"/>
          <w:szCs w:val="16"/>
          <w:lang w:eastAsia="en-US"/>
        </w:rPr>
      </w:r>
      <w:r>
        <w:rPr>
          <w:rFonts w:eastAsia="Calibri"/>
          <w:bCs/>
          <w:i/>
          <w:sz w:val="16"/>
          <w:szCs w:val="16"/>
          <w:lang w:eastAsia="en-US"/>
        </w:rPr>
      </w:r>
    </w:p>
    <w:p>
      <w:pPr>
        <w:pStyle w:val="872"/>
        <w:jc w:val="center"/>
        <w:rPr>
          <w:b/>
          <w:sz w:val="22"/>
          <w:szCs w:val="22"/>
        </w:rPr>
      </w:pPr>
      <w:r/>
      <w:bookmarkStart w:id="20" w:name="_Toc426474750"/>
      <w:r>
        <w:rPr>
          <w:b/>
          <w:sz w:val="22"/>
          <w:szCs w:val="22"/>
        </w:rPr>
      </w:r>
      <w:r>
        <w:rPr>
          <w:b/>
          <w:sz w:val="22"/>
          <w:szCs w:val="22"/>
        </w:rPr>
      </w:r>
    </w:p>
    <w:p>
      <w:pPr>
        <w:pStyle w:val="872"/>
        <w:jc w:val="center"/>
        <w:rPr>
          <w:b/>
          <w:sz w:val="22"/>
          <w:szCs w:val="22"/>
        </w:rPr>
      </w:pPr>
      <w:r>
        <w:rPr>
          <w:b/>
          <w:sz w:val="22"/>
          <w:szCs w:val="22"/>
        </w:rPr>
      </w:r>
      <w:r>
        <w:rPr>
          <w:b/>
          <w:sz w:val="22"/>
          <w:szCs w:val="22"/>
        </w:rPr>
      </w:r>
    </w:p>
    <w:p>
      <w:pPr>
        <w:pStyle w:val="872"/>
        <w:jc w:val="center"/>
        <w:spacing w:after="200"/>
        <w:rPr>
          <w:b/>
          <w:sz w:val="22"/>
          <w:szCs w:val="22"/>
        </w:rPr>
      </w:pPr>
      <w:r>
        <w:rPr>
          <w:b/>
          <w:sz w:val="22"/>
          <w:szCs w:val="22"/>
        </w:rPr>
        <w:t xml:space="preserve">1</w:t>
      </w:r>
      <w:r>
        <w:rPr>
          <w:b/>
          <w:sz w:val="22"/>
          <w:szCs w:val="22"/>
        </w:rPr>
        <w:t xml:space="preserve">1</w:t>
      </w:r>
      <w:r>
        <w:rPr>
          <w:b/>
          <w:sz w:val="22"/>
          <w:szCs w:val="22"/>
        </w:rPr>
        <w:t xml:space="preserve">.</w:t>
      </w:r>
      <w:r>
        <w:rPr>
          <w:b/>
          <w:sz w:val="22"/>
          <w:szCs w:val="22"/>
        </w:rPr>
        <w:t xml:space="preserve"> </w:t>
      </w:r>
      <w:r>
        <w:rPr>
          <w:b/>
          <w:sz w:val="22"/>
          <w:szCs w:val="22"/>
        </w:rPr>
        <w:t xml:space="preserve">Операции</w:t>
      </w:r>
      <w:r>
        <w:rPr>
          <w:b/>
          <w:sz w:val="22"/>
          <w:szCs w:val="22"/>
        </w:rPr>
        <w:t xml:space="preserve"> </w:t>
      </w:r>
      <w:r>
        <w:rPr>
          <w:b/>
          <w:sz w:val="22"/>
          <w:szCs w:val="22"/>
        </w:rPr>
        <w:t xml:space="preserve">по</w:t>
      </w:r>
      <w:r>
        <w:rPr>
          <w:b/>
          <w:sz w:val="22"/>
          <w:szCs w:val="22"/>
        </w:rPr>
        <w:t xml:space="preserve"> </w:t>
      </w:r>
      <w:r>
        <w:rPr>
          <w:b/>
          <w:sz w:val="22"/>
          <w:szCs w:val="22"/>
        </w:rPr>
        <w:t xml:space="preserve">покупке-продаже</w:t>
      </w:r>
      <w:r>
        <w:rPr>
          <w:b/>
          <w:sz w:val="22"/>
          <w:szCs w:val="22"/>
        </w:rPr>
        <w:t xml:space="preserve"> </w:t>
      </w:r>
      <w:r>
        <w:rPr>
          <w:b/>
          <w:sz w:val="22"/>
          <w:szCs w:val="22"/>
        </w:rPr>
        <w:t xml:space="preserve">иностранной</w:t>
      </w:r>
      <w:r>
        <w:rPr>
          <w:b/>
          <w:sz w:val="22"/>
          <w:szCs w:val="22"/>
        </w:rPr>
        <w:t xml:space="preserve"> </w:t>
      </w:r>
      <w:r>
        <w:rPr>
          <w:b/>
          <w:sz w:val="22"/>
          <w:szCs w:val="22"/>
        </w:rPr>
        <w:t xml:space="preserve">валюты</w:t>
      </w:r>
      <w:bookmarkEnd w:id="19"/>
      <w:r>
        <w:rPr>
          <w:b/>
          <w:sz w:val="22"/>
          <w:szCs w:val="22"/>
          <w:vertAlign w:val="superscript"/>
        </w:rPr>
        <w:t xml:space="preserve">1</w:t>
      </w:r>
      <w:bookmarkEnd w:id="20"/>
      <w:r>
        <w:rPr>
          <w:b/>
          <w:sz w:val="22"/>
          <w:szCs w:val="22"/>
        </w:rPr>
      </w:r>
      <w:r>
        <w:rPr>
          <w:b/>
          <w:sz w:val="22"/>
          <w:szCs w:val="22"/>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7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restart"/>
            <w:textDirection w:val="lrTb"/>
            <w:noWrap w:val="false"/>
          </w:tcPr>
          <w:p>
            <w:pPr>
              <w:pStyle w:val="87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restart"/>
            <w:textDirection w:val="lrTb"/>
            <w:noWrap w:val="false"/>
          </w:tcPr>
          <w:p>
            <w:pPr>
              <w:pStyle w:val="872"/>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872"/>
              <w:jc w:val="center"/>
              <w:rPr>
                <w:b/>
                <w:sz w:val="20"/>
                <w:szCs w:val="20"/>
              </w:rPr>
            </w:pP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vMerge w:val="continue"/>
            <w:textDirection w:val="lrTb"/>
            <w:noWrap w:val="false"/>
          </w:tcPr>
          <w:p>
            <w:pPr>
              <w:pStyle w:val="872"/>
              <w:jc w:val="center"/>
              <w:rPr>
                <w:b/>
                <w:sz w:val="20"/>
                <w:szCs w:val="20"/>
              </w:rPr>
            </w:pP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vMerge w:val="continue"/>
            <w:textDirection w:val="lrTb"/>
            <w:noWrap w:val="false"/>
          </w:tcPr>
          <w:p>
            <w:pPr>
              <w:pStyle w:val="872"/>
              <w:jc w:val="center"/>
              <w:rPr>
                <w:b/>
                <w:sz w:val="20"/>
                <w:szCs w:val="20"/>
              </w:rPr>
            </w:pP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72"/>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872"/>
              <w:jc w:val="center"/>
              <w:rPr>
                <w:b/>
                <w:sz w:val="20"/>
                <w:szCs w:val="20"/>
              </w:rPr>
            </w:pPr>
            <w:r>
              <w:rPr>
                <w:b/>
                <w:sz w:val="20"/>
                <w:szCs w:val="20"/>
              </w:rPr>
              <w:t xml:space="preserve">ставка</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1</w:t>
            </w:r>
            <w:r>
              <w:rPr>
                <w:sz w:val="20"/>
                <w:szCs w:val="20"/>
              </w:rPr>
              <w:t xml:space="preserve">1</w:t>
            </w:r>
            <w:r>
              <w:rPr>
                <w:sz w:val="20"/>
                <w:szCs w:val="20"/>
              </w:rPr>
              <w:t xml:space="preserve">.1.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72"/>
              <w:jc w:val="center"/>
              <w:rPr>
                <w:sz w:val="20"/>
                <w:szCs w:val="20"/>
              </w:rPr>
            </w:pPr>
            <w:r>
              <w:rPr>
                <w:sz w:val="20"/>
                <w:szCs w:val="20"/>
              </w:rPr>
              <w:t xml:space="preserve">1</w:t>
            </w:r>
            <w:r>
              <w:rPr>
                <w:sz w:val="20"/>
                <w:szCs w:val="20"/>
              </w:rPr>
              <w:t xml:space="preserve">1.1.</w:t>
            </w:r>
            <w:r>
              <w:rPr>
                <w:sz w:val="20"/>
                <w:szCs w:val="20"/>
              </w:rPr>
              <w:t xml:space="preserve">1</w:t>
            </w:r>
            <w:r>
              <w:rPr>
                <w:sz w:val="20"/>
                <w:szCs w:val="20"/>
              </w:rPr>
              <w:t xml:space="preserve">.</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87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7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1" w:type="dxa"/>
            <w:vAlign w:val="top"/>
            <w:vMerge w:val="restart"/>
            <w:textDirection w:val="lrTb"/>
            <w:noWrap w:val="false"/>
          </w:tcPr>
          <w:p>
            <w:pPr>
              <w:pStyle w:val="872"/>
              <w:jc w:val="center"/>
              <w:rPr>
                <w:sz w:val="20"/>
                <w:szCs w:val="20"/>
              </w:rPr>
            </w:pPr>
            <w:r>
              <w:rPr>
                <w:sz w:val="20"/>
                <w:szCs w:val="20"/>
              </w:rPr>
              <w:t xml:space="preserve">11.1.2.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Borders>
              <w:top w:val="single" w:color="000000" w:sz="4" w:space="0"/>
              <w:left w:val="single" w:color="000000" w:sz="4" w:space="0"/>
              <w:bottom w:val="single" w:color="000000" w:sz="4" w:space="0"/>
              <w:right w:val="single" w:color="000000" w:sz="4" w:space="0"/>
            </w:tcBorders>
            <w:tcW w:w="1701"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842" w:type="dxa"/>
            <w:vAlign w:val="top"/>
            <w:textDirection w:val="lrTb"/>
            <w:noWrap w:val="false"/>
          </w:tcPr>
          <w:p>
            <w:pPr>
              <w:pStyle w:val="87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left w:val="single" w:color="000000" w:sz="4" w:space="0"/>
              <w:bottom w:val="single" w:color="000000" w:sz="4" w:space="0"/>
              <w:right w:val="single" w:color="000000" w:sz="4" w:space="0"/>
            </w:tcBorders>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7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rPr>
                <w:i/>
                <w:sz w:val="16"/>
                <w:szCs w:val="16"/>
              </w:rPr>
            </w:pPr>
            <w:r>
              <w:rPr>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ЦБ</w:t>
            </w:r>
            <w:r>
              <w:rPr>
                <w:i/>
                <w:sz w:val="16"/>
                <w:szCs w:val="16"/>
              </w:rPr>
              <w:t xml:space="preserve"> </w:t>
            </w:r>
            <w:r>
              <w:rPr>
                <w:i/>
                <w:sz w:val="16"/>
                <w:szCs w:val="16"/>
              </w:rPr>
              <w:t xml:space="preserve">РФ.</w:t>
            </w:r>
            <w:r>
              <w:rPr>
                <w:i/>
                <w:sz w:val="16"/>
                <w:szCs w:val="16"/>
              </w:rPr>
            </w:r>
            <w:r>
              <w:rPr>
                <w:i/>
                <w:sz w:val="16"/>
                <w:szCs w:val="16"/>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872"/>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72"/>
              <w:jc w:val="center"/>
              <w:rPr>
                <w:sz w:val="20"/>
                <w:szCs w:val="20"/>
              </w:rPr>
            </w:pPr>
            <w:r>
              <w:rPr>
                <w:sz w:val="20"/>
                <w:szCs w:val="20"/>
              </w:rPr>
              <w:t xml:space="preserve">11.2.1.</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872"/>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7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restart"/>
            <w:textDirection w:val="lrTb"/>
            <w:noWrap w:val="false"/>
          </w:tcPr>
          <w:p>
            <w:pPr>
              <w:pStyle w:val="872"/>
              <w:jc w:val="center"/>
              <w:rPr>
                <w:sz w:val="20"/>
                <w:szCs w:val="20"/>
              </w:rPr>
            </w:pPr>
            <w:r>
              <w:rPr>
                <w:sz w:val="20"/>
                <w:szCs w:val="20"/>
              </w:rPr>
              <w:t xml:space="preserve">11.2.2.</w:t>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p>
        </w:tc>
        <w:tc>
          <w:tcPr>
            <w:tcBorders>
              <w:top w:val="single" w:color="000000" w:sz="4" w:space="0"/>
              <w:left w:val="single" w:color="000000" w:sz="4" w:space="0"/>
              <w:right w:val="single" w:color="000000" w:sz="4" w:space="0"/>
            </w:tcBorders>
            <w:tcW w:w="1701" w:type="dxa"/>
            <w:vAlign w:val="top"/>
            <w:textDirection w:val="lrTb"/>
            <w:noWrap w:val="false"/>
          </w:tcPr>
          <w:p>
            <w:pPr>
              <w:pStyle w:val="872"/>
              <w:jc w:val="center"/>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1842" w:type="dxa"/>
            <w:vAlign w:val="top"/>
            <w:textDirection w:val="lrTb"/>
            <w:noWrap w:val="false"/>
          </w:tcPr>
          <w:p>
            <w:pPr>
              <w:pStyle w:val="872"/>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vMerge w:val="continue"/>
            <w:textDirection w:val="lrTb"/>
            <w:noWrap w:val="false"/>
          </w:tcPr>
          <w:p>
            <w:pPr>
              <w:pStyle w:val="872"/>
              <w:jc w:val="center"/>
              <w:rPr>
                <w:sz w:val="20"/>
                <w:szCs w:val="20"/>
              </w:rPr>
            </w:pP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497" w:type="dxa"/>
            <w:vAlign w:val="top"/>
            <w:textDirection w:val="lrTb"/>
            <w:noWrap w:val="false"/>
          </w:tcPr>
          <w:p>
            <w:pPr>
              <w:pStyle w:val="872"/>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p>
        </w:tc>
      </w:tr>
    </w:tbl>
    <w:p>
      <w:pPr>
        <w:pStyle w:val="872"/>
        <w:rPr>
          <w:i/>
          <w:sz w:val="16"/>
          <w:szCs w:val="16"/>
        </w:rPr>
      </w:pPr>
      <w:r>
        <w:rPr>
          <w:i/>
          <w:sz w:val="16"/>
          <w:szCs w:val="16"/>
        </w:rPr>
        <w:t xml:space="preserve">Примечание</w:t>
      </w:r>
      <w:r>
        <w:rPr>
          <w:i/>
          <w:sz w:val="16"/>
          <w:szCs w:val="16"/>
        </w:rPr>
        <w:t xml:space="preserve">:</w:t>
      </w:r>
      <w:r>
        <w:rPr>
          <w:i/>
          <w:sz w:val="16"/>
          <w:szCs w:val="16"/>
        </w:rPr>
        <w:t xml:space="preserve"> </w:t>
      </w:r>
      <w:r>
        <w:rPr>
          <w:i/>
          <w:sz w:val="16"/>
          <w:szCs w:val="16"/>
        </w:rPr>
      </w:r>
      <w:r>
        <w:rPr>
          <w:i/>
          <w:sz w:val="16"/>
          <w:szCs w:val="16"/>
        </w:rPr>
      </w:r>
    </w:p>
    <w:p>
      <w:pPr>
        <w:pStyle w:val="872"/>
        <w:rPr>
          <w:i/>
          <w:sz w:val="16"/>
          <w:szCs w:val="16"/>
        </w:rPr>
      </w:pPr>
      <w:r>
        <w:rPr>
          <w:i/>
          <w:sz w:val="16"/>
          <w:szCs w:val="16"/>
          <w:vertAlign w:val="superscript"/>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p>
    <w:p>
      <w:pPr>
        <w:pStyle w:val="872"/>
        <w:rPr>
          <w:i/>
          <w:sz w:val="16"/>
          <w:szCs w:val="16"/>
        </w:rPr>
      </w:pPr>
      <w:r>
        <w:rPr>
          <w:i/>
          <w:sz w:val="16"/>
          <w:szCs w:val="16"/>
          <w:vertAlign w:val="superscript"/>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872"/>
        <w:rPr>
          <w:i/>
          <w:sz w:val="16"/>
          <w:szCs w:val="16"/>
        </w:rPr>
      </w:pPr>
      <w:r>
        <w:rPr>
          <w:i/>
          <w:sz w:val="16"/>
          <w:szCs w:val="16"/>
          <w:vertAlign w:val="superscript"/>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п.п.</w:t>
      </w:r>
      <w:r>
        <w:rPr>
          <w:i/>
          <w:sz w:val="16"/>
          <w:szCs w:val="16"/>
        </w:rPr>
        <w:t xml:space="preserve"> </w:t>
      </w:r>
      <w:r>
        <w:rPr>
          <w:i/>
          <w:sz w:val="16"/>
          <w:szCs w:val="16"/>
        </w:rPr>
        <w:t xml:space="preserve">11.1.2,</w:t>
      </w:r>
      <w:r>
        <w:rPr>
          <w:i/>
          <w:sz w:val="16"/>
          <w:szCs w:val="16"/>
        </w:rPr>
        <w:t xml:space="preserve"> </w:t>
      </w:r>
      <w:r>
        <w:rPr>
          <w:i/>
          <w:sz w:val="16"/>
          <w:szCs w:val="16"/>
        </w:rPr>
        <w:t xml:space="preserve">11.1.3,</w:t>
      </w:r>
      <w:r>
        <w:rPr>
          <w:i/>
          <w:sz w:val="16"/>
          <w:szCs w:val="16"/>
        </w:rPr>
        <w:t xml:space="preserve"> </w:t>
      </w:r>
      <w:r>
        <w:rPr>
          <w:i/>
          <w:sz w:val="16"/>
          <w:szCs w:val="16"/>
        </w:rPr>
        <w:t xml:space="preserve">11.2.2</w:t>
      </w:r>
      <w:r>
        <w:rPr>
          <w:i/>
          <w:sz w:val="16"/>
          <w:szCs w:val="16"/>
        </w:rPr>
        <w:t xml:space="preserve"> </w:t>
      </w:r>
      <w:r>
        <w:rPr>
          <w:i/>
          <w:sz w:val="16"/>
          <w:szCs w:val="16"/>
        </w:rPr>
        <w:t xml:space="preserve">и</w:t>
      </w:r>
      <w:r>
        <w:rPr>
          <w:i/>
          <w:sz w:val="16"/>
          <w:szCs w:val="16"/>
        </w:rPr>
        <w:t xml:space="preserve"> </w:t>
      </w:r>
      <w:r>
        <w:rPr>
          <w:i/>
          <w:sz w:val="16"/>
          <w:szCs w:val="16"/>
        </w:rPr>
        <w:t xml:space="preserve">11.2.3,</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872"/>
      </w:pPr>
      <w:r/>
      <w:bookmarkStart w:id="21" w:name="_Toc355702266"/>
      <w:r/>
      <w:r/>
    </w:p>
    <w:p>
      <w:pPr>
        <w:pStyle w:val="872"/>
      </w:pPr>
      <w:r/>
      <w:r/>
    </w:p>
    <w:p>
      <w:pPr>
        <w:pStyle w:val="872"/>
        <w:jc w:val="center"/>
        <w:keepNext/>
        <w:spacing w:before="120" w:after="40"/>
        <w:rPr>
          <w:b/>
          <w:bCs/>
          <w:sz w:val="22"/>
          <w:szCs w:val="22"/>
        </w:rPr>
        <w:outlineLvl w:val="4"/>
      </w:pPr>
      <w:r/>
      <w:bookmarkEnd w:id="21"/>
      <w:r>
        <w:rPr>
          <w:b/>
          <w:bCs/>
          <w:sz w:val="22"/>
          <w:szCs w:val="22"/>
        </w:rPr>
        <w:t xml:space="preserve">12. Кредитные операции</w:t>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872"/>
              <w:jc w:val="center"/>
              <w:rPr>
                <w:b/>
                <w:bCs/>
                <w:sz w:val="20"/>
                <w:szCs w:val="20"/>
              </w:rPr>
            </w:pPr>
            <w:r>
              <w:rPr>
                <w:b/>
                <w:bCs/>
                <w:sz w:val="20"/>
                <w:szCs w:val="20"/>
              </w:rPr>
              <w:t xml:space="preserve">№ п/п</w:t>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72"/>
              <w:jc w:val="center"/>
              <w:rPr>
                <w:b/>
                <w:bCs/>
                <w:sz w:val="20"/>
                <w:szCs w:val="20"/>
              </w:rPr>
            </w:pPr>
            <w:r>
              <w:rPr>
                <w:b/>
                <w:bCs/>
                <w:sz w:val="20"/>
                <w:szCs w:val="20"/>
              </w:rPr>
              <w:t xml:space="preserve">Наименование услуги</w:t>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872"/>
              <w:jc w:val="center"/>
              <w:rPr>
                <w:b/>
                <w:bCs/>
                <w:sz w:val="20"/>
                <w:szCs w:val="20"/>
              </w:rPr>
            </w:pPr>
            <w:r>
              <w:rPr>
                <w:b/>
                <w:bCs/>
                <w:sz w:val="20"/>
                <w:szCs w:val="20"/>
              </w:rPr>
              <w:t xml:space="preserve">Тариф</w:t>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872"/>
              <w:jc w:val="center"/>
              <w:rPr>
                <w:b/>
                <w:bCs/>
                <w:sz w:val="20"/>
                <w:szCs w:val="20"/>
              </w:rPr>
            </w:pPr>
            <w:r>
              <w:rPr>
                <w:b/>
                <w:bCs/>
                <w:sz w:val="20"/>
                <w:szCs w:val="20"/>
              </w:rPr>
              <w:t xml:space="preserve">Примечание</w:t>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tabs>
                <w:tab w:val="left" w:pos="0" w:leader="none"/>
              </w:tabs>
              <w:rPr>
                <w:bCs/>
                <w:sz w:val="20"/>
                <w:szCs w:val="20"/>
              </w:rPr>
            </w:pPr>
            <w:r>
              <w:rPr>
                <w:bCs/>
                <w:sz w:val="20"/>
                <w:szCs w:val="20"/>
              </w:rPr>
              <w:t xml:space="preserve">12.1.</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after="4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120" w:after="40"/>
              <w:widowControl w:val="off"/>
              <w:tabs>
                <w:tab w:val="left" w:pos="2844" w:leader="none"/>
              </w:tabs>
              <w:rPr>
                <w:sz w:val="20"/>
                <w:szCs w:val="20"/>
              </w:rPr>
            </w:pPr>
            <w:r>
              <w:rPr>
                <w:sz w:val="20"/>
                <w:szCs w:val="20"/>
              </w:rPr>
              <w:t xml:space="preserve">Не менее 0,8%</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72"/>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p>
          <w:p>
            <w:pPr>
              <w:pStyle w:val="872"/>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менее 0,1%</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widowControl w:val="off"/>
              <w:tabs>
                <w:tab w:val="left" w:pos="2844"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 </w:t>
            </w:r>
            <w:r>
              <w:rPr>
                <w:sz w:val="20"/>
                <w:szCs w:val="20"/>
              </w:rPr>
            </w:r>
          </w:p>
          <w:p>
            <w:pPr>
              <w:pStyle w:val="87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tabs>
                <w:tab w:val="left" w:pos="0" w:leader="none"/>
              </w:tabs>
              <w:rPr>
                <w:bCs/>
                <w:sz w:val="20"/>
                <w:szCs w:val="20"/>
              </w:rPr>
            </w:pPr>
            <w:r>
              <w:rPr>
                <w:bCs/>
                <w:sz w:val="20"/>
                <w:szCs w:val="20"/>
              </w:rPr>
              <w:t xml:space="preserve">12.2.</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872"/>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both"/>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tabs>
                <w:tab w:val="left" w:pos="0" w:leader="none"/>
              </w:tabs>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p>
            <w:pPr>
              <w:pStyle w:val="87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bCs/>
                <w:sz w:val="20"/>
                <w:szCs w:val="20"/>
              </w:rPr>
              <w:t xml:space="preserve">, </w:t>
            </w:r>
            <w:r>
              <w:rPr>
                <w:bCs/>
                <w:sz w:val="20"/>
                <w:szCs w:val="20"/>
              </w:rPr>
              <w:t xml:space="preserve">«Оборотный-стандарт Рефинанс»</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rPr>
                <w:bCs/>
                <w:sz w:val="20"/>
                <w:szCs w:val="20"/>
              </w:rPr>
            </w:pPr>
            <w:r>
              <w:rPr>
                <w:bCs/>
                <w:sz w:val="20"/>
                <w:szCs w:val="20"/>
              </w:rPr>
              <w:t xml:space="preserve">12.3.</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after="40"/>
              <w:rPr>
                <w:bCs/>
                <w:sz w:val="20"/>
                <w:szCs w:val="20"/>
              </w:rPr>
            </w:pPr>
            <w:r>
              <w:rPr>
                <w:bCs/>
                <w:sz w:val="20"/>
                <w:szCs w:val="20"/>
              </w:rPr>
              <w:t xml:space="preserve">Резервирование (бронирование) денежных средств для выдачи кредита: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72"/>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885"/>
                <w:sz w:val="20"/>
                <w:szCs w:val="20"/>
              </w:rPr>
              <w:footnoteReference w:id="2"/>
            </w:r>
            <w:r>
              <w:rPr>
                <w:sz w:val="20"/>
                <w:szCs w:val="20"/>
              </w:rPr>
              <w:t xml:space="preserve"> со дня, следующего за: </w:t>
            </w:r>
            <w:r>
              <w:rPr>
                <w:sz w:val="20"/>
                <w:szCs w:val="20"/>
              </w:rPr>
            </w:r>
          </w:p>
          <w:p>
            <w:pPr>
              <w:pStyle w:val="872"/>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p>
          <w:p>
            <w:pPr>
              <w:pStyle w:val="872"/>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p>
          <w:p>
            <w:pPr>
              <w:pStyle w:val="872"/>
              <w:ind w:left="175"/>
              <w:jc w:val="both"/>
              <w:tabs>
                <w:tab w:val="left" w:pos="306" w:leader="none"/>
                <w:tab w:val="left" w:pos="993" w:leader="none"/>
              </w:tabs>
              <w:rPr>
                <w:sz w:val="20"/>
                <w:szCs w:val="20"/>
              </w:rPr>
            </w:pPr>
            <w:r>
              <w:rPr>
                <w:sz w:val="20"/>
                <w:szCs w:val="20"/>
              </w:rPr>
              <w:t xml:space="preserve">или</w:t>
            </w:r>
            <w:r>
              <w:rPr>
                <w:sz w:val="20"/>
                <w:szCs w:val="20"/>
              </w:rPr>
            </w:r>
          </w:p>
          <w:p>
            <w:pPr>
              <w:pStyle w:val="872"/>
              <w:numPr>
                <w:ilvl w:val="0"/>
                <w:numId w:val="3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p>
          <w:p>
            <w:pPr>
              <w:pStyle w:val="872"/>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p>
          <w:p>
            <w:pPr>
              <w:pStyle w:val="905"/>
              <w:numPr>
                <w:ilvl w:val="0"/>
                <w:numId w:val="36"/>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p>
          <w:p>
            <w:pPr>
              <w:pStyle w:val="872"/>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p>
          <w:p>
            <w:pPr>
              <w:pStyle w:val="872"/>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по договору об открытии кредитной линии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885"/>
                <w:bCs/>
                <w:sz w:val="20"/>
                <w:szCs w:val="20"/>
              </w:rPr>
              <w:footnoteReference w:id="3"/>
            </w:r>
            <w:r>
              <w:rPr>
                <w:bCs/>
                <w:sz w:val="20"/>
                <w:szCs w:val="20"/>
              </w:rPr>
            </w:r>
            <w:r>
              <w:rPr>
                <w:bCs/>
                <w:sz w:val="20"/>
                <w:szCs w:val="20"/>
              </w:rPr>
            </w:r>
          </w:p>
          <w:p>
            <w:pPr>
              <w:pStyle w:val="872"/>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rPr>
                <w:sz w:val="20"/>
                <w:szCs w:val="20"/>
              </w:rPr>
            </w:pPr>
            <w:r>
              <w:rPr>
                <w:sz w:val="20"/>
                <w:szCs w:val="20"/>
              </w:rPr>
            </w:r>
            <w:r>
              <w:rPr>
                <w:sz w:val="20"/>
                <w:szCs w:val="20"/>
              </w:rPr>
            </w:r>
          </w:p>
          <w:p>
            <w:pPr>
              <w:pStyle w:val="872"/>
              <w:jc w:val="center"/>
              <w:rPr>
                <w:sz w:val="20"/>
                <w:szCs w:val="20"/>
              </w:rPr>
            </w:pPr>
            <w:r>
              <w:rPr>
                <w:sz w:val="20"/>
                <w:szCs w:val="20"/>
              </w:rPr>
              <w:t xml:space="preserve">Не более</w:t>
            </w:r>
            <w:r>
              <w:rPr>
                <w:sz w:val="20"/>
                <w:szCs w:val="20"/>
              </w:rPr>
            </w:r>
          </w:p>
          <w:p>
            <w:pPr>
              <w:pStyle w:val="872"/>
              <w:jc w:val="center"/>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rPr>
                <w:sz w:val="20"/>
                <w:szCs w:val="20"/>
              </w:rPr>
            </w:pPr>
            <w:r>
              <w:rPr>
                <w:sz w:val="20"/>
                <w:szCs w:val="20"/>
              </w:rPr>
              <w:t xml:space="preserve">При изменении:</w:t>
            </w:r>
            <w:r>
              <w:rPr>
                <w:sz w:val="20"/>
                <w:szCs w:val="20"/>
              </w:rPr>
            </w:r>
          </w:p>
          <w:p>
            <w:pPr>
              <w:pStyle w:val="872"/>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p>
          <w:p>
            <w:pPr>
              <w:pStyle w:val="872"/>
              <w:jc w:val="center"/>
              <w:rPr>
                <w:sz w:val="20"/>
                <w:szCs w:val="20"/>
              </w:rPr>
            </w:pPr>
            <w:r>
              <w:rPr>
                <w:sz w:val="20"/>
                <w:szCs w:val="20"/>
              </w:rPr>
              <w:t xml:space="preserve">2) промежуточного (ых) срока(ов) возврата кредита:</w:t>
            </w:r>
            <w:r>
              <w:rPr>
                <w:sz w:val="20"/>
                <w:szCs w:val="20"/>
              </w:rPr>
            </w:r>
          </w:p>
          <w:p>
            <w:pPr>
              <w:pStyle w:val="872"/>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p>
          <w:p>
            <w:pPr>
              <w:pStyle w:val="872"/>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p>
          <w:p>
            <w:pPr>
              <w:pStyle w:val="872"/>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p>
          <w:p>
            <w:pPr>
              <w:pStyle w:val="872"/>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72"/>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p>
          <w:p>
            <w:pPr>
              <w:pStyle w:val="872"/>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p>
          <w:p>
            <w:pPr>
              <w:pStyle w:val="872"/>
              <w:spacing w:before="120" w:after="40"/>
              <w:rPr>
                <w:sz w:val="20"/>
                <w:szCs w:val="20"/>
              </w:rPr>
            </w:pP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При сумме, на которую начисляется комиссия:</w:t>
            </w:r>
            <w:r>
              <w:rPr>
                <w:sz w:val="20"/>
                <w:szCs w:val="20"/>
              </w:rPr>
            </w:r>
          </w:p>
          <w:p>
            <w:pPr>
              <w:pStyle w:val="872"/>
              <w:jc w:val="center"/>
              <w:rPr>
                <w:bCs/>
                <w:sz w:val="20"/>
                <w:szCs w:val="20"/>
              </w:rPr>
            </w:pPr>
            <w:r>
              <w:rPr>
                <w:sz w:val="20"/>
                <w:szCs w:val="20"/>
              </w:rPr>
              <w:t xml:space="preserve">до 1 000 000,00 руб. (включительно) </w:t>
            </w:r>
            <w:r>
              <w:rPr>
                <w:bCs/>
                <w:sz w:val="20"/>
                <w:szCs w:val="20"/>
              </w:rPr>
              <w:t xml:space="preserve">– </w:t>
            </w:r>
            <w:r>
              <w:rPr>
                <w:bCs/>
                <w:sz w:val="20"/>
                <w:szCs w:val="20"/>
              </w:rPr>
            </w:r>
          </w:p>
          <w:p>
            <w:pPr>
              <w:pStyle w:val="872"/>
              <w:jc w:val="center"/>
              <w:rPr>
                <w:sz w:val="20"/>
                <w:szCs w:val="20"/>
              </w:rPr>
            </w:pPr>
            <w:r>
              <w:rPr>
                <w:bCs/>
                <w:sz w:val="20"/>
                <w:szCs w:val="20"/>
              </w:rPr>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p>
          <w:p>
            <w:pPr>
              <w:pStyle w:val="872"/>
              <w:jc w:val="center"/>
              <w:rPr>
                <w:bCs/>
                <w:sz w:val="20"/>
                <w:szCs w:val="20"/>
              </w:rPr>
            </w:pPr>
            <w:r>
              <w:rPr>
                <w:sz w:val="20"/>
                <w:szCs w:val="20"/>
              </w:rPr>
              <w:t xml:space="preserve">от 1 000 000,01 до 50 000 000,00 руб. (включительно) </w:t>
            </w:r>
            <w:r>
              <w:rPr>
                <w:bCs/>
                <w:sz w:val="20"/>
                <w:szCs w:val="20"/>
              </w:rPr>
              <w:t xml:space="preserve">– </w:t>
            </w:r>
            <w:r>
              <w:rPr>
                <w:bCs/>
                <w:sz w:val="20"/>
                <w:szCs w:val="20"/>
              </w:rPr>
            </w:r>
          </w:p>
          <w:p>
            <w:pPr>
              <w:pStyle w:val="872"/>
              <w:jc w:val="center"/>
              <w:rPr>
                <w:sz w:val="20"/>
                <w:szCs w:val="20"/>
              </w:rPr>
            </w:pPr>
            <w:r>
              <w:rPr>
                <w:bCs/>
                <w:sz w:val="20"/>
                <w:szCs w:val="20"/>
              </w:rPr>
              <w:t xml:space="preserve">не менее</w:t>
            </w:r>
            <w:r>
              <w:rPr>
                <w:bCs/>
                <w:i/>
                <w:sz w:val="20"/>
                <w:szCs w:val="20"/>
              </w:rPr>
              <w:t xml:space="preserve"> </w:t>
            </w:r>
            <w:r>
              <w:rPr>
                <w:sz w:val="20"/>
                <w:szCs w:val="20"/>
              </w:rPr>
              <w:t xml:space="preserve">0,8%;</w:t>
            </w:r>
            <w:r>
              <w:rPr>
                <w:sz w:val="20"/>
                <w:szCs w:val="20"/>
              </w:rPr>
            </w:r>
          </w:p>
          <w:p>
            <w:pPr>
              <w:pStyle w:val="872"/>
              <w:jc w:val="center"/>
              <w:rPr>
                <w:bCs/>
                <w:sz w:val="20"/>
                <w:szCs w:val="20"/>
              </w:rPr>
            </w:pPr>
            <w:r>
              <w:rPr>
                <w:sz w:val="20"/>
                <w:szCs w:val="20"/>
              </w:rPr>
              <w:t xml:space="preserve">от 50 000 000,01 до 100 000 000,00 руб. (включительно) </w:t>
            </w:r>
            <w:r>
              <w:rPr>
                <w:bCs/>
                <w:sz w:val="20"/>
                <w:szCs w:val="20"/>
              </w:rPr>
              <w:t xml:space="preserve">– </w:t>
            </w:r>
            <w:r>
              <w:rPr>
                <w:bCs/>
                <w:sz w:val="20"/>
                <w:szCs w:val="20"/>
              </w:rPr>
            </w:r>
          </w:p>
          <w:p>
            <w:pPr>
              <w:pStyle w:val="872"/>
              <w:jc w:val="center"/>
              <w:rPr>
                <w:sz w:val="20"/>
                <w:szCs w:val="20"/>
              </w:rPr>
            </w:pPr>
            <w:r>
              <w:rPr>
                <w:bCs/>
                <w:sz w:val="20"/>
                <w:szCs w:val="20"/>
              </w:rPr>
              <w:t xml:space="preserve">не менее</w:t>
            </w:r>
            <w:r>
              <w:rPr>
                <w:bCs/>
                <w:i/>
                <w:sz w:val="20"/>
                <w:szCs w:val="20"/>
              </w:rPr>
              <w:t xml:space="preserve"> </w:t>
            </w:r>
            <w:r>
              <w:rPr>
                <w:sz w:val="20"/>
                <w:szCs w:val="20"/>
              </w:rPr>
              <w:t xml:space="preserve">0,5%;</w:t>
            </w:r>
            <w:r>
              <w:rPr>
                <w:sz w:val="20"/>
                <w:szCs w:val="20"/>
              </w:rPr>
            </w:r>
          </w:p>
          <w:p>
            <w:pPr>
              <w:pStyle w:val="872"/>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72"/>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p>
          <w:p>
            <w:pPr>
              <w:pStyle w:val="872"/>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p>
          <w:p>
            <w:pPr>
              <w:pStyle w:val="872"/>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bCs/>
                <w:sz w:val="20"/>
                <w:szCs w:val="20"/>
              </w:rPr>
            </w:pPr>
            <w:r>
              <w:rPr>
                <w:bCs/>
                <w:sz w:val="20"/>
                <w:szCs w:val="20"/>
              </w:rPr>
              <w:t xml:space="preserve">Не взимается</w:t>
            </w:r>
            <w:r>
              <w:rPr>
                <w:bCs/>
                <w:sz w:val="20"/>
                <w:szCs w:val="20"/>
              </w:rPr>
            </w:r>
          </w:p>
          <w:p>
            <w:pPr>
              <w:pStyle w:val="872"/>
              <w:ind w:left="72"/>
              <w:jc w:val="center"/>
              <w:spacing w:before="40"/>
              <w:rPr>
                <w:b/>
                <w:sz w:val="20"/>
                <w:szCs w:val="20"/>
              </w:rPr>
            </w:pP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rPr>
                <w:bCs/>
                <w:sz w:val="20"/>
                <w:szCs w:val="20"/>
              </w:rPr>
            </w:pPr>
            <w:r>
              <w:rPr>
                <w:bCs/>
                <w:sz w:val="20"/>
                <w:szCs w:val="20"/>
              </w:rPr>
              <w:t xml:space="preserve">12.6.</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p>
          <w:p>
            <w:pPr>
              <w:pStyle w:val="872"/>
              <w:spacing w:before="120"/>
              <w:rPr>
                <w:bCs/>
                <w:sz w:val="20"/>
                <w:szCs w:val="20"/>
              </w:rPr>
            </w:pP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p>
          <w:p>
            <w:pPr>
              <w:pStyle w:val="872"/>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p>
          <w:p>
            <w:pPr>
              <w:pStyle w:val="872"/>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p>
          <w:p>
            <w:pPr>
              <w:pStyle w:val="872"/>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p>
          <w:p>
            <w:pPr>
              <w:pStyle w:val="872"/>
              <w:ind w:left="72"/>
              <w:jc w:val="center"/>
              <w:rPr>
                <w:sz w:val="20"/>
                <w:szCs w:val="20"/>
              </w:rPr>
            </w:pPr>
            <w:r>
              <w:rPr>
                <w:sz w:val="20"/>
                <w:szCs w:val="20"/>
              </w:rPr>
              <w:t xml:space="preserve">- свыше 365 календарных дней – </w:t>
            </w:r>
            <w:r>
              <w:rPr>
                <w:sz w:val="20"/>
                <w:szCs w:val="20"/>
              </w:rPr>
            </w:r>
          </w:p>
          <w:p>
            <w:pPr>
              <w:pStyle w:val="872"/>
              <w:ind w:left="74"/>
              <w:jc w:val="center"/>
              <w:rPr>
                <w:sz w:val="20"/>
                <w:szCs w:val="20"/>
              </w:rPr>
            </w:pPr>
            <w:r>
              <w:rPr>
                <w:bCs/>
                <w:sz w:val="20"/>
                <w:szCs w:val="20"/>
              </w:rPr>
              <w:t xml:space="preserve">не менее</w:t>
            </w:r>
            <w:r>
              <w:rPr>
                <w:bCs/>
                <w:i/>
                <w:sz w:val="20"/>
                <w:szCs w:val="20"/>
              </w:rPr>
              <w:t xml:space="preserve"> </w:t>
            </w:r>
            <w:r>
              <w:rPr>
                <w:sz w:val="20"/>
                <w:szCs w:val="20"/>
              </w:rPr>
              <w:t xml:space="preserve">7,0%</w:t>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87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72"/>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p>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p>
            <w:pPr>
              <w:pStyle w:val="872"/>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120" w:after="12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ind w:left="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both"/>
              <w:spacing w:before="120"/>
              <w:rPr>
                <w:bCs/>
                <w:sz w:val="20"/>
                <w:szCs w:val="20"/>
              </w:rPr>
            </w:pPr>
            <w:r>
              <w:rPr>
                <w:bCs/>
                <w:sz w:val="20"/>
                <w:szCs w:val="20"/>
              </w:rPr>
              <w:t xml:space="preserve">12.7.</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872"/>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p>
          <w:p>
            <w:pPr>
              <w:pStyle w:val="872"/>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p>
          <w:p>
            <w:pPr>
              <w:pStyle w:val="872"/>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p>
          <w:p>
            <w:pPr>
              <w:pStyle w:val="872"/>
              <w:jc w:val="both"/>
              <w:rPr>
                <w:bCs/>
                <w:sz w:val="20"/>
                <w:szCs w:val="20"/>
                <w:highlight w:val="yellow"/>
              </w:rPr>
            </w:pPr>
            <w:r>
              <w:rPr>
                <w:bCs/>
                <w:sz w:val="20"/>
                <w:szCs w:val="20"/>
                <w:highlight w:val="yellow"/>
              </w:rPr>
            </w:r>
            <w:r>
              <w:rPr>
                <w:bCs/>
                <w:sz w:val="20"/>
                <w:szCs w:val="20"/>
                <w:highlight w:val="yellow"/>
              </w:rPr>
            </w:r>
          </w:p>
          <w:p>
            <w:pPr>
              <w:pStyle w:val="872"/>
              <w:jc w:val="both"/>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По договоренности сторон</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в форме «овердрафт»</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p>
            <w:pPr>
              <w:pStyle w:val="872"/>
              <w:ind w:left="72"/>
              <w:jc w:val="center"/>
              <w:spacing w:before="40"/>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2"/>
              <w:jc w:val="center"/>
              <w:spacing w:before="40"/>
              <w:rPr>
                <w:sz w:val="20"/>
                <w:szCs w:val="20"/>
              </w:rPr>
            </w:pPr>
            <w:r>
              <w:rPr>
                <w:sz w:val="20"/>
                <w:szCs w:val="20"/>
              </w:rPr>
              <w:t xml:space="preserve">Не взимается</w:t>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72"/>
              <w:jc w:val="center"/>
              <w:spacing w:before="40"/>
              <w:tabs>
                <w:tab w:val="left" w:pos="0" w:leader="none"/>
              </w:tabs>
              <w:rPr>
                <w:sz w:val="20"/>
                <w:szCs w:val="20"/>
              </w:rPr>
            </w:pP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w:t>
            </w:r>
            <w:r>
              <w:rPr>
                <w:sz w:val="20"/>
                <w:szCs w:val="20"/>
              </w:rPr>
              <w:t xml:space="preserve">«Сезонный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spacing w:before="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spacing w:before="40"/>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right"/>
              <w:rPr>
                <w:bCs/>
                <w:sz w:val="20"/>
                <w:szCs w:val="20"/>
              </w:rPr>
            </w:pP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872"/>
              <w:rPr>
                <w:bCs/>
                <w:sz w:val="20"/>
                <w:szCs w:val="20"/>
              </w:rPr>
            </w:pP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right"/>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872"/>
              <w:jc w:val="both"/>
              <w:spacing w:before="40" w:after="40"/>
              <w:rPr>
                <w:bCs/>
                <w:sz w:val="20"/>
                <w:szCs w:val="20"/>
              </w:rPr>
            </w:pPr>
            <w:r>
              <w:rPr>
                <w:bCs/>
              </w:rPr>
              <w:t xml:space="preserve">-при кредитовании в рамках решен</w:t>
            </w:r>
            <w:r>
              <w:rPr>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72"/>
              <w:ind w:left="74"/>
              <w:jc w:val="center"/>
              <w:spacing w:before="40"/>
              <w:rPr>
                <w:sz w:val="20"/>
                <w:szCs w:val="20"/>
              </w:rPr>
            </w:pPr>
            <w:r>
              <w:rPr>
                <w:sz w:val="20"/>
                <w:szCs w:val="20"/>
              </w:rPr>
              <w:t xml:space="preserve">Не взимается</w:t>
            </w:r>
            <w:r>
              <w:rPr>
                <w:sz w:val="20"/>
                <w:szCs w:val="20"/>
              </w:rPr>
            </w:r>
          </w:p>
          <w:p>
            <w:pPr>
              <w:pStyle w:val="872"/>
              <w:jc w:val="center"/>
              <w:spacing w:before="40" w:after="40"/>
              <w:rPr>
                <w:sz w:val="20"/>
                <w:szCs w:val="20"/>
              </w:rPr>
            </w:pPr>
            <w:r>
              <w:rPr>
                <w:sz w:val="20"/>
                <w:szCs w:val="20"/>
              </w:rPr>
            </w:r>
            <w:r>
              <w:rPr>
                <w:sz w:val="20"/>
                <w:szCs w:val="20"/>
              </w:rPr>
            </w:r>
          </w:p>
          <w:p>
            <w:pPr>
              <w:pStyle w:val="872"/>
              <w:jc w:val="center"/>
              <w:spacing w:before="40" w:after="40"/>
              <w:rPr>
                <w:sz w:val="20"/>
                <w:szCs w:val="20"/>
              </w:rPr>
            </w:pPr>
            <w:r>
              <w:rPr>
                <w:sz w:val="20"/>
                <w:szCs w:val="20"/>
              </w:rPr>
            </w:r>
            <w:r>
              <w:rPr>
                <w:sz w:val="20"/>
                <w:szCs w:val="20"/>
              </w:rPr>
            </w:r>
          </w:p>
          <w:p>
            <w:pPr>
              <w:pStyle w:val="872"/>
              <w:jc w:val="center"/>
              <w:spacing w:before="40" w:after="40"/>
              <w:rPr>
                <w:sz w:val="20"/>
                <w:szCs w:val="20"/>
              </w:rPr>
            </w:pPr>
            <w:r>
              <w:rPr>
                <w:sz w:val="20"/>
                <w:szCs w:val="20"/>
              </w:rPr>
            </w:r>
            <w:r>
              <w:rPr>
                <w:sz w:val="20"/>
                <w:szCs w:val="20"/>
              </w:rPr>
            </w:r>
          </w:p>
          <w:p>
            <w:pPr>
              <w:pStyle w:val="872"/>
              <w:jc w:val="center"/>
              <w:spacing w:before="40" w:after="40"/>
              <w:rPr>
                <w:sz w:val="20"/>
                <w:szCs w:val="20"/>
              </w:rPr>
            </w:pPr>
            <w:r>
              <w:rPr>
                <w:sz w:val="20"/>
                <w:szCs w:val="20"/>
              </w:rPr>
            </w:r>
            <w:r>
              <w:rPr>
                <w:sz w:val="20"/>
                <w:szCs w:val="20"/>
              </w:rPr>
            </w:r>
          </w:p>
          <w:p>
            <w:pPr>
              <w:pStyle w:val="872"/>
              <w:jc w:val="center"/>
              <w:spacing w:before="40" w:after="40"/>
              <w:rPr>
                <w:sz w:val="20"/>
                <w:szCs w:val="20"/>
              </w:rPr>
            </w:pPr>
            <w:r>
              <w:rPr>
                <w:sz w:val="20"/>
                <w:szCs w:val="20"/>
              </w:rPr>
              <w:t xml:space="preserve">Не более</w:t>
            </w:r>
            <w:r>
              <w:rPr>
                <w:sz w:val="20"/>
                <w:szCs w:val="20"/>
              </w:rPr>
            </w:r>
          </w:p>
          <w:p>
            <w:pPr>
              <w:pStyle w:val="872"/>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872"/>
              <w:rPr>
                <w:bCs/>
                <w:sz w:val="20"/>
                <w:szCs w:val="20"/>
              </w:rPr>
            </w:pPr>
            <w:r>
              <w:rPr>
                <w:bCs/>
                <w:sz w:val="20"/>
                <w:szCs w:val="20"/>
              </w:rPr>
            </w:r>
            <w:r>
              <w:rPr>
                <w:bCs/>
                <w:sz w:val="20"/>
                <w:szCs w:val="20"/>
              </w:rPr>
            </w:r>
          </w:p>
          <w:p>
            <w:pPr>
              <w:pStyle w:val="872"/>
              <w:rPr>
                <w:bCs/>
                <w:sz w:val="20"/>
                <w:szCs w:val="20"/>
              </w:rPr>
            </w:pPr>
            <w:r>
              <w:rPr>
                <w:bCs/>
                <w:sz w:val="20"/>
                <w:szCs w:val="20"/>
              </w:rPr>
            </w:r>
            <w:r>
              <w:rPr>
                <w:bCs/>
                <w:sz w:val="20"/>
                <w:szCs w:val="20"/>
              </w:rPr>
            </w:r>
          </w:p>
          <w:p>
            <w:pPr>
              <w:pStyle w:val="872"/>
              <w:rPr>
                <w:bCs/>
                <w:sz w:val="20"/>
                <w:szCs w:val="20"/>
              </w:rPr>
            </w:pPr>
            <w:r>
              <w:rPr>
                <w:bCs/>
                <w:sz w:val="20"/>
                <w:szCs w:val="20"/>
              </w:rPr>
            </w:r>
            <w:r>
              <w:rPr>
                <w:bCs/>
                <w:sz w:val="20"/>
                <w:szCs w:val="20"/>
              </w:rPr>
            </w:r>
          </w:p>
          <w:p>
            <w:pPr>
              <w:pStyle w:val="872"/>
              <w:rPr>
                <w:bCs/>
                <w:sz w:val="20"/>
                <w:szCs w:val="20"/>
              </w:rPr>
            </w:pPr>
            <w:r>
              <w:rPr>
                <w:bCs/>
                <w:sz w:val="20"/>
                <w:szCs w:val="20"/>
              </w:rPr>
            </w:r>
            <w:r>
              <w:rPr>
                <w:bCs/>
                <w:sz w:val="20"/>
                <w:szCs w:val="20"/>
              </w:rPr>
            </w:r>
          </w:p>
          <w:p>
            <w:pPr>
              <w:pStyle w:val="872"/>
              <w:rPr>
                <w:bCs/>
                <w:sz w:val="20"/>
                <w:szCs w:val="20"/>
              </w:rPr>
            </w:pPr>
            <w:r>
              <w:rPr>
                <w:bCs/>
                <w:sz w:val="20"/>
                <w:szCs w:val="20"/>
              </w:rPr>
            </w:r>
            <w:r>
              <w:rPr>
                <w:bCs/>
                <w:sz w:val="20"/>
                <w:szCs w:val="20"/>
              </w:rPr>
            </w:r>
          </w:p>
          <w:p>
            <w:pPr>
              <w:pStyle w:val="872"/>
              <w:rPr>
                <w:bCs/>
                <w:sz w:val="20"/>
                <w:szCs w:val="20"/>
              </w:rPr>
            </w:pPr>
            <w:r>
              <w:rPr>
                <w:bCs/>
                <w:sz w:val="20"/>
                <w:szCs w:val="20"/>
              </w:rPr>
            </w:r>
            <w:r>
              <w:rPr>
                <w:bCs/>
                <w:sz w:val="20"/>
                <w:szCs w:val="20"/>
              </w:rPr>
            </w:r>
          </w:p>
          <w:p>
            <w:pPr>
              <w:pStyle w:val="872"/>
              <w:rPr>
                <w:bCs/>
                <w:sz w:val="20"/>
                <w:szCs w:val="20"/>
              </w:rPr>
            </w:pPr>
            <w:r>
              <w:rPr>
                <w:bCs/>
              </w:rPr>
              <w:t xml:space="preserve">Комиссия исчисляется от досрочно возвращ</w:t>
            </w:r>
            <w:r>
              <w:rPr>
                <w:bCs/>
              </w:rPr>
              <w:t xml:space="preserve">аемой</w:t>
            </w:r>
            <w:r>
              <w:rPr>
                <w:bCs/>
              </w:rPr>
              <w:t xml:space="preserve"> суммы кредита или его части </w:t>
            </w:r>
            <w:r>
              <w:rPr>
                <w:bCs/>
              </w:rPr>
              <w:t xml:space="preserve">на </w:t>
            </w:r>
            <w:r>
              <w:rPr>
                <w:bCs/>
              </w:rPr>
              <w:t xml:space="preserve">срок от даты досрочного погашения до плановой даты погашения</w:t>
            </w:r>
            <w:r>
              <w:rPr>
                <w:bCs/>
              </w:rPr>
              <w:t xml:space="preserve"> </w:t>
            </w:r>
            <w:r>
              <w:rPr>
                <w:bCs/>
              </w:rPr>
              <w:t xml:space="preserve">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120" w:after="40"/>
              <w:rPr>
                <w:bCs/>
                <w:sz w:val="20"/>
                <w:szCs w:val="20"/>
              </w:rPr>
            </w:pPr>
            <w:r>
              <w:rPr>
                <w:bCs/>
                <w:sz w:val="20"/>
                <w:szCs w:val="20"/>
              </w:rPr>
              <w:t xml:space="preserve">12.8.</w:t>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872"/>
              <w:jc w:val="center"/>
              <w:spacing w:before="40" w:after="40"/>
              <w:rPr>
                <w:sz w:val="20"/>
                <w:szCs w:val="20"/>
              </w:rPr>
            </w:pPr>
            <w:r>
              <w:rPr>
                <w:sz w:val="20"/>
                <w:szCs w:val="20"/>
              </w:rPr>
              <w:t xml:space="preserve">0,2% от суммы, </w:t>
            </w:r>
            <w:r>
              <w:rPr>
                <w:sz w:val="20"/>
                <w:szCs w:val="20"/>
              </w:rPr>
            </w:r>
          </w:p>
          <w:p>
            <w:pPr>
              <w:pStyle w:val="872"/>
              <w:jc w:val="center"/>
              <w:spacing w:before="40" w:after="40"/>
              <w:rPr>
                <w:sz w:val="20"/>
                <w:szCs w:val="20"/>
              </w:rPr>
            </w:pPr>
            <w:r>
              <w:rPr>
                <w:sz w:val="20"/>
                <w:szCs w:val="20"/>
              </w:rPr>
              <w:t xml:space="preserve">минимум - 30 000 руб.,</w:t>
            </w:r>
            <w:r>
              <w:rPr>
                <w:sz w:val="20"/>
                <w:szCs w:val="20"/>
              </w:rPr>
            </w:r>
          </w:p>
          <w:p>
            <w:pPr>
              <w:pStyle w:val="872"/>
              <w:jc w:val="center"/>
              <w:spacing w:before="40" w:after="40"/>
              <w:rPr>
                <w:sz w:val="20"/>
                <w:szCs w:val="20"/>
              </w:rPr>
            </w:pPr>
            <w:r>
              <w:rPr>
                <w:sz w:val="20"/>
                <w:szCs w:val="20"/>
              </w:rPr>
              <w:t xml:space="preserve">максимум - 150 000 руб.</w:t>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872"/>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p>
          <w:p>
            <w:pPr>
              <w:pStyle w:val="872"/>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p>
          <w:p>
            <w:pPr>
              <w:pStyle w:val="872"/>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p>
          <w:p>
            <w:pPr>
              <w:pStyle w:val="872"/>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sz w:val="20"/>
                <w:szCs w:val="20"/>
              </w:rPr>
              <w:t xml:space="preserve">Не взимается</w:t>
            </w:r>
            <w:r>
              <w:rPr>
                <w:sz w:val="20"/>
                <w:szCs w:val="20"/>
              </w:rPr>
            </w:r>
          </w:p>
          <w:p>
            <w:pPr>
              <w:pStyle w:val="872"/>
              <w:ind w:left="74"/>
              <w:jc w:val="center"/>
              <w:spacing w:before="40"/>
              <w:tabs>
                <w:tab w:val="left" w:pos="0" w:leader="none"/>
              </w:tabs>
              <w:rPr>
                <w:sz w:val="20"/>
                <w:szCs w:val="20"/>
              </w:rPr>
            </w:pP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872"/>
              <w:jc w:val="center"/>
              <w:spacing w:before="40"/>
              <w:rPr>
                <w:sz w:val="20"/>
                <w:szCs w:val="20"/>
              </w:rPr>
            </w:pP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872"/>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p>
          <w:p>
            <w:pPr>
              <w:pStyle w:val="872"/>
              <w:jc w:val="both"/>
              <w:spacing w:before="40" w:after="40"/>
              <w:rPr>
                <w:sz w:val="20"/>
                <w:szCs w:val="20"/>
              </w:rPr>
            </w:pPr>
            <w:r>
              <w:rPr>
                <w:sz w:val="20"/>
                <w:szCs w:val="20"/>
              </w:rPr>
              <w:t xml:space="preserve">№ 540-П на период действия льготных условий</w:t>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bCs/>
                <w:sz w:val="20"/>
                <w:szCs w:val="20"/>
              </w:rPr>
            </w:pPr>
            <w:r>
              <w:rPr>
                <w:bCs/>
                <w:sz w:val="20"/>
                <w:szCs w:val="20"/>
              </w:rPr>
              <w:t xml:space="preserve">Не взимается</w:t>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872"/>
              <w:jc w:val="both"/>
              <w:spacing w:before="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872"/>
              <w:jc w:val="center"/>
              <w:spacing w:before="40" w:after="40"/>
              <w:rPr>
                <w:bCs/>
                <w:sz w:val="20"/>
                <w:szCs w:val="20"/>
              </w:rPr>
            </w:pP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872"/>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872"/>
              <w:jc w:val="both"/>
              <w:spacing w:before="40"/>
              <w:rPr>
                <w:sz w:val="20"/>
                <w:szCs w:val="20"/>
              </w:rPr>
            </w:pPr>
            <w:r>
              <w:rPr>
                <w:sz w:val="20"/>
                <w:szCs w:val="20"/>
              </w:rPr>
            </w:r>
            <w:r>
              <w:rPr>
                <w:sz w:val="20"/>
                <w:szCs w:val="20"/>
              </w:rPr>
            </w:r>
          </w:p>
        </w:tc>
      </w:tr>
    </w:tbl>
    <w:p>
      <w:pPr>
        <w:pStyle w:val="872"/>
        <w:ind w:left="284"/>
        <w:jc w:val="both"/>
        <w:rPr>
          <w:bCs/>
          <w:sz w:val="20"/>
          <w:szCs w:val="20"/>
        </w:rPr>
      </w:pPr>
      <w:r>
        <w:rPr>
          <w:bCs/>
          <w:sz w:val="20"/>
          <w:szCs w:val="20"/>
        </w:rPr>
      </w:r>
      <w:r>
        <w:rPr>
          <w:bCs/>
          <w:sz w:val="20"/>
          <w:szCs w:val="20"/>
        </w:rPr>
      </w:r>
    </w:p>
    <w:p>
      <w:pPr>
        <w:pStyle w:val="872"/>
        <w:jc w:val="both"/>
        <w:rPr>
          <w:bCs/>
          <w:sz w:val="18"/>
          <w:szCs w:val="18"/>
        </w:rPr>
      </w:pPr>
      <w:r>
        <w:rPr>
          <w:bCs/>
          <w:sz w:val="18"/>
          <w:szCs w:val="18"/>
        </w:rPr>
        <w:t xml:space="preserve">В настоящем разделе Тарифов Банка используется следующий термин:</w:t>
      </w:r>
      <w:r>
        <w:rPr>
          <w:bCs/>
          <w:sz w:val="18"/>
          <w:szCs w:val="18"/>
        </w:rPr>
      </w:r>
    </w:p>
    <w:p>
      <w:pPr>
        <w:pStyle w:val="872"/>
        <w:jc w:val="both"/>
        <w:tabs>
          <w:tab w:val="left" w:pos="1134" w:leader="none"/>
        </w:tabs>
        <w:rPr>
          <w:bCs/>
          <w:sz w:val="18"/>
          <w:szCs w:val="18"/>
        </w:rPr>
      </w:pPr>
      <w:r>
        <w:rPr>
          <w:bCs/>
          <w:sz w:val="18"/>
          <w:szCs w:val="18"/>
          <w:u w:val="single"/>
        </w:rPr>
        <w:t xml:space="preserve">Лимит кредитования</w:t>
      </w:r>
      <w:r>
        <w:rPr>
          <w:bCs/>
          <w:sz w:val="18"/>
          <w:szCs w:val="18"/>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18"/>
          <w:szCs w:val="18"/>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18"/>
          <w:szCs w:val="18"/>
        </w:rPr>
      </w:r>
    </w:p>
    <w:p>
      <w:pPr>
        <w:pStyle w:val="872"/>
        <w:jc w:val="both"/>
        <w:spacing w:before="120"/>
        <w:rPr>
          <w:i/>
          <w:sz w:val="18"/>
          <w:szCs w:val="18"/>
        </w:rPr>
      </w:pPr>
      <w:r>
        <w:rPr>
          <w:bCs/>
          <w:iCs/>
          <w:sz w:val="18"/>
          <w:szCs w:val="18"/>
          <w:u w:val="single"/>
        </w:rPr>
        <w:t xml:space="preserve">Примечание</w:t>
      </w:r>
      <w:r>
        <w:rPr>
          <w:bCs/>
          <w:iCs/>
          <w:sz w:val="18"/>
          <w:szCs w:val="18"/>
        </w:rPr>
        <w:t xml:space="preserve">: </w:t>
      </w:r>
      <w:r>
        <w:rPr>
          <w:i/>
          <w:sz w:val="18"/>
          <w:szCs w:val="18"/>
        </w:rPr>
      </w:r>
      <w:r>
        <w:rPr>
          <w:i/>
          <w:sz w:val="18"/>
          <w:szCs w:val="18"/>
        </w:rPr>
      </w:r>
    </w:p>
    <w:p>
      <w:pPr>
        <w:pStyle w:val="872"/>
        <w:jc w:val="both"/>
        <w:spacing w:before="40"/>
        <w:tabs>
          <w:tab w:val="left" w:pos="284" w:leader="none"/>
          <w:tab w:val="left" w:pos="1134" w:leader="none"/>
        </w:tabs>
        <w:rPr>
          <w:sz w:val="18"/>
          <w:szCs w:val="18"/>
        </w:rPr>
      </w:pPr>
      <w:r>
        <w:rPr>
          <w:sz w:val="18"/>
          <w:szCs w:val="18"/>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18"/>
          <w:szCs w:val="18"/>
        </w:rPr>
      </w:r>
    </w:p>
    <w:p>
      <w:pPr>
        <w:pStyle w:val="872"/>
        <w:jc w:val="both"/>
        <w:tabs>
          <w:tab w:val="left" w:pos="284" w:leader="none"/>
          <w:tab w:val="left" w:pos="1134" w:leader="none"/>
        </w:tabs>
        <w:rPr>
          <w:sz w:val="18"/>
          <w:szCs w:val="18"/>
        </w:rPr>
      </w:pPr>
      <w:r>
        <w:rPr>
          <w:bCs/>
          <w:iCs/>
          <w:sz w:val="18"/>
          <w:szCs w:val="18"/>
        </w:rPr>
        <w:t xml:space="preserve">2.</w:t>
        <w:tab/>
        <w:t xml:space="preserve">Установление размера(ов) ком</w:t>
      </w:r>
      <w:r>
        <w:rPr>
          <w:bCs/>
          <w:iCs/>
          <w:sz w:val="18"/>
          <w:szCs w:val="18"/>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18"/>
          <w:szCs w:val="18"/>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18"/>
          <w:szCs w:val="18"/>
        </w:rPr>
      </w:r>
      <w:r>
        <w:rPr>
          <w:sz w:val="18"/>
          <w:szCs w:val="18"/>
        </w:rPr>
      </w:r>
    </w:p>
    <w:p>
      <w:pPr>
        <w:pStyle w:val="872"/>
        <w:jc w:val="both"/>
        <w:spacing w:before="120"/>
        <w:rPr>
          <w:b/>
          <w:bCs/>
          <w:iCs/>
          <w:sz w:val="18"/>
          <w:szCs w:val="18"/>
          <w:u w:val="single"/>
        </w:rPr>
        <w:outlineLvl w:val="5"/>
      </w:pPr>
      <w:r>
        <w:rPr>
          <w:b/>
          <w:bCs/>
          <w:iCs/>
          <w:sz w:val="18"/>
          <w:szCs w:val="18"/>
          <w:u w:val="single"/>
        </w:rPr>
        <w:t xml:space="preserve">Льготные программы, комиссии по которым не взимаются в соответствии с Перечнями 1-2:</w:t>
      </w:r>
      <w:r>
        <w:rPr>
          <w:b/>
          <w:bCs/>
          <w:iCs/>
          <w:sz w:val="18"/>
          <w:szCs w:val="18"/>
          <w:u w:val="single"/>
        </w:rPr>
      </w:r>
    </w:p>
    <w:p>
      <w:pPr>
        <w:pStyle w:val="872"/>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w:t>
      </w:r>
      <w:r>
        <w:rPr>
          <w:bCs/>
          <w:iCs/>
          <w:sz w:val="18"/>
          <w:szCs w:val="18"/>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bCs/>
          <w:iCs/>
          <w:sz w:val="18"/>
          <w:szCs w:val="18"/>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bCs/>
          <w:iCs/>
          <w:sz w:val="18"/>
          <w:szCs w:val="18"/>
        </w:rPr>
      </w:r>
    </w:p>
    <w:p>
      <w:pPr>
        <w:pStyle w:val="872"/>
        <w:jc w:val="both"/>
        <w:spacing w:before="40"/>
        <w:rPr>
          <w:bCs/>
          <w:iCs/>
          <w:sz w:val="18"/>
          <w:szCs w:val="18"/>
        </w:rPr>
        <w:outlineLvl w:val="5"/>
      </w:pPr>
      <w:r>
        <w:rPr>
          <w:bCs/>
          <w:iCs/>
          <w:sz w:val="18"/>
          <w:szCs w:val="18"/>
        </w:rPr>
        <w:t xml:space="preserve">- при кредитовании в рамках Правил правила предоставления из федерального бюджета субсидий в целях обесп</w:t>
      </w:r>
      <w:r>
        <w:rPr>
          <w:bCs/>
          <w:iCs/>
          <w:sz w:val="18"/>
          <w:szCs w:val="18"/>
        </w:rPr>
        <w:t xml:space="preserve">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от 05.12.2019 № 1598) (далее – ППРФ от 05.12.2019 № 1598); </w:t>
      </w:r>
      <w:r>
        <w:rPr>
          <w:bCs/>
          <w:iCs/>
          <w:sz w:val="18"/>
          <w:szCs w:val="18"/>
        </w:rPr>
      </w:r>
    </w:p>
    <w:p>
      <w:pPr>
        <w:pStyle w:val="872"/>
        <w:jc w:val="both"/>
        <w:spacing w:before="40"/>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bCs/>
          <w:iCs/>
          <w:sz w:val="18"/>
          <w:szCs w:val="18"/>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bCs/>
          <w:iCs/>
          <w:sz w:val="18"/>
          <w:szCs w:val="18"/>
        </w:rPr>
      </w:r>
    </w:p>
    <w:p>
      <w:pPr>
        <w:pStyle w:val="872"/>
        <w:jc w:val="both"/>
        <w:spacing w:before="40"/>
        <w:rPr>
          <w:bCs/>
          <w:iCs/>
          <w:sz w:val="18"/>
          <w:szCs w:val="18"/>
        </w:rPr>
        <w:outlineLvl w:val="5"/>
      </w:pPr>
      <w:r>
        <w:rPr>
          <w:bCs/>
          <w:iCs/>
          <w:sz w:val="18"/>
          <w:szCs w:val="18"/>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w:t>
      </w:r>
      <w:r>
        <w:rPr>
          <w:bCs/>
          <w:iCs/>
          <w:sz w:val="18"/>
          <w:szCs w:val="18"/>
        </w:rPr>
        <w:t xml:space="preserve">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w:t>
      </w:r>
      <w:r>
        <w:rPr>
          <w:bCs/>
          <w:iCs/>
          <w:sz w:val="18"/>
          <w:szCs w:val="18"/>
        </w:rPr>
        <w:t xml:space="preserve">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(далее – ППРФ от 29.12.2016 № 1528); </w:t>
      </w:r>
      <w:r>
        <w:rPr>
          <w:bCs/>
          <w:iCs/>
          <w:sz w:val="18"/>
          <w:szCs w:val="18"/>
        </w:rPr>
      </w:r>
    </w:p>
    <w:p>
      <w:pPr>
        <w:pStyle w:val="872"/>
        <w:jc w:val="both"/>
        <w:spacing w:before="40"/>
        <w:rPr>
          <w:bCs/>
          <w:iCs/>
          <w:sz w:val="18"/>
          <w:szCs w:val="18"/>
        </w:rPr>
        <w:outlineLvl w:val="5"/>
      </w:pPr>
      <w:r>
        <w:rPr>
          <w:sz w:val="18"/>
          <w:szCs w:val="18"/>
        </w:rPr>
        <w:t xml:space="preserve">- при кредитовании в рамках Правил предоставления из федерального бюджета субсиди</w:t>
      </w:r>
      <w:r>
        <w:rPr>
          <w:sz w:val="18"/>
          <w:szCs w:val="18"/>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18"/>
          <w:szCs w:val="18"/>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18"/>
          <w:szCs w:val="18"/>
        </w:rPr>
        <w:t xml:space="preserve">постановлением Правительства Российской Федерации от 26.04.2019 № 512) (далее – ППРФ от 26.04.2019 № 512); </w:t>
      </w:r>
      <w:r>
        <w:rPr>
          <w:bCs/>
          <w:iCs/>
          <w:sz w:val="18"/>
          <w:szCs w:val="18"/>
        </w:rPr>
      </w:r>
    </w:p>
    <w:p>
      <w:pPr>
        <w:pStyle w:val="872"/>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18"/>
          <w:szCs w:val="18"/>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18"/>
          <w:szCs w:val="18"/>
        </w:rPr>
        <w:t xml:space="preserve">постановлением Правительства Российской Федерации от 24.12.2019 № 1804) (далее – ППРФ от 24.12.2019 № 1804);</w:t>
      </w:r>
      <w:r>
        <w:rPr>
          <w:bCs/>
          <w:iCs/>
          <w:sz w:val="18"/>
          <w:szCs w:val="18"/>
        </w:rPr>
      </w:r>
    </w:p>
    <w:p>
      <w:pPr>
        <w:pStyle w:val="872"/>
        <w:jc w:val="both"/>
        <w:spacing w:before="40"/>
        <w:rPr>
          <w:bCs/>
          <w:iCs/>
          <w:sz w:val="18"/>
          <w:szCs w:val="18"/>
        </w:rPr>
        <w:outlineLvl w:val="5"/>
      </w:pPr>
      <w:r>
        <w:rPr>
          <w:sz w:val="18"/>
          <w:szCs w:val="18"/>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18"/>
          <w:szCs w:val="18"/>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18"/>
          <w:szCs w:val="18"/>
        </w:rPr>
        <w:t xml:space="preserve">постановлением Правительства Российской Федерации от 30.12.2018 № 1764) (далее – ППРФ от 30.12.2018 № 1764); </w:t>
      </w:r>
      <w:r>
        <w:rPr>
          <w:bCs/>
          <w:iCs/>
          <w:sz w:val="18"/>
          <w:szCs w:val="18"/>
        </w:rPr>
      </w:r>
    </w:p>
    <w:p>
      <w:pPr>
        <w:pStyle w:val="872"/>
        <w:jc w:val="both"/>
        <w:rPr>
          <w:bCs/>
          <w:iCs/>
          <w:sz w:val="18"/>
          <w:szCs w:val="18"/>
        </w:rPr>
        <w:outlineLvl w:val="5"/>
      </w:pPr>
      <w:r>
        <w:rPr>
          <w:bCs/>
          <w:iCs/>
          <w:sz w:val="18"/>
          <w:szCs w:val="18"/>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w:t>
      </w:r>
      <w:r>
        <w:rPr>
          <w:bCs/>
          <w:iCs/>
          <w:sz w:val="18"/>
          <w:szCs w:val="18"/>
        </w:rPr>
        <w:t xml:space="preserve">  </w:t>
      </w:r>
      <w:r>
        <w:rPr>
          <w:bCs/>
          <w:iCs/>
          <w:sz w:val="18"/>
          <w:szCs w:val="18"/>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w:t>
      </w:r>
      <w:r>
        <w:rPr>
          <w:bCs/>
          <w:iCs/>
          <w:sz w:val="18"/>
          <w:szCs w:val="18"/>
        </w:rPr>
        <w:t xml:space="preserve">ее – ППРФ от 06.09.2022 № 1570)</w:t>
      </w:r>
      <w:r>
        <w:rPr>
          <w:bCs/>
          <w:iCs/>
          <w:sz w:val="18"/>
          <w:szCs w:val="18"/>
        </w:rPr>
        <w:t xml:space="preserve">.</w:t>
      </w:r>
      <w:r>
        <w:rPr>
          <w:bCs/>
          <w:iCs/>
          <w:sz w:val="18"/>
          <w:szCs w:val="18"/>
        </w:rPr>
      </w:r>
      <w:r>
        <w:rPr>
          <w:bCs/>
          <w:iCs/>
          <w:sz w:val="18"/>
          <w:szCs w:val="18"/>
        </w:rPr>
      </w:r>
    </w:p>
    <w:p>
      <w:pPr>
        <w:pStyle w:val="872"/>
        <w:jc w:val="both"/>
        <w:rPr>
          <w:bCs/>
          <w:iCs/>
          <w:sz w:val="18"/>
          <w:szCs w:val="18"/>
        </w:rPr>
        <w:outlineLvl w:val="5"/>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w:t>
      </w:r>
      <w:r>
        <w:rPr>
          <w:bCs/>
          <w:iCs/>
          <w:sz w:val="18"/>
          <w:szCs w:val="18"/>
        </w:rPr>
        <w:t xml:space="preserve">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bCs/>
          <w:iCs/>
          <w:sz w:val="18"/>
          <w:szCs w:val="18"/>
        </w:rPr>
        <w:t xml:space="preserve">организациям </w:t>
      </w:r>
      <w:r>
        <w:rPr>
          <w:bCs/>
          <w:iCs/>
          <w:sz w:val="18"/>
          <w:szCs w:val="18"/>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t xml:space="preserve"> </w:t>
      </w:r>
      <w:r>
        <w:rPr>
          <w:bCs/>
          <w:iCs/>
          <w:sz w:val="18"/>
          <w:szCs w:val="18"/>
        </w:rPr>
        <w:t xml:space="preserve">(далее – Решение № 258-Р)</w:t>
      </w:r>
      <w:r>
        <w:rPr>
          <w:bCs/>
          <w:iCs/>
          <w:sz w:val="18"/>
          <w:szCs w:val="18"/>
        </w:rPr>
        <w:t xml:space="preserve">, принятого </w:t>
      </w:r>
      <w:r>
        <w:rPr>
          <w:bCs/>
          <w:iCs/>
          <w:sz w:val="18"/>
          <w:szCs w:val="18"/>
        </w:rPr>
        <w:t xml:space="preserve">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w:t>
      </w:r>
      <w:r>
        <w:rPr>
          <w:bCs/>
          <w:iCs/>
          <w:sz w:val="18"/>
          <w:szCs w:val="18"/>
        </w:rPr>
        <w:t xml:space="preserve">ым предпринимателям, а также физическим лицам - производителям товаров, работ, услуг (далее – ППРФ от 25.10.2023 № 1780);</w:t>
      </w:r>
      <w:r>
        <w:rPr>
          <w:bCs/>
          <w:iCs/>
          <w:sz w:val="18"/>
          <w:szCs w:val="18"/>
        </w:rPr>
      </w:r>
    </w:p>
    <w:p>
      <w:pPr>
        <w:pStyle w:val="872"/>
        <w:jc w:val="both"/>
        <w:spacing w:before="40" w:after="40"/>
        <w:rPr>
          <w:bCs/>
          <w:iCs/>
          <w:sz w:val="18"/>
          <w:szCs w:val="18"/>
        </w:rPr>
        <w:outlineLvl w:val="5"/>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w:t>
      </w:r>
      <w:r>
        <w:rPr>
          <w:bCs/>
          <w:iCs/>
          <w:sz w:val="18"/>
          <w:szCs w:val="18"/>
        </w:rPr>
        <w:t xml:space="preserve">№ 22-68850-00358-Р «Возмещение недополученных</w:t>
      </w:r>
      <w:r>
        <w:rPr>
          <w:bCs/>
          <w:iCs/>
          <w:sz w:val="18"/>
          <w:szCs w:val="18"/>
        </w:rPr>
        <w:t xml:space="preserve"> российскими кредитны</w:t>
      </w:r>
      <w:r>
        <w:rPr>
          <w:bCs/>
          <w:iCs/>
          <w:sz w:val="18"/>
          <w:szCs w:val="18"/>
        </w:rPr>
        <w:t xml:space="preserve">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w:t>
      </w:r>
      <w:r>
        <w:rPr>
          <w:bCs/>
          <w:iCs/>
          <w:sz w:val="18"/>
          <w:szCs w:val="18"/>
        </w:rPr>
        <w:t xml:space="preserve">организациям </w:t>
      </w:r>
      <w:r>
        <w:rPr>
          <w:bCs/>
          <w:iCs/>
          <w:sz w:val="18"/>
          <w:szCs w:val="18"/>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t xml:space="preserve"> </w:t>
      </w:r>
      <w:r>
        <w:rPr>
          <w:bCs/>
          <w:iCs/>
          <w:sz w:val="18"/>
          <w:szCs w:val="18"/>
        </w:rPr>
        <w:t xml:space="preserve">(далее – Решение № 358-Р)</w:t>
      </w:r>
      <w:r>
        <w:rPr>
          <w:bCs/>
          <w:iCs/>
          <w:sz w:val="18"/>
          <w:szCs w:val="18"/>
        </w:rPr>
        <w:t xml:space="preserve">, принятого в соответствии с ППРФ от 25.10.2023 № 1780;</w:t>
      </w:r>
      <w:r>
        <w:rPr>
          <w:bCs/>
          <w:iCs/>
          <w:sz w:val="18"/>
          <w:szCs w:val="18"/>
        </w:rPr>
      </w:r>
    </w:p>
    <w:p>
      <w:pPr>
        <w:pStyle w:val="872"/>
        <w:jc w:val="both"/>
        <w:rPr>
          <w:bCs/>
          <w:iCs/>
          <w:sz w:val="18"/>
          <w:szCs w:val="18"/>
        </w:rPr>
      </w:pPr>
      <w:r>
        <w:rPr>
          <w:bCs/>
          <w:iCs/>
          <w:sz w:val="18"/>
          <w:szCs w:val="18"/>
        </w:rPr>
        <w:t xml:space="preserve">- при кредитовании в рамках решения</w:t>
      </w:r>
      <w:r>
        <w:rPr>
          <w:bCs/>
          <w:iCs/>
          <w:sz w:val="18"/>
          <w:szCs w:val="18"/>
        </w:rPr>
        <w:t xml:space="preserve">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t xml:space="preserve"> </w:t>
      </w:r>
      <w:r>
        <w:t xml:space="preserve">(</w:t>
      </w:r>
      <w:r>
        <w:rPr>
          <w:bCs/>
          <w:iCs/>
          <w:sz w:val="18"/>
          <w:szCs w:val="18"/>
        </w:rPr>
        <w:t xml:space="preserve">далее – Решение № 1201-Р)</w:t>
      </w:r>
      <w:r>
        <w:rPr>
          <w:bCs/>
          <w:iCs/>
          <w:sz w:val="18"/>
          <w:szCs w:val="18"/>
        </w:rPr>
        <w:t xml:space="preserve">, принятого в соответствии с ППРФ от 25.10.2023 № 1780.</w:t>
      </w:r>
      <w:r>
        <w:rPr>
          <w:bCs/>
          <w:iCs/>
          <w:sz w:val="18"/>
          <w:szCs w:val="18"/>
        </w:rPr>
      </w:r>
      <w:r>
        <w:rPr>
          <w:bCs/>
          <w:iCs/>
          <w:sz w:val="18"/>
          <w:szCs w:val="18"/>
        </w:rPr>
      </w:r>
    </w:p>
    <w:p>
      <w:pPr>
        <w:pStyle w:val="872"/>
        <w:jc w:val="both"/>
        <w:rPr>
          <w:bCs/>
          <w:iCs/>
          <w:sz w:val="18"/>
          <w:szCs w:val="18"/>
        </w:rPr>
      </w:pPr>
      <w:r>
        <w:rPr>
          <w:bCs/>
          <w:iCs/>
          <w:sz w:val="18"/>
          <w:szCs w:val="18"/>
        </w:rPr>
        <w:t xml:space="preserve">-при кредитовании в рамках решения Министерства сельского хозяйства Российской Федерации о порядке предоставления субсидии</w:t>
      </w:r>
      <w:r>
        <w:rPr>
          <w:bCs/>
          <w:iCs/>
          <w:sz w:val="18"/>
          <w:szCs w:val="18"/>
        </w:rPr>
        <w:t xml:space="preserve"> </w:t>
      </w:r>
      <w:r>
        <w:rPr>
          <w:bCs/>
          <w:iCs/>
          <w:sz w:val="18"/>
          <w:szCs w:val="18"/>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bCs/>
          <w:iCs/>
          <w:sz w:val="18"/>
          <w:szCs w:val="18"/>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bCs/>
          <w:iCs/>
          <w:sz w:val="18"/>
          <w:szCs w:val="18"/>
        </w:rPr>
      </w:r>
      <w:r>
        <w:rPr>
          <w:bCs/>
          <w:iCs/>
          <w:sz w:val="18"/>
          <w:szCs w:val="18"/>
        </w:rPr>
      </w:r>
    </w:p>
    <w:p>
      <w:pPr>
        <w:pStyle w:val="872"/>
        <w:jc w:val="both"/>
        <w:rPr>
          <w:bCs/>
          <w:iCs/>
          <w:sz w:val="18"/>
          <w:szCs w:val="18"/>
        </w:rPr>
      </w:pPr>
      <w:r>
        <w:rPr>
          <w:bCs/>
          <w:iCs/>
          <w:sz w:val="18"/>
          <w:szCs w:val="18"/>
        </w:rPr>
        <w:t xml:space="preserve">- при кредитовании в рамках решения М</w:t>
      </w:r>
      <w:r>
        <w:rPr>
          <w:bCs/>
          <w:iCs/>
          <w:sz w:val="18"/>
          <w:szCs w:val="18"/>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bCs/>
          <w:iCs/>
          <w:sz w:val="18"/>
          <w:szCs w:val="18"/>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bCs/>
          <w:iCs/>
          <w:sz w:val="18"/>
          <w:szCs w:val="18"/>
        </w:rPr>
      </w:r>
    </w:p>
    <w:p>
      <w:pPr>
        <w:pStyle w:val="872"/>
        <w:jc w:val="both"/>
        <w:rPr>
          <w:bCs/>
          <w:iCs/>
          <w:sz w:val="18"/>
          <w:szCs w:val="18"/>
        </w:rPr>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w:t>
      </w:r>
      <w:r>
        <w:rPr>
          <w:bCs/>
          <w:iCs/>
          <w:sz w:val="18"/>
          <w:szCs w:val="18"/>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bCs/>
          <w:iCs/>
          <w:sz w:val="18"/>
          <w:szCs w:val="18"/>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bCs/>
          <w:iCs/>
          <w:sz w:val="18"/>
          <w:szCs w:val="18"/>
        </w:rPr>
      </w:r>
    </w:p>
    <w:p>
      <w:pPr>
        <w:pStyle w:val="872"/>
        <w:jc w:val="both"/>
        <w:rPr>
          <w:bCs/>
          <w:iCs/>
          <w:sz w:val="18"/>
          <w:szCs w:val="18"/>
        </w:rPr>
      </w:pPr>
      <w:r>
        <w:rPr>
          <w:bCs/>
          <w:iCs/>
          <w:sz w:val="18"/>
          <w:szCs w:val="18"/>
        </w:rPr>
        <w:t xml:space="preserve">№ 1780.</w:t>
      </w:r>
      <w:r>
        <w:rPr>
          <w:bCs/>
          <w:iCs/>
          <w:sz w:val="18"/>
          <w:szCs w:val="18"/>
        </w:rPr>
      </w:r>
      <w:r>
        <w:rPr>
          <w:bCs/>
          <w:iCs/>
          <w:sz w:val="18"/>
          <w:szCs w:val="18"/>
        </w:rPr>
      </w:r>
    </w:p>
    <w:p>
      <w:pPr>
        <w:pStyle w:val="872"/>
        <w:jc w:val="both"/>
        <w:rPr>
          <w:bCs/>
          <w:iCs/>
          <w:sz w:val="18"/>
          <w:szCs w:val="18"/>
        </w:rPr>
      </w:pPr>
      <w:r>
        <w:rPr>
          <w:bCs/>
          <w:iCs/>
          <w:sz w:val="18"/>
          <w:szCs w:val="18"/>
        </w:rPr>
        <w:t xml:space="preserve">-</w:t>
      </w:r>
      <w:r>
        <w:rPr>
          <w:bCs/>
          <w:iCs/>
          <w:sz w:val="18"/>
          <w:szCs w:val="18"/>
        </w:rPr>
        <w:t xml:space="preserve">при кредитовании в рамках решения Министерства сельского хозяйства Российской Федерации о порядке предоставления субсидии № </w:t>
      </w:r>
      <w:r>
        <w:rPr>
          <w:bCs/>
          <w:iCs/>
          <w:sz w:val="18"/>
          <w:szCs w:val="18"/>
        </w:rPr>
        <w:fldChar w:fldCharType="begin"/>
      </w:r>
      <w:r>
        <w:rPr>
          <w:bCs/>
          <w:iCs/>
          <w:sz w:val="18"/>
          <w:szCs w:val="18"/>
        </w:rPr>
        <w:instrText xml:space="preserve"> HYPERLINK </w:instrText>
      </w:r>
      <w:r>
        <w:rPr>
          <w:bCs/>
          <w:iCs/>
          <w:sz w:val="18"/>
          <w:szCs w:val="18"/>
        </w:rPr>
        <w:fldChar w:fldCharType="separate"/>
      </w:r>
      <w:r>
        <w:rPr>
          <w:bCs/>
          <w:iCs/>
          <w:sz w:val="18"/>
          <w:szCs w:val="18"/>
        </w:rPr>
        <w:t xml:space="preserve">25-66428-01969-Р</w:t>
      </w:r>
      <w:r>
        <w:rPr>
          <w:bCs/>
          <w:iCs/>
          <w:sz w:val="18"/>
          <w:szCs w:val="18"/>
        </w:rPr>
        <w:fldChar w:fldCharType="end"/>
      </w:r>
      <w:r>
        <w:rPr>
          <w:bCs/>
          <w:iCs/>
          <w:sz w:val="18"/>
          <w:szCs w:val="18"/>
        </w:rPr>
        <w:t xml:space="preserve"> «Возмещение недополученных российскими кредитными организациями, международ</w:t>
      </w:r>
      <w:r>
        <w:rPr>
          <w:bCs/>
          <w:iCs/>
          <w:sz w:val="18"/>
          <w:szCs w:val="18"/>
        </w:rPr>
        <w:t xml:space="preserve">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w:t>
      </w:r>
      <w:r>
        <w:rPr>
          <w:bCs/>
          <w:iCs/>
          <w:sz w:val="18"/>
          <w:szCs w:val="18"/>
        </w:rPr>
        <w:t xml:space="preserve">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1969-Р), принятого в соответствии с ППРФ от 25.10.2023 № 1780;</w:t>
      </w:r>
      <w:r>
        <w:rPr>
          <w:bCs/>
          <w:iCs/>
          <w:sz w:val="18"/>
          <w:szCs w:val="18"/>
        </w:rPr>
      </w:r>
    </w:p>
    <w:p>
      <w:pPr>
        <w:pStyle w:val="872"/>
        <w:jc w:val="both"/>
        <w:rPr>
          <w:bCs/>
          <w:iCs/>
          <w:sz w:val="18"/>
          <w:szCs w:val="18"/>
        </w:rPr>
      </w:pPr>
      <w:r>
        <w:rPr>
          <w:bCs/>
          <w:iCs/>
          <w:sz w:val="18"/>
          <w:szCs w:val="18"/>
        </w:rPr>
        <w:t xml:space="preserve">- при кредитовании в рамках решения Министерства сельского хозяйства Российской Федерации о порядке предоставления субсидии № 25-68850-01698-Р «Возмещение недополученных российскими кредитными организациями, междунаро</w:t>
      </w:r>
      <w:r>
        <w:rPr>
          <w:bCs/>
          <w:iCs/>
          <w:sz w:val="18"/>
          <w:szCs w:val="18"/>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bCs/>
          <w:iCs/>
          <w:sz w:val="18"/>
          <w:szCs w:val="18"/>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1698-Р), принятого в соответствии с ППРФ от 25.10.2023 № 1780</w:t>
      </w:r>
      <w:r>
        <w:rPr>
          <w:bCs/>
          <w:iCs/>
          <w:sz w:val="18"/>
          <w:szCs w:val="18"/>
        </w:rPr>
        <w:t xml:space="preserve">.</w:t>
      </w:r>
      <w:r>
        <w:rPr>
          <w:bCs/>
          <w:iCs/>
          <w:sz w:val="18"/>
          <w:szCs w:val="18"/>
        </w:rPr>
      </w:r>
    </w:p>
    <w:p>
      <w:pPr>
        <w:pStyle w:val="872"/>
        <w:jc w:val="both"/>
        <w:rPr>
          <w:bCs/>
          <w:iCs/>
          <w:sz w:val="18"/>
          <w:szCs w:val="18"/>
        </w:rPr>
      </w:pPr>
      <w:r>
        <w:rPr>
          <w:bCs/>
          <w:iCs/>
          <w:sz w:val="18"/>
          <w:szCs w:val="18"/>
        </w:rPr>
        <w:t xml:space="preserve">«- при кредитовании в рамках решения Министерства экономического развития Российской Федерации о порядке предоставлен</w:t>
      </w:r>
      <w:r>
        <w:rPr>
          <w:bCs/>
          <w:iCs/>
          <w:sz w:val="18"/>
          <w:szCs w:val="18"/>
        </w:rPr>
        <w:t xml:space="preserve">ия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bCs/>
          <w:iCs/>
          <w:sz w:val="18"/>
          <w:szCs w:val="18"/>
        </w:rPr>
        <w:t xml:space="preserve">.</w:t>
      </w:r>
      <w:r>
        <w:rPr>
          <w:bCs/>
          <w:iCs/>
          <w:sz w:val="18"/>
          <w:szCs w:val="18"/>
        </w:rPr>
      </w:r>
    </w:p>
    <w:p>
      <w:pPr>
        <w:pStyle w:val="872"/>
        <w:jc w:val="both"/>
        <w:rPr>
          <w:bCs/>
          <w:iCs/>
          <w:sz w:val="18"/>
          <w:szCs w:val="18"/>
        </w:rPr>
      </w:pPr>
      <w:r>
        <w:rPr>
          <w:bCs/>
          <w:iCs/>
          <w:sz w:val="18"/>
          <w:szCs w:val="18"/>
        </w:rPr>
      </w:r>
      <w:r>
        <w:rPr>
          <w:bCs/>
          <w:iCs/>
          <w:sz w:val="18"/>
          <w:szCs w:val="18"/>
        </w:rPr>
      </w:r>
    </w:p>
    <w:p>
      <w:pPr>
        <w:pStyle w:val="872"/>
        <w:jc w:val="both"/>
        <w:rPr>
          <w:bCs/>
          <w:iCs/>
          <w:sz w:val="18"/>
          <w:szCs w:val="18"/>
        </w:rPr>
      </w:pPr>
      <w:r>
        <w:rPr>
          <w:bCs/>
          <w:iCs/>
          <w:sz w:val="18"/>
          <w:szCs w:val="18"/>
        </w:rPr>
      </w:r>
      <w:r>
        <w:rPr>
          <w:bCs/>
          <w:iCs/>
          <w:sz w:val="18"/>
          <w:szCs w:val="18"/>
        </w:rPr>
      </w:r>
    </w:p>
    <w:p>
      <w:pPr>
        <w:pStyle w:val="872"/>
        <w:jc w:val="both"/>
        <w:rPr>
          <w:bCs/>
          <w:iCs/>
          <w:sz w:val="18"/>
          <w:szCs w:val="18"/>
        </w:rPr>
      </w:pPr>
      <w:r>
        <w:rPr>
          <w:bCs/>
          <w:iCs/>
          <w:sz w:val="18"/>
          <w:szCs w:val="18"/>
        </w:rPr>
      </w:r>
      <w:r>
        <w:rPr>
          <w:bCs/>
          <w:iCs/>
          <w:sz w:val="18"/>
          <w:szCs w:val="18"/>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872"/>
              <w:jc w:val="center"/>
              <w:spacing w:before="40" w:after="40"/>
              <w:rPr>
                <w:b/>
                <w:bCs/>
                <w:iCs/>
                <w:sz w:val="20"/>
                <w:szCs w:val="20"/>
              </w:rPr>
              <w:outlineLvl w:val="5"/>
            </w:pPr>
            <w:r>
              <w:rPr>
                <w:b/>
                <w:bCs/>
                <w:iCs/>
                <w:sz w:val="20"/>
                <w:szCs w:val="20"/>
              </w:rPr>
              <w:t xml:space="preserve">«</w:t>
            </w:r>
            <w:r>
              <w:rPr>
                <w:b/>
                <w:bCs/>
                <w:iCs/>
                <w:sz w:val="20"/>
                <w:szCs w:val="20"/>
              </w:rPr>
              <w:t xml:space="preserve">№</w:t>
            </w:r>
            <w:r>
              <w:rPr>
                <w:b/>
                <w:bCs/>
                <w:iCs/>
                <w:sz w:val="20"/>
                <w:szCs w:val="20"/>
              </w:rPr>
              <w:br w:type="textWrapping" w:clear="all"/>
            </w:r>
            <w:r>
              <w:rPr>
                <w:b/>
                <w:bCs/>
                <w:iCs/>
                <w:sz w:val="20"/>
                <w:szCs w:val="20"/>
              </w:rPr>
              <w:t xml:space="preserve">п/п</w:t>
            </w:r>
            <w:r>
              <w:rPr>
                <w:b/>
                <w:bCs/>
                <w:iCs/>
                <w:sz w:val="20"/>
                <w:szCs w:val="20"/>
              </w:rPr>
            </w:r>
          </w:p>
        </w:tc>
        <w:tc>
          <w:tcPr>
            <w:gridSpan w:val="2"/>
            <w:tcW w:w="8647" w:type="dxa"/>
            <w:vAlign w:val="top"/>
            <w:textDirection w:val="lrTb"/>
            <w:noWrap w:val="false"/>
          </w:tcPr>
          <w:p>
            <w:pPr>
              <w:pStyle w:val="872"/>
              <w:jc w:val="center"/>
              <w:keepNext/>
              <w:spacing w:before="40" w:after="40"/>
              <w:rPr>
                <w:b/>
                <w:bCs/>
                <w:iCs/>
              </w:rPr>
              <w:outlineLvl w:val="5"/>
            </w:pPr>
            <w:r>
              <w:rPr>
                <w:b/>
                <w:bCs/>
                <w:iCs/>
              </w:rPr>
              <w:t xml:space="preserve">Перечень льготных программ</w:t>
            </w:r>
            <w:r>
              <w:rPr>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72"/>
              <w:jc w:val="center"/>
              <w:keepNext/>
              <w:spacing w:before="40" w:after="40"/>
              <w:rPr>
                <w:bCs/>
                <w:iCs/>
                <w:sz w:val="20"/>
                <w:szCs w:val="20"/>
              </w:rPr>
              <w:outlineLvl w:val="5"/>
            </w:pPr>
            <w:r>
              <w:rPr>
                <w:bCs/>
                <w:iCs/>
                <w:sz w:val="20"/>
                <w:szCs w:val="20"/>
              </w:rPr>
            </w:r>
            <w:r>
              <w:rPr>
                <w:bCs/>
                <w:iCs/>
                <w:sz w:val="20"/>
                <w:szCs w:val="20"/>
              </w:rPr>
            </w:r>
          </w:p>
        </w:tc>
        <w:tc>
          <w:tcPr>
            <w:tcW w:w="4253" w:type="dxa"/>
            <w:vAlign w:val="top"/>
            <w:textDirection w:val="lrTb"/>
            <w:noWrap w:val="false"/>
          </w:tcPr>
          <w:p>
            <w:pPr>
              <w:pStyle w:val="872"/>
              <w:jc w:val="center"/>
              <w:keepNext/>
              <w:spacing w:before="40" w:after="40"/>
              <w:rPr>
                <w:b/>
                <w:bCs/>
                <w:iCs/>
                <w:sz w:val="20"/>
                <w:szCs w:val="20"/>
              </w:rPr>
              <w:outlineLvl w:val="5"/>
            </w:pPr>
            <w:r>
              <w:rPr>
                <w:b/>
                <w:bCs/>
                <w:iCs/>
                <w:sz w:val="20"/>
                <w:szCs w:val="20"/>
              </w:rPr>
              <w:t xml:space="preserve">Перечень 1</w:t>
            </w:r>
            <w:r>
              <w:rPr>
                <w:b/>
                <w:bCs/>
                <w:iCs/>
                <w:sz w:val="20"/>
                <w:szCs w:val="20"/>
              </w:rPr>
            </w:r>
          </w:p>
        </w:tc>
        <w:tc>
          <w:tcPr>
            <w:tcW w:w="4394" w:type="dxa"/>
            <w:vAlign w:val="top"/>
            <w:textDirection w:val="lrTb"/>
            <w:noWrap w:val="false"/>
          </w:tcPr>
          <w:p>
            <w:pPr>
              <w:pStyle w:val="872"/>
              <w:jc w:val="center"/>
              <w:keepNext/>
              <w:spacing w:before="40" w:after="40"/>
              <w:rPr>
                <w:b/>
                <w:bCs/>
                <w:iCs/>
                <w:sz w:val="20"/>
                <w:szCs w:val="20"/>
              </w:rPr>
              <w:outlineLvl w:val="5"/>
            </w:pPr>
            <w:r>
              <w:rPr>
                <w:b/>
                <w:bCs/>
                <w:iCs/>
                <w:sz w:val="20"/>
                <w:szCs w:val="20"/>
              </w:rPr>
              <w:t xml:space="preserve">Перечень 2</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72"/>
              <w:jc w:val="center"/>
              <w:keepNext/>
              <w:spacing w:before="40" w:after="40"/>
              <w:rPr>
                <w:b/>
                <w:bCs/>
                <w:iCs/>
                <w:sz w:val="20"/>
                <w:szCs w:val="20"/>
              </w:rPr>
              <w:outlineLvl w:val="5"/>
            </w:pPr>
            <w:r>
              <w:rPr>
                <w:b/>
                <w:bCs/>
                <w:iCs/>
                <w:sz w:val="20"/>
                <w:szCs w:val="20"/>
              </w:rPr>
            </w:r>
            <w:r>
              <w:rPr>
                <w:b/>
                <w:bCs/>
                <w:iCs/>
                <w:sz w:val="20"/>
                <w:szCs w:val="20"/>
              </w:rPr>
            </w:r>
          </w:p>
        </w:tc>
        <w:tc>
          <w:tcPr>
            <w:gridSpan w:val="2"/>
            <w:tcW w:w="8647" w:type="dxa"/>
            <w:vAlign w:val="top"/>
            <w:textDirection w:val="lrTb"/>
            <w:noWrap w:val="false"/>
          </w:tcPr>
          <w:p>
            <w:pPr>
              <w:pStyle w:val="872"/>
              <w:jc w:val="center"/>
              <w:keepNext/>
              <w:spacing w:before="40" w:after="40"/>
              <w:rPr>
                <w:b/>
                <w:bCs/>
                <w:iCs/>
                <w:sz w:val="20"/>
                <w:szCs w:val="20"/>
              </w:rPr>
              <w:outlineLvl w:val="5"/>
            </w:pPr>
            <w:r>
              <w:rPr>
                <w:b/>
                <w:bCs/>
                <w:iCs/>
                <w:sz w:val="20"/>
                <w:szCs w:val="20"/>
              </w:rPr>
              <w:t xml:space="preserve">Пункты раздела 12 </w:t>
            </w:r>
            <w:r>
              <w:rPr>
                <w:b/>
                <w:bCs/>
                <w:iCs/>
                <w:sz w:val="20"/>
                <w:szCs w:val="20"/>
              </w:rPr>
              <w:t xml:space="preserve">«</w:t>
            </w:r>
            <w:r>
              <w:rPr>
                <w:b/>
                <w:bCs/>
                <w:iCs/>
                <w:sz w:val="20"/>
                <w:szCs w:val="20"/>
              </w:rPr>
              <w:t xml:space="preserve">Кредитные операции»</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872"/>
              <w:jc w:val="center"/>
              <w:keepNext/>
              <w:spacing w:before="40" w:after="40"/>
              <w:rPr>
                <w:b/>
                <w:bCs/>
                <w:iCs/>
                <w:sz w:val="20"/>
                <w:szCs w:val="20"/>
              </w:rPr>
              <w:outlineLvl w:val="5"/>
            </w:pPr>
            <w:r>
              <w:rPr>
                <w:b/>
                <w:bCs/>
                <w:iCs/>
                <w:sz w:val="20"/>
                <w:szCs w:val="20"/>
              </w:rPr>
            </w:r>
            <w:r>
              <w:rPr>
                <w:b/>
                <w:bCs/>
                <w:iCs/>
                <w:sz w:val="20"/>
                <w:szCs w:val="20"/>
              </w:rPr>
            </w:r>
          </w:p>
        </w:tc>
        <w:tc>
          <w:tcPr>
            <w:tcW w:w="4253" w:type="dxa"/>
            <w:vAlign w:val="top"/>
            <w:textDirection w:val="lrTb"/>
            <w:noWrap w:val="false"/>
          </w:tcPr>
          <w:p>
            <w:pPr>
              <w:pStyle w:val="872"/>
              <w:jc w:val="center"/>
              <w:keepNext/>
              <w:spacing w:before="40" w:after="40"/>
              <w:rPr>
                <w:b/>
                <w:bCs/>
                <w:iCs/>
                <w:sz w:val="20"/>
                <w:szCs w:val="20"/>
              </w:rPr>
              <w:outlineLvl w:val="5"/>
            </w:pPr>
            <w:r>
              <w:rPr>
                <w:b/>
                <w:bCs/>
                <w:iCs/>
                <w:sz w:val="20"/>
                <w:szCs w:val="20"/>
              </w:rPr>
              <w:t xml:space="preserve">12.1, 12.2, 12.4, 12.5, 12.8</w:t>
            </w:r>
            <w:r>
              <w:rPr>
                <w:b/>
                <w:bCs/>
                <w:iCs/>
                <w:sz w:val="20"/>
                <w:szCs w:val="20"/>
              </w:rPr>
            </w:r>
          </w:p>
        </w:tc>
        <w:tc>
          <w:tcPr>
            <w:tcW w:w="4394" w:type="dxa"/>
            <w:vAlign w:val="top"/>
            <w:textDirection w:val="lrTb"/>
            <w:noWrap w:val="false"/>
          </w:tcPr>
          <w:p>
            <w:pPr>
              <w:pStyle w:val="872"/>
              <w:jc w:val="center"/>
              <w:keepNext/>
              <w:spacing w:before="40" w:after="40"/>
              <w:rPr>
                <w:b/>
                <w:bCs/>
                <w:iCs/>
                <w:sz w:val="20"/>
                <w:szCs w:val="20"/>
              </w:rPr>
              <w:outlineLvl w:val="5"/>
            </w:pPr>
            <w:r>
              <w:rPr>
                <w:b/>
                <w:bCs/>
                <w:iCs/>
                <w:sz w:val="20"/>
                <w:szCs w:val="20"/>
              </w:rPr>
              <w:t xml:space="preserve">12.3, 12.7</w:t>
            </w:r>
            <w:r>
              <w:rPr>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w:t>
            </w:r>
            <w:r>
              <w:rPr>
                <w:bCs/>
                <w:iCs/>
                <w:sz w:val="20"/>
                <w:szCs w:val="20"/>
              </w:rPr>
            </w:r>
          </w:p>
        </w:tc>
        <w:tc>
          <w:tcPr>
            <w:tcW w:w="4253" w:type="dxa"/>
            <w:vAlign w:val="top"/>
            <w:textDirection w:val="lrTb"/>
            <w:noWrap w:val="false"/>
          </w:tcPr>
          <w:p>
            <w:pPr>
              <w:pStyle w:val="872"/>
              <w:keepNext/>
              <w:spacing w:before="40"/>
              <w:rPr>
                <w:bCs/>
                <w:iCs/>
                <w:sz w:val="20"/>
                <w:szCs w:val="20"/>
              </w:rPr>
              <w:outlineLvl w:val="5"/>
            </w:pPr>
            <w:r>
              <w:rPr>
                <w:bCs/>
                <w:iCs/>
                <w:sz w:val="20"/>
                <w:szCs w:val="20"/>
              </w:rPr>
              <w:t xml:space="preserve">- ППРФ от 29.12.2016 № 1528 </w:t>
            </w:r>
            <w:r>
              <w:rPr>
                <w:bCs/>
                <w:iCs/>
                <w:sz w:val="20"/>
                <w:szCs w:val="20"/>
              </w:rPr>
            </w:r>
            <w:r>
              <w:rPr>
                <w:bCs/>
                <w:iCs/>
                <w:sz w:val="20"/>
                <w:szCs w:val="20"/>
              </w:rPr>
            </w:r>
          </w:p>
          <w:p>
            <w:pPr>
              <w:pStyle w:val="87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72"/>
              <w:keepNext/>
              <w:spacing w:before="40" w:after="40"/>
              <w:rPr>
                <w:bCs/>
                <w:iCs/>
                <w:sz w:val="20"/>
                <w:szCs w:val="20"/>
              </w:rPr>
              <w:outlineLvl w:val="5"/>
            </w:pPr>
            <w:r>
              <w:rPr>
                <w:bCs/>
                <w:iCs/>
                <w:sz w:val="20"/>
                <w:szCs w:val="20"/>
              </w:rPr>
              <w:t xml:space="preserve">- ППРФ от 29.12.2016 № 1528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2</w:t>
            </w:r>
            <w:r>
              <w:rPr>
                <w:bCs/>
                <w:iCs/>
                <w:sz w:val="20"/>
                <w:szCs w:val="20"/>
              </w:rPr>
            </w:r>
          </w:p>
        </w:tc>
        <w:tc>
          <w:tcPr>
            <w:tcW w:w="4253" w:type="dxa"/>
            <w:vAlign w:val="top"/>
            <w:textDirection w:val="lrTb"/>
            <w:noWrap w:val="false"/>
          </w:tcPr>
          <w:p>
            <w:pPr>
              <w:pStyle w:val="872"/>
              <w:keepNext/>
              <w:spacing w:before="40"/>
              <w:rPr>
                <w:bCs/>
                <w:iCs/>
                <w:sz w:val="20"/>
                <w:szCs w:val="20"/>
              </w:rPr>
              <w:outlineLvl w:val="5"/>
            </w:pPr>
            <w:r>
              <w:rPr>
                <w:bCs/>
                <w:iCs/>
                <w:sz w:val="20"/>
                <w:szCs w:val="20"/>
              </w:rPr>
              <w:t xml:space="preserve">- ППРФ от 26.04.2019 № 512 </w:t>
            </w:r>
            <w:r>
              <w:rPr>
                <w:bCs/>
                <w:iCs/>
                <w:sz w:val="20"/>
                <w:szCs w:val="20"/>
              </w:rPr>
            </w:r>
            <w:r>
              <w:rPr>
                <w:bCs/>
                <w:iCs/>
                <w:sz w:val="20"/>
                <w:szCs w:val="20"/>
              </w:rPr>
            </w:r>
          </w:p>
          <w:p>
            <w:pPr>
              <w:pStyle w:val="872"/>
              <w:keepNext/>
              <w:spacing w:after="40"/>
              <w:rPr>
                <w:bCs/>
                <w:iCs/>
                <w:sz w:val="20"/>
                <w:szCs w:val="20"/>
              </w:rPr>
              <w:outlineLvl w:val="5"/>
            </w:pPr>
            <w:r>
              <w:rPr>
                <w:bCs/>
                <w:iCs/>
                <w:sz w:val="20"/>
                <w:szCs w:val="20"/>
              </w:rPr>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72"/>
              <w:spacing w:before="40" w:after="40"/>
              <w:rPr>
                <w:bCs/>
                <w:iCs/>
                <w:sz w:val="20"/>
                <w:szCs w:val="20"/>
              </w:rPr>
            </w:pPr>
            <w:r>
              <w:rPr>
                <w:bCs/>
                <w:iCs/>
                <w:sz w:val="20"/>
                <w:szCs w:val="20"/>
              </w:rPr>
              <w:t xml:space="preserve">- ППРФ от 26.04.2019 № 512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pPr>
            <w:r>
              <w:rPr>
                <w:bCs/>
                <w:iCs/>
                <w:sz w:val="20"/>
                <w:szCs w:val="20"/>
              </w:rPr>
              <w:t xml:space="preserve">3</w:t>
            </w:r>
            <w:r>
              <w:rPr>
                <w:bCs/>
                <w:iCs/>
                <w:sz w:val="20"/>
                <w:szCs w:val="20"/>
              </w:rPr>
            </w:r>
          </w:p>
        </w:tc>
        <w:tc>
          <w:tcPr>
            <w:tcW w:w="4253" w:type="dxa"/>
            <w:vAlign w:val="top"/>
            <w:textDirection w:val="lrTb"/>
            <w:noWrap w:val="false"/>
          </w:tcPr>
          <w:p>
            <w:pPr>
              <w:pStyle w:val="872"/>
              <w:spacing w:before="40" w:after="40"/>
              <w:rPr>
                <w:bCs/>
                <w:iCs/>
                <w:sz w:val="20"/>
                <w:szCs w:val="20"/>
              </w:rPr>
            </w:pPr>
            <w:r>
              <w:rPr>
                <w:bCs/>
                <w:iCs/>
                <w:sz w:val="20"/>
                <w:szCs w:val="20"/>
              </w:rPr>
              <w:t xml:space="preserve">- ППРФ от 24.12.2019 № 1804 </w:t>
            </w:r>
            <w:r>
              <w:rPr>
                <w:bCs/>
                <w:iCs/>
                <w:sz w:val="20"/>
                <w:szCs w:val="20"/>
              </w:rPr>
            </w:r>
          </w:p>
        </w:tc>
        <w:tc>
          <w:tcPr>
            <w:tcW w:w="4394" w:type="dxa"/>
            <w:vAlign w:val="top"/>
            <w:textDirection w:val="lrTb"/>
            <w:noWrap w:val="false"/>
          </w:tcPr>
          <w:p>
            <w:pPr>
              <w:pStyle w:val="872"/>
              <w:spacing w:before="40" w:after="40"/>
              <w:rPr>
                <w:bCs/>
                <w:iCs/>
                <w:sz w:val="20"/>
                <w:szCs w:val="20"/>
              </w:rPr>
            </w:pPr>
            <w:r>
              <w:rPr>
                <w:bCs/>
                <w:iCs/>
                <w:sz w:val="20"/>
                <w:szCs w:val="20"/>
              </w:rPr>
              <w:t xml:space="preserve">- ППРФ от 24.12.2019 № 1804 </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pPr>
            <w:r>
              <w:rPr>
                <w:bCs/>
                <w:iCs/>
                <w:sz w:val="20"/>
                <w:szCs w:val="20"/>
              </w:rPr>
              <w:t xml:space="preserve">4</w:t>
            </w:r>
            <w:r>
              <w:rPr>
                <w:bCs/>
                <w:iCs/>
                <w:sz w:val="20"/>
                <w:szCs w:val="20"/>
              </w:rPr>
            </w:r>
          </w:p>
        </w:tc>
        <w:tc>
          <w:tcPr>
            <w:tcW w:w="4253" w:type="dxa"/>
            <w:vAlign w:val="top"/>
            <w:textDirection w:val="lrTb"/>
            <w:noWrap w:val="false"/>
          </w:tcPr>
          <w:p>
            <w:pPr>
              <w:pStyle w:val="872"/>
              <w:spacing w:before="40" w:after="40"/>
              <w:rPr>
                <w:bCs/>
                <w:iCs/>
                <w:sz w:val="20"/>
                <w:szCs w:val="20"/>
              </w:rPr>
            </w:pPr>
            <w:r>
              <w:rPr>
                <w:bCs/>
                <w:iCs/>
                <w:sz w:val="20"/>
                <w:szCs w:val="20"/>
              </w:rPr>
              <w:t xml:space="preserve">- ППРФ от 30.12.2018 № 1764 </w:t>
            </w:r>
            <w:r>
              <w:rPr>
                <w:bCs/>
                <w:iCs/>
                <w:sz w:val="20"/>
                <w:szCs w:val="20"/>
              </w:rPr>
            </w:r>
          </w:p>
        </w:tc>
        <w:tc>
          <w:tcPr>
            <w:tcW w:w="4394" w:type="dxa"/>
            <w:vAlign w:val="top"/>
            <w:textDirection w:val="lrTb"/>
            <w:noWrap w:val="false"/>
          </w:tcPr>
          <w:p>
            <w:pPr>
              <w:pStyle w:val="872"/>
              <w:spacing w:before="40" w:after="40"/>
              <w:rPr>
                <w:bCs/>
                <w:iCs/>
                <w:sz w:val="20"/>
                <w:szCs w:val="20"/>
              </w:rPr>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pPr>
            <w:r>
              <w:rPr>
                <w:bCs/>
                <w:iCs/>
                <w:sz w:val="20"/>
                <w:szCs w:val="20"/>
              </w:rPr>
              <w:t xml:space="preserve">5</w:t>
            </w:r>
            <w:r>
              <w:rPr>
                <w:bCs/>
                <w:iCs/>
                <w:sz w:val="20"/>
                <w:szCs w:val="20"/>
              </w:rPr>
            </w:r>
            <w:r>
              <w:rPr>
                <w:bCs/>
                <w:iCs/>
                <w:sz w:val="20"/>
                <w:szCs w:val="20"/>
              </w:rPr>
            </w:r>
          </w:p>
        </w:tc>
        <w:tc>
          <w:tcPr>
            <w:tcW w:w="4253" w:type="dxa"/>
            <w:vAlign w:val="top"/>
            <w:textDirection w:val="lrTb"/>
            <w:noWrap w:val="false"/>
          </w:tcPr>
          <w:p>
            <w:pPr>
              <w:pStyle w:val="872"/>
              <w:spacing w:before="40" w:after="40"/>
              <w:rPr>
                <w:bCs/>
                <w:iCs/>
                <w:sz w:val="20"/>
                <w:szCs w:val="20"/>
              </w:rPr>
            </w:pPr>
            <w:r>
              <w:rPr>
                <w:bCs/>
                <w:iCs/>
                <w:sz w:val="20"/>
                <w:szCs w:val="20"/>
              </w:rPr>
              <w:t xml:space="preserve">- ППРФ от 09.02.2021 № 141 </w:t>
            </w:r>
            <w:r>
              <w:rPr>
                <w:bCs/>
                <w:iCs/>
                <w:sz w:val="20"/>
                <w:szCs w:val="20"/>
              </w:rPr>
            </w:r>
          </w:p>
        </w:tc>
        <w:tc>
          <w:tcPr>
            <w:tcW w:w="4394" w:type="dxa"/>
            <w:vAlign w:val="top"/>
            <w:textDirection w:val="lrTb"/>
            <w:noWrap w:val="false"/>
          </w:tcPr>
          <w:p>
            <w:pPr>
              <w:pStyle w:val="872"/>
              <w:spacing w:before="40" w:after="40"/>
              <w:rPr>
                <w:bCs/>
                <w:iCs/>
                <w:sz w:val="20"/>
                <w:szCs w:val="20"/>
              </w:rPr>
            </w:pPr>
            <w:r>
              <w:rPr>
                <w:bCs/>
                <w:iCs/>
                <w:sz w:val="20"/>
                <w:szCs w:val="20"/>
              </w:rPr>
              <w:t xml:space="preserve">- ППРФ от 09.02.2021 № 141</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pPr>
            <w:r>
              <w:rPr>
                <w:bCs/>
                <w:iCs/>
                <w:sz w:val="20"/>
                <w:szCs w:val="20"/>
              </w:rPr>
              <w:t xml:space="preserve">6</w:t>
            </w:r>
            <w:r>
              <w:rPr>
                <w:bCs/>
                <w:iCs/>
                <w:sz w:val="20"/>
                <w:szCs w:val="20"/>
              </w:rPr>
            </w:r>
            <w:r>
              <w:rPr>
                <w:bCs/>
                <w:iCs/>
                <w:sz w:val="20"/>
                <w:szCs w:val="20"/>
              </w:rPr>
            </w:r>
          </w:p>
        </w:tc>
        <w:tc>
          <w:tcPr>
            <w:tcW w:w="4253" w:type="dxa"/>
            <w:vAlign w:val="top"/>
            <w:textDirection w:val="lrTb"/>
            <w:noWrap w:val="false"/>
          </w:tcPr>
          <w:p>
            <w:pPr>
              <w:pStyle w:val="872"/>
              <w:spacing w:before="40" w:after="40"/>
              <w:rPr>
                <w:bCs/>
                <w:iCs/>
                <w:sz w:val="20"/>
                <w:szCs w:val="20"/>
              </w:rPr>
            </w:pPr>
            <w:r>
              <w:rPr>
                <w:bCs/>
                <w:iCs/>
                <w:sz w:val="20"/>
                <w:szCs w:val="20"/>
              </w:rPr>
              <w:t xml:space="preserve">- ППРФ от 05.12.2019 № 1598 </w:t>
            </w:r>
            <w:r>
              <w:rPr>
                <w:bCs/>
                <w:iCs/>
                <w:sz w:val="20"/>
                <w:szCs w:val="20"/>
              </w:rPr>
            </w:r>
          </w:p>
        </w:tc>
        <w:tc>
          <w:tcPr>
            <w:tcW w:w="4394" w:type="dxa"/>
            <w:vAlign w:val="top"/>
            <w:textDirection w:val="lrTb"/>
            <w:noWrap w:val="false"/>
          </w:tcPr>
          <w:p>
            <w:pPr>
              <w:pStyle w:val="872"/>
              <w:spacing w:before="40" w:after="40"/>
              <w:rPr>
                <w:bCs/>
                <w:iCs/>
                <w:sz w:val="20"/>
                <w:szCs w:val="20"/>
              </w:rPr>
            </w:pPr>
            <w:r>
              <w:rPr>
                <w:bCs/>
                <w:iCs/>
                <w:sz w:val="20"/>
                <w:szCs w:val="20"/>
              </w:rPr>
              <w:t xml:space="preserve">- ППРФ от 05.12.2019 № 1598</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7</w:t>
            </w:r>
            <w:r>
              <w:rPr>
                <w:bCs/>
                <w:iCs/>
                <w:sz w:val="20"/>
                <w:szCs w:val="20"/>
              </w:rPr>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ППРФ от 30.12.2017 № 1706 </w:t>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8</w:t>
            </w:r>
            <w:r>
              <w:rPr>
                <w:bCs/>
                <w:iCs/>
                <w:sz w:val="20"/>
                <w:szCs w:val="20"/>
              </w:rPr>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ППРФ от 06.09.2022 № 1570 </w:t>
            </w:r>
            <w:r>
              <w:rPr>
                <w:bCs/>
                <w:iCs/>
                <w:sz w:val="20"/>
                <w:szCs w:val="20"/>
              </w:rPr>
              <w:br w:type="textWrapping" w:clear="all"/>
              <w:t xml:space="preserve">(за исключением п. 12.1)</w:t>
            </w:r>
            <w:r>
              <w:rPr>
                <w:bCs/>
                <w:iCs/>
                <w:sz w:val="20"/>
                <w:szCs w:val="20"/>
              </w:rPr>
            </w:r>
            <w:r>
              <w:rPr>
                <w:bCs/>
                <w:iCs/>
                <w:sz w:val="20"/>
                <w:szCs w:val="20"/>
              </w:rPr>
            </w:r>
          </w:p>
        </w:tc>
        <w:tc>
          <w:tcPr>
            <w:tcW w:w="4394" w:type="dxa"/>
            <w:vAlign w:val="center"/>
            <w:textDirection w:val="lrTb"/>
            <w:noWrap w:val="false"/>
          </w:tcPr>
          <w:p>
            <w:pPr>
              <w:pStyle w:val="872"/>
              <w:keepNext/>
              <w:spacing w:before="40" w:after="40"/>
              <w:rPr>
                <w:bCs/>
                <w:iCs/>
                <w:sz w:val="20"/>
                <w:szCs w:val="20"/>
              </w:rPr>
              <w:outlineLvl w:val="5"/>
            </w:pPr>
            <w:r>
              <w:rPr>
                <w:bCs/>
                <w:iCs/>
                <w:sz w:val="20"/>
                <w:szCs w:val="20"/>
              </w:rPr>
              <w:t xml:space="preserve">- ППРФ от 06.092022 № 1570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9</w:t>
            </w:r>
            <w:r>
              <w:rPr>
                <w:bCs/>
                <w:iCs/>
                <w:sz w:val="20"/>
                <w:szCs w:val="20"/>
              </w:rPr>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258-Р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10</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358-Р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11</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1201-Р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12</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w:t>
            </w:r>
            <w:r>
              <w:rPr>
                <w:bCs/>
                <w:iCs/>
                <w:sz w:val="20"/>
                <w:szCs w:val="20"/>
              </w:rPr>
              <w:t xml:space="preserve">Решение № 1553-Р (в рамках </w:t>
            </w:r>
            <w:r>
              <w:rPr>
                <w:bCs/>
                <w:iCs/>
                <w:sz w:val="20"/>
                <w:szCs w:val="20"/>
              </w:rPr>
              <w:t xml:space="preserve">ППРФ </w:t>
            </w:r>
            <w:r>
              <w:rPr>
                <w:bCs/>
                <w:iCs/>
                <w:sz w:val="20"/>
                <w:szCs w:val="20"/>
              </w:rPr>
              <w:br w:type="textWrapping" w:clear="all"/>
            </w:r>
            <w:r>
              <w:rPr>
                <w:bCs/>
                <w:iCs/>
                <w:sz w:val="20"/>
                <w:szCs w:val="20"/>
              </w:rPr>
              <w:t xml:space="preserve">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13</w:t>
            </w:r>
            <w:r>
              <w:rPr>
                <w:bCs/>
                <w:iCs/>
                <w:sz w:val="20"/>
                <w:szCs w:val="20"/>
              </w:rPr>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982-Р (в рамках ППРФ </w:t>
              <w:br w:type="textWrapping" w:clear="all"/>
              <w:t xml:space="preserve">от 25.10.2023 № 1780) »</w:t>
            </w:r>
            <w:r>
              <w:rPr>
                <w:bCs/>
                <w:iCs/>
                <w:sz w:val="20"/>
                <w:szCs w:val="20"/>
              </w:rPr>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14</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665-Р (в рамках ППРФ </w:t>
              <w:br w:type="textWrapping" w:clear="all"/>
              <w:t xml:space="preserve">от 25.10.2023 № 1780)»</w:t>
            </w:r>
            <w:r>
              <w:rPr>
                <w:bCs/>
                <w:iCs/>
                <w:sz w:val="20"/>
                <w:szCs w:val="20"/>
              </w:rPr>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15</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w:t>
            </w:r>
            <w:r>
              <w:rPr>
                <w:sz w:val="20"/>
                <w:szCs w:val="20"/>
              </w:rPr>
              <w:t xml:space="preserve">1969</w:t>
            </w:r>
            <w:r>
              <w:rPr>
                <w:bCs/>
                <w:iCs/>
                <w:sz w:val="20"/>
                <w:szCs w:val="20"/>
              </w:rPr>
              <w:t xml:space="preserve">-Р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16</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1698-Р (в рамках ППРФ </w:t>
              <w:br w:type="textWrapping" w:clear="all"/>
              <w:t xml:space="preserve">от 25.10.2023 № 1780).</w:t>
            </w:r>
            <w:r>
              <w:rPr>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872"/>
              <w:jc w:val="center"/>
              <w:spacing w:before="40" w:after="40"/>
              <w:rPr>
                <w:bCs/>
                <w:iCs/>
                <w:sz w:val="20"/>
                <w:szCs w:val="20"/>
              </w:rPr>
              <w:outlineLvl w:val="5"/>
            </w:pPr>
            <w:r>
              <w:rPr>
                <w:bCs/>
                <w:iCs/>
                <w:sz w:val="20"/>
                <w:szCs w:val="20"/>
              </w:rPr>
              <w:t xml:space="preserve">«17</w:t>
            </w:r>
            <w:r>
              <w:rPr>
                <w:bCs/>
                <w:iCs/>
                <w:sz w:val="20"/>
                <w:szCs w:val="20"/>
              </w:rPr>
            </w:r>
          </w:p>
        </w:tc>
        <w:tc>
          <w:tcPr>
            <w:tcW w:w="4253"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c>
          <w:tcPr>
            <w:tcW w:w="4394" w:type="dxa"/>
            <w:vAlign w:val="top"/>
            <w:textDirection w:val="lrTb"/>
            <w:noWrap w:val="false"/>
          </w:tcPr>
          <w:p>
            <w:pPr>
              <w:pStyle w:val="872"/>
              <w:keepNext/>
              <w:spacing w:before="40" w:after="40"/>
              <w:rPr>
                <w:bCs/>
                <w:iCs/>
                <w:sz w:val="20"/>
                <w:szCs w:val="20"/>
              </w:rPr>
              <w:outlineLvl w:val="5"/>
            </w:pPr>
            <w:r>
              <w:rPr>
                <w:bCs/>
                <w:iCs/>
                <w:sz w:val="20"/>
                <w:szCs w:val="20"/>
              </w:rPr>
              <w:t xml:space="preserve">- Решение № </w:t>
            </w:r>
            <w:r>
              <w:rPr>
                <w:sz w:val="20"/>
                <w:szCs w:val="20"/>
              </w:rPr>
              <w:t xml:space="preserve">2070</w:t>
            </w:r>
            <w:r>
              <w:rPr>
                <w:bCs/>
                <w:iCs/>
                <w:sz w:val="20"/>
                <w:szCs w:val="20"/>
              </w:rPr>
              <w:t xml:space="preserve">-Р (в рамках ППРФ </w:t>
              <w:br w:type="textWrapping" w:clear="all"/>
              <w:t xml:space="preserve">от 25.10.2023 № 1780)»</w:t>
            </w:r>
            <w:r>
              <w:rPr>
                <w:bCs/>
                <w:iCs/>
                <w:sz w:val="20"/>
                <w:szCs w:val="20"/>
              </w:rPr>
            </w:r>
          </w:p>
        </w:tc>
      </w:tr>
    </w:tbl>
    <w:p>
      <w:pPr>
        <w:pStyle w:val="876"/>
      </w:pPr>
      <w:r/>
      <w:r/>
    </w:p>
    <w:p>
      <w:pPr>
        <w:pStyle w:val="872"/>
      </w:pPr>
      <w:r/>
      <w:r/>
    </w:p>
    <w:p>
      <w:pPr>
        <w:pStyle w:val="872"/>
      </w:pPr>
      <w:r/>
      <w:r/>
    </w:p>
    <w:p>
      <w:pPr>
        <w:pStyle w:val="872"/>
      </w:pPr>
      <w:r/>
      <w:r/>
    </w:p>
    <w:p>
      <w:pPr>
        <w:pStyle w:val="872"/>
      </w:pPr>
      <w:r/>
      <w:r/>
    </w:p>
    <w:p>
      <w:pPr>
        <w:pStyle w:val="872"/>
      </w:pPr>
      <w:r/>
      <w:r/>
    </w:p>
    <w:p>
      <w:pPr>
        <w:pStyle w:val="872"/>
      </w:pPr>
      <w:r/>
      <w:r/>
    </w:p>
    <w:p>
      <w:pPr>
        <w:pStyle w:val="872"/>
      </w:pPr>
      <w:r/>
      <w:r/>
    </w:p>
    <w:p>
      <w:pPr>
        <w:pStyle w:val="872"/>
      </w:pPr>
      <w:r/>
      <w:r/>
    </w:p>
    <w:p>
      <w:pPr>
        <w:pStyle w:val="872"/>
      </w:pPr>
      <w:r/>
      <w:r/>
    </w:p>
    <w:p>
      <w:pPr>
        <w:pStyle w:val="872"/>
      </w:pPr>
      <w:r/>
      <w:r/>
    </w:p>
    <w:p>
      <w:pPr>
        <w:pStyle w:val="872"/>
      </w:pPr>
      <w:r/>
      <w:r/>
    </w:p>
    <w:p>
      <w:pPr>
        <w:pStyle w:val="876"/>
        <w:spacing w:after="200"/>
      </w:pPr>
      <w:r>
        <w:t xml:space="preserve">1</w:t>
      </w:r>
      <w:r>
        <w:t xml:space="preserve">3</w:t>
      </w:r>
      <w:r>
        <w:t xml:space="preserve">.</w:t>
      </w:r>
      <w:r>
        <w:t xml:space="preserve"> </w:t>
      </w:r>
      <w:r>
        <w:rPr>
          <w:sz w:val="24"/>
        </w:rPr>
        <w:t xml:space="preserve">Обслуживание бюджетных учреждений, принимающих к оплате платежные карты, осуществляется без взимания комиссионного вознаграждения.</w:t>
      </w:r>
      <w:r/>
    </w:p>
    <w:tbl>
      <w:tblPr>
        <w:tblW w:w="10490"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872"/>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b/>
                <w:sz w:val="20"/>
                <w:szCs w:val="20"/>
              </w:rPr>
            </w:pPr>
            <w:r>
              <w:rPr>
                <w:b/>
                <w:sz w:val="20"/>
                <w:szCs w:val="20"/>
              </w:rPr>
              <w:t xml:space="preserve">Тариф</w:t>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872"/>
              <w:jc w:val="center"/>
              <w:spacing w:before="40" w:after="40"/>
              <w:rPr>
                <w:iCs/>
                <w:color w:val="000000"/>
                <w:sz w:val="20"/>
                <w:szCs w:val="20"/>
              </w:rPr>
            </w:pPr>
            <w:r>
              <w:rPr>
                <w:iCs/>
                <w:color w:val="000000"/>
                <w:sz w:val="20"/>
                <w:szCs w:val="20"/>
              </w:rPr>
              <w:t xml:space="preserve">13.1</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872"/>
              <w:jc w:val="both"/>
              <w:spacing w:before="40" w:after="40"/>
              <w:rPr>
                <w:iCs/>
                <w:color w:val="000000"/>
                <w:sz w:val="20"/>
                <w:szCs w:val="20"/>
              </w:rPr>
            </w:pPr>
            <w:r>
              <w:rPr>
                <w:iCs/>
                <w:color w:val="000000"/>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iCs/>
                <w:color w:val="000000"/>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iCs/>
                <w:color w:val="000000"/>
                <w:sz w:val="20"/>
                <w:szCs w:val="20"/>
              </w:rPr>
            </w:r>
            <w:r>
              <w:rPr>
                <w:i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872"/>
              <w:jc w:val="center"/>
              <w:rPr>
                <w:sz w:val="20"/>
                <w:szCs w:val="20"/>
              </w:rPr>
            </w:pPr>
            <w:r>
              <w:rPr>
                <w:sz w:val="20"/>
                <w:szCs w:val="20"/>
              </w:rPr>
              <w:t xml:space="preserve">Согласно </w:t>
              <w:br w:type="textWrapping" w:clear="all"/>
              <w:t xml:space="preserve">Приложению к Тарифам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72"/>
              <w:jc w:val="center"/>
              <w:spacing w:before="40" w:after="40"/>
              <w:rPr>
                <w:iCs/>
                <w:color w:val="000000"/>
                <w:sz w:val="20"/>
                <w:szCs w:val="20"/>
              </w:rPr>
            </w:pPr>
            <w:r>
              <w:rPr>
                <w:iCs/>
                <w:color w:val="000000"/>
                <w:sz w:val="20"/>
                <w:szCs w:val="20"/>
              </w:rPr>
              <w:t xml:space="preserve">13.2.</w:t>
            </w:r>
            <w:r>
              <w:rPr>
                <w:iCs/>
                <w:color w:val="000000"/>
                <w:sz w:val="20"/>
                <w:szCs w:val="20"/>
              </w:rPr>
            </w:r>
          </w:p>
        </w:tc>
        <w:tc>
          <w:tcPr>
            <w:tcW w:w="3969" w:type="dxa"/>
            <w:vAlign w:val="top"/>
            <w:textDirection w:val="lrTb"/>
            <w:noWrap w:val="false"/>
          </w:tcPr>
          <w:p>
            <w:pPr>
              <w:pStyle w:val="872"/>
              <w:jc w:val="both"/>
              <w:spacing w:before="40" w:after="40"/>
              <w:rPr>
                <w:iCs/>
                <w:color w:val="000000"/>
                <w:sz w:val="20"/>
                <w:szCs w:val="20"/>
              </w:rPr>
            </w:pPr>
            <w:r>
              <w:rPr>
                <w:iCs/>
                <w:color w:val="000000"/>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iCs/>
                <w:color w:val="000000"/>
                <w:sz w:val="20"/>
                <w:szCs w:val="20"/>
              </w:rPr>
            </w:r>
          </w:p>
        </w:tc>
        <w:tc>
          <w:tcPr>
            <w:tcW w:w="1985" w:type="dxa"/>
            <w:vAlign w:val="top"/>
            <w:textDirection w:val="lrTb"/>
            <w:noWrap w:val="false"/>
          </w:tcPr>
          <w:p>
            <w:pPr>
              <w:pStyle w:val="872"/>
              <w:jc w:val="center"/>
              <w:spacing w:before="40" w:after="40"/>
              <w:rPr>
                <w:iCs/>
                <w:color w:val="000000"/>
                <w:sz w:val="20"/>
                <w:szCs w:val="20"/>
              </w:rPr>
            </w:pPr>
            <w:r>
              <w:rPr>
                <w:iCs/>
                <w:color w:val="000000"/>
                <w:sz w:val="20"/>
                <w:szCs w:val="20"/>
              </w:rPr>
              <w:t xml:space="preserve"> Не взимается</w:t>
            </w:r>
            <w:r>
              <w:rPr>
                <w:iCs/>
                <w:color w:val="000000"/>
                <w:sz w:val="20"/>
                <w:szCs w:val="20"/>
              </w:rPr>
            </w:r>
          </w:p>
        </w:tc>
        <w:tc>
          <w:tcPr>
            <w:tcW w:w="3543" w:type="dxa"/>
            <w:vAlign w:val="top"/>
            <w:textDirection w:val="lrTb"/>
            <w:noWrap w:val="false"/>
          </w:tcPr>
          <w:p>
            <w:pPr>
              <w:pStyle w:val="872"/>
              <w:rPr>
                <w:iCs/>
                <w:color w:val="000000"/>
                <w:sz w:val="20"/>
                <w:szCs w:val="20"/>
              </w:rPr>
            </w:pPr>
            <w:r>
              <w:rPr>
                <w:iCs/>
                <w:color w:val="000000"/>
                <w:sz w:val="20"/>
                <w:szCs w:val="20"/>
              </w:rPr>
            </w:r>
            <w:r>
              <w:rPr>
                <w:i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center"/>
            <w:textDirection w:val="lrTb"/>
            <w:noWrap w:val="false"/>
          </w:tcPr>
          <w:p>
            <w:pPr>
              <w:pStyle w:val="872"/>
              <w:ind w:left="74"/>
              <w:jc w:val="center"/>
              <w:spacing w:before="40" w:after="40"/>
              <w:rPr>
                <w:sz w:val="20"/>
                <w:szCs w:val="20"/>
              </w:rPr>
            </w:pPr>
            <w:r>
              <w:rPr>
                <w:sz w:val="20"/>
                <w:szCs w:val="20"/>
              </w:rPr>
              <w:t xml:space="preserve">13.3.</w:t>
            </w:r>
            <w:r>
              <w:rPr>
                <w:sz w:val="20"/>
                <w:szCs w:val="20"/>
              </w:rPr>
            </w:r>
          </w:p>
        </w:tc>
        <w:tc>
          <w:tcPr>
            <w:tcW w:w="3969" w:type="dxa"/>
            <w:vAlign w:val="center"/>
            <w:textDirection w:val="lrTb"/>
            <w:noWrap w:val="false"/>
          </w:tcPr>
          <w:p>
            <w:pPr>
              <w:pStyle w:val="872"/>
              <w:ind w:left="74"/>
              <w:jc w:val="both"/>
              <w:spacing w:before="40" w:after="40"/>
              <w:rPr>
                <w:sz w:val="20"/>
                <w:szCs w:val="20"/>
              </w:rPr>
            </w:pPr>
            <w:r>
              <w:rPr>
                <w:sz w:val="20"/>
                <w:szCs w:val="20"/>
              </w:rPr>
              <w:t xml:space="preserve">Комиссия за совершение операции в сети Интернет:</w:t>
            </w:r>
            <w:r>
              <w:rPr>
                <w:sz w:val="20"/>
                <w:szCs w:val="20"/>
              </w:rPr>
            </w:r>
          </w:p>
        </w:tc>
        <w:tc>
          <w:tcPr>
            <w:tcW w:w="1985" w:type="dxa"/>
            <w:vAlign w:val="center"/>
            <w:textDirection w:val="lrTb"/>
            <w:noWrap w:val="false"/>
          </w:tcPr>
          <w:p>
            <w:pPr>
              <w:pStyle w:val="872"/>
              <w:ind w:left="74"/>
              <w:jc w:val="both"/>
              <w:spacing w:before="40" w:after="40"/>
              <w:rPr>
                <w:sz w:val="20"/>
                <w:szCs w:val="20"/>
              </w:rPr>
            </w:pPr>
            <w:r>
              <w:rPr>
                <w:sz w:val="20"/>
                <w:szCs w:val="20"/>
              </w:rPr>
            </w:r>
            <w:r>
              <w:rPr>
                <w:sz w:val="20"/>
                <w:szCs w:val="20"/>
              </w:rPr>
            </w:r>
          </w:p>
        </w:tc>
        <w:tc>
          <w:tcPr>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72"/>
              <w:jc w:val="center"/>
              <w:spacing w:before="40" w:after="40"/>
              <w:rPr>
                <w:bCs/>
                <w:sz w:val="20"/>
                <w:szCs w:val="20"/>
              </w:rPr>
            </w:pPr>
            <w:r>
              <w:rPr>
                <w:bCs/>
                <w:sz w:val="20"/>
                <w:szCs w:val="20"/>
              </w:rPr>
              <w:t xml:space="preserve">13.3.1.</w:t>
            </w:r>
            <w:r>
              <w:rPr>
                <w:bCs/>
                <w:sz w:val="20"/>
                <w:szCs w:val="20"/>
              </w:rPr>
            </w:r>
          </w:p>
        </w:tc>
        <w:tc>
          <w:tcPr>
            <w:tcW w:w="3969" w:type="dxa"/>
            <w:vAlign w:val="center"/>
            <w:textDirection w:val="lrTb"/>
            <w:noWrap w:val="false"/>
          </w:tcPr>
          <w:p>
            <w:pPr>
              <w:pStyle w:val="872"/>
              <w:ind w:left="72"/>
              <w:jc w:val="both"/>
              <w:spacing w:before="40" w:after="40"/>
              <w:rPr>
                <w:bCs/>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bCs/>
                <w:sz w:val="20"/>
                <w:szCs w:val="20"/>
              </w:rPr>
            </w:r>
            <w:r>
              <w:rPr>
                <w:bCs/>
                <w:sz w:val="20"/>
                <w:szCs w:val="20"/>
              </w:rPr>
            </w:r>
          </w:p>
        </w:tc>
        <w:tc>
          <w:tcPr>
            <w:tcW w:w="1985" w:type="dxa"/>
            <w:vAlign w:val="top"/>
            <w:textDirection w:val="lrTb"/>
            <w:noWrap w:val="false"/>
          </w:tcPr>
          <w:p>
            <w:pPr>
              <w:pStyle w:val="872"/>
              <w:jc w:val="center"/>
              <w:spacing w:before="40" w:after="40"/>
              <w:rPr>
                <w:bCs/>
                <w:sz w:val="20"/>
                <w:szCs w:val="20"/>
              </w:rPr>
            </w:pPr>
            <w:r>
              <w:rPr>
                <w:sz w:val="20"/>
                <w:szCs w:val="20"/>
              </w:rPr>
              <w:t xml:space="preserve">По договоренности сторон</w:t>
            </w:r>
            <w:r>
              <w:rPr>
                <w:bCs/>
                <w:sz w:val="20"/>
                <w:szCs w:val="20"/>
              </w:rPr>
            </w:r>
            <w:r>
              <w:rPr>
                <w:bCs/>
                <w:sz w:val="20"/>
                <w:szCs w:val="20"/>
              </w:rPr>
            </w:r>
          </w:p>
        </w:tc>
        <w:tc>
          <w:tcPr>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872"/>
              <w:jc w:val="center"/>
              <w:spacing w:before="40" w:after="40"/>
              <w:rPr>
                <w:iCs/>
                <w:color w:val="000000"/>
                <w:sz w:val="20"/>
                <w:szCs w:val="20"/>
              </w:rPr>
            </w:pPr>
            <w:r>
              <w:rPr>
                <w:sz w:val="20"/>
                <w:szCs w:val="20"/>
              </w:rPr>
              <w:t xml:space="preserve">13.3.2.</w:t>
            </w:r>
            <w:r>
              <w:rPr>
                <w:iCs/>
                <w:color w:val="000000"/>
                <w:sz w:val="20"/>
                <w:szCs w:val="20"/>
              </w:rPr>
            </w:r>
            <w:r>
              <w:rPr>
                <w:iCs/>
                <w:color w:val="000000"/>
                <w:sz w:val="20"/>
                <w:szCs w:val="20"/>
              </w:rPr>
            </w:r>
          </w:p>
        </w:tc>
        <w:tc>
          <w:tcPr>
            <w:tcBorders>
              <w:bottom w:val="single" w:color="000000" w:sz="4" w:space="0"/>
            </w:tcBorders>
            <w:tcW w:w="3969" w:type="dxa"/>
            <w:vAlign w:val="center"/>
            <w:textDirection w:val="lrTb"/>
            <w:noWrap w:val="false"/>
          </w:tcPr>
          <w:p>
            <w:pPr>
              <w:pStyle w:val="872"/>
              <w:jc w:val="both"/>
              <w:spacing w:before="40" w:after="40"/>
              <w:rPr>
                <w:iCs/>
                <w:color w:val="000000"/>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iCs/>
                <w:color w:val="000000"/>
                <w:sz w:val="20"/>
                <w:szCs w:val="20"/>
              </w:rPr>
            </w:r>
            <w:r>
              <w:rPr>
                <w:iCs/>
                <w:color w:val="000000"/>
                <w:sz w:val="20"/>
                <w:szCs w:val="20"/>
              </w:rPr>
            </w:r>
          </w:p>
        </w:tc>
        <w:tc>
          <w:tcPr>
            <w:tcW w:w="1985" w:type="dxa"/>
            <w:vAlign w:val="top"/>
            <w:textDirection w:val="lrTb"/>
            <w:noWrap w:val="false"/>
          </w:tcPr>
          <w:p>
            <w:pPr>
              <w:pStyle w:val="872"/>
              <w:jc w:val="center"/>
              <w:spacing w:before="40" w:after="40"/>
              <w:rPr>
                <w:iCs/>
                <w:color w:val="000000"/>
                <w:sz w:val="20"/>
                <w:szCs w:val="20"/>
              </w:rPr>
            </w:pPr>
            <w:r>
              <w:rPr>
                <w:sz w:val="20"/>
                <w:szCs w:val="20"/>
              </w:rPr>
              <w:t xml:space="preserve">По договоренности сторон</w:t>
            </w:r>
            <w:r>
              <w:rPr>
                <w:iCs/>
                <w:color w:val="000000"/>
                <w:sz w:val="20"/>
                <w:szCs w:val="20"/>
              </w:rPr>
            </w:r>
            <w:r>
              <w:rPr>
                <w:iCs/>
                <w:color w:val="000000"/>
                <w:sz w:val="20"/>
                <w:szCs w:val="20"/>
              </w:rPr>
            </w:r>
          </w:p>
        </w:tc>
        <w:tc>
          <w:tcPr>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13.4.</w:t>
            </w:r>
            <w:r>
              <w:rPr>
                <w:sz w:val="20"/>
                <w:szCs w:val="20"/>
              </w:rPr>
            </w:r>
          </w:p>
        </w:tc>
        <w:tc>
          <w:tcPr>
            <w:tcBorders>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p>
        </w:tc>
        <w:tc>
          <w:tcPr>
            <w:tcBorders>
              <w:bottom w:val="single" w:color="000000" w:sz="4" w:space="0"/>
            </w:tcBorders>
            <w:tcW w:w="1985" w:type="dxa"/>
            <w:vAlign w:val="top"/>
            <w:textDirection w:val="lrTb"/>
            <w:noWrap w:val="false"/>
          </w:tcPr>
          <w:p>
            <w:pPr>
              <w:pStyle w:val="872"/>
              <w:ind w:left="74"/>
              <w:jc w:val="both"/>
              <w:spacing w:before="40" w:after="40"/>
              <w:rPr>
                <w:sz w:val="20"/>
                <w:szCs w:val="20"/>
              </w:rPr>
            </w:pPr>
            <w:r>
              <w:rPr>
                <w:sz w:val="20"/>
                <w:szCs w:val="20"/>
              </w:rPr>
              <w:t xml:space="preserve">По договоренности сторон</w:t>
            </w:r>
            <w:r>
              <w:rPr>
                <w:sz w:val="20"/>
                <w:szCs w:val="20"/>
              </w:rPr>
            </w:r>
          </w:p>
        </w:tc>
        <w:tc>
          <w:tcPr>
            <w:tcBorders>
              <w:bottom w:val="single" w:color="000000" w:sz="4" w:space="0"/>
            </w:tcBorders>
            <w:tcW w:w="3543" w:type="dxa"/>
            <w:vAlign w:val="top"/>
            <w:textDirection w:val="lrTb"/>
            <w:noWrap w:val="false"/>
          </w:tcPr>
          <w:p>
            <w:pPr>
              <w:pStyle w:val="872"/>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13.5.</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p>
        </w:tc>
        <w:tc>
          <w:tcPr>
            <w:tcBorders>
              <w:bottom w:val="single" w:color="000000" w:sz="4" w:space="0"/>
            </w:tcBorders>
            <w:tcW w:w="1985" w:type="dxa"/>
            <w:vAlign w:val="top"/>
            <w:textDirection w:val="lrTb"/>
            <w:noWrap w:val="false"/>
          </w:tcPr>
          <w:p>
            <w:pPr>
              <w:pStyle w:val="872"/>
              <w:jc w:val="center"/>
              <w:spacing w:before="40" w:after="40"/>
              <w:rPr>
                <w:sz w:val="20"/>
                <w:szCs w:val="20"/>
              </w:rPr>
            </w:pPr>
            <w:r>
              <w:rPr>
                <w:sz w:val="20"/>
                <w:szCs w:val="20"/>
              </w:rPr>
            </w:r>
            <w:r>
              <w:rPr>
                <w:sz w:val="20"/>
                <w:szCs w:val="20"/>
              </w:rPr>
            </w:r>
          </w:p>
        </w:tc>
        <w:tc>
          <w:tcPr>
            <w:tcBorders>
              <w:bottom w:val="single" w:color="000000" w:sz="4" w:space="0"/>
            </w:tcBorders>
            <w:tcW w:w="3543" w:type="dxa"/>
            <w:vAlign w:val="center"/>
            <w:textDirection w:val="lrTb"/>
            <w:noWrap w:val="false"/>
          </w:tcPr>
          <w:p>
            <w:pPr>
              <w:pStyle w:val="872"/>
              <w:spacing w:before="40" w:after="40"/>
              <w:rPr>
                <w:color w:val="ff0000"/>
                <w:sz w:val="20"/>
                <w:szCs w:val="20"/>
              </w:rPr>
            </w:pPr>
            <w:r>
              <w:rPr>
                <w:color w:val="ff0000"/>
                <w:sz w:val="20"/>
                <w:szCs w:val="20"/>
              </w:rPr>
            </w:r>
            <w:r>
              <w:rPr>
                <w:color w:val="ff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jc w:val="center"/>
              <w:spacing w:before="40" w:after="40"/>
              <w:rPr>
                <w:sz w:val="20"/>
                <w:szCs w:val="20"/>
              </w:rPr>
            </w:pPr>
            <w:r>
              <w:rPr>
                <w:sz w:val="20"/>
                <w:szCs w:val="20"/>
              </w:rPr>
              <w:t xml:space="preserve">13.5.1.</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2"/>
              <w:jc w:val="center"/>
              <w:spacing w:before="40" w:after="40"/>
              <w:rPr>
                <w:sz w:val="20"/>
                <w:szCs w:val="20"/>
              </w:rPr>
            </w:pP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13.5.1.1.</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Государственные платежи</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4"/>
              <w:jc w:val="center"/>
              <w:spacing w:before="40" w:after="40"/>
              <w:rPr>
                <w:sz w:val="20"/>
                <w:szCs w:val="20"/>
              </w:rPr>
            </w:pPr>
            <w:r>
              <w:rPr>
                <w:sz w:val="20"/>
                <w:szCs w:val="20"/>
              </w:rPr>
              <w:t xml:space="preserve"> Не взимается</w:t>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jc w:val="center"/>
              <w:spacing w:before="40" w:after="40"/>
              <w:rPr>
                <w:sz w:val="20"/>
                <w:szCs w:val="20"/>
              </w:rPr>
            </w:pPr>
            <w:r>
              <w:rPr>
                <w:sz w:val="20"/>
                <w:szCs w:val="20"/>
              </w:rPr>
              <w:t xml:space="preserve"> </w:t>
            </w:r>
            <w:r>
              <w:rPr>
                <w:sz w:val="20"/>
                <w:szCs w:val="20"/>
              </w:rPr>
              <w:t xml:space="preserve">13.5.1.2.</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2"/>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13.5.1.3.</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Оплата жилищно-коммунальных услуг</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4"/>
              <w:jc w:val="center"/>
              <w:spacing w:before="40" w:after="40"/>
              <w:rPr>
                <w:sz w:val="20"/>
                <w:szCs w:val="20"/>
              </w:rPr>
            </w:pPr>
            <w:r>
              <w:rPr>
                <w:sz w:val="20"/>
                <w:szCs w:val="20"/>
              </w:rPr>
              <w:t xml:space="preserve">0,20% от суммы операции, </w:t>
              <w:br w:type="textWrapping" w:clear="all"/>
              <w:t xml:space="preserve">но не более 10 руб. </w:t>
              <w:br w:type="textWrapping" w:clear="all"/>
              <w:t xml:space="preserve">за операцию</w:t>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jc w:val="center"/>
              <w:spacing w:before="40" w:after="40"/>
              <w:rPr>
                <w:sz w:val="20"/>
                <w:szCs w:val="20"/>
              </w:rPr>
            </w:pPr>
            <w:r>
              <w:rPr>
                <w:sz w:val="20"/>
                <w:szCs w:val="20"/>
              </w:rPr>
              <w:t xml:space="preserve">13.5.1.4.</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13.5.1.2 и 13.5.1.3</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jc w:val="center"/>
              <w:spacing w:before="40" w:after="40"/>
              <w:rPr>
                <w:sz w:val="20"/>
                <w:szCs w:val="20"/>
              </w:rPr>
            </w:pPr>
            <w:r>
              <w:rPr>
                <w:sz w:val="20"/>
                <w:szCs w:val="20"/>
              </w:rPr>
              <w:t xml:space="preserve">0,70% от суммы операции, но не более 1 500 руб. </w:t>
              <w:br w:type="textWrapping" w:clear="all"/>
              <w:t xml:space="preserve">за операцию</w:t>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13.5.2.</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4"/>
              <w:jc w:val="center"/>
              <w:spacing w:before="40" w:after="40"/>
              <w:rPr>
                <w:sz w:val="20"/>
                <w:szCs w:val="20"/>
              </w:rPr>
            </w:pPr>
            <w:r>
              <w:rPr>
                <w:sz w:val="20"/>
                <w:szCs w:val="20"/>
              </w:rPr>
              <w:t xml:space="preserve">Не взимается</w:t>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trike/>
                <w:sz w:val="20"/>
                <w:szCs w:val="20"/>
              </w:rPr>
            </w:pP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13.6.</w:t>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trike/>
                <w:sz w:val="20"/>
                <w:szCs w:val="20"/>
              </w:rPr>
            </w:pP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bottom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13.6.1</w:t>
            </w:r>
            <w:r>
              <w:rPr>
                <w:sz w:val="20"/>
                <w:szCs w:val="20"/>
              </w:rPr>
            </w:r>
            <w:r>
              <w:rPr>
                <w:sz w:val="20"/>
                <w:szCs w:val="20"/>
              </w:rPr>
            </w:r>
          </w:p>
        </w:tc>
        <w:tc>
          <w:tcPr>
            <w:tcBorders>
              <w:top w:val="single" w:color="000000" w:sz="4" w:space="0"/>
              <w:bottom w:val="single" w:color="000000" w:sz="4" w:space="0"/>
            </w:tcBorders>
            <w:tcW w:w="3969"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p>
        </w:tc>
        <w:tc>
          <w:tcPr>
            <w:tcBorders>
              <w:top w:val="single" w:color="000000" w:sz="4" w:space="0"/>
              <w:bottom w:val="single" w:color="000000" w:sz="4" w:space="0"/>
            </w:tcBorders>
            <w:tcW w:w="1985"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37 руб. за операцию</w:t>
            </w:r>
            <w:r>
              <w:rPr>
                <w:sz w:val="20"/>
                <w:szCs w:val="20"/>
              </w:rPr>
            </w:r>
            <w:r>
              <w:rPr>
                <w:sz w:val="20"/>
                <w:szCs w:val="20"/>
              </w:rPr>
            </w:r>
          </w:p>
        </w:tc>
        <w:tc>
          <w:tcPr>
            <w:tcBorders>
              <w:top w:val="single" w:color="000000" w:sz="4" w:space="0"/>
              <w:bottom w:val="single" w:color="000000" w:sz="4" w:space="0"/>
            </w:tcBorders>
            <w:tcW w:w="3543" w:type="dxa"/>
            <w:vAlign w:val="center"/>
            <w:textDirection w:val="lrTb"/>
            <w:noWrap w:val="false"/>
          </w:tcPr>
          <w:p>
            <w:pPr>
              <w:pStyle w:val="872"/>
              <w:jc w:val="both"/>
              <w:spacing w:before="40" w:after="40"/>
              <w:rPr>
                <w:strike/>
                <w:sz w:val="20"/>
                <w:szCs w:val="20"/>
              </w:rPr>
            </w:pPr>
            <w:r>
              <w:t xml:space="preserve">лимит одного перевода – 999 999,99 руб.</w:t>
            </w:r>
            <w:r>
              <w:rPr>
                <w:strike/>
                <w:sz w:val="20"/>
                <w:szCs w:val="20"/>
              </w:rPr>
            </w:r>
            <w:r>
              <w:rPr>
                <w:strike/>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tcBorders>
            <w:tcW w:w="993" w:type="dxa"/>
            <w:vAlign w:val="top"/>
            <w:textDirection w:val="lrTb"/>
            <w:noWrap w:val="false"/>
          </w:tcPr>
          <w:p>
            <w:pPr>
              <w:pStyle w:val="872"/>
              <w:ind w:left="74"/>
              <w:jc w:val="center"/>
              <w:spacing w:before="40" w:after="40"/>
              <w:rPr>
                <w:sz w:val="20"/>
                <w:szCs w:val="20"/>
              </w:rPr>
            </w:pPr>
            <w:r>
              <w:rPr>
                <w:sz w:val="20"/>
                <w:szCs w:val="20"/>
              </w:rPr>
              <w:t xml:space="preserve">13.6.2</w:t>
            </w:r>
            <w:r>
              <w:rPr>
                <w:sz w:val="20"/>
                <w:szCs w:val="20"/>
              </w:rPr>
            </w:r>
            <w:r>
              <w:rPr>
                <w:sz w:val="20"/>
                <w:szCs w:val="20"/>
              </w:rPr>
            </w:r>
          </w:p>
        </w:tc>
        <w:tc>
          <w:tcPr>
            <w:tcBorders>
              <w:top w:val="single" w:color="000000" w:sz="4" w:space="0"/>
            </w:tcBorders>
            <w:tcW w:w="3969"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p>
        </w:tc>
        <w:tc>
          <w:tcPr>
            <w:tcBorders>
              <w:top w:val="single" w:color="000000" w:sz="4" w:space="0"/>
            </w:tcBorders>
            <w:tcW w:w="1985" w:type="dxa"/>
            <w:vAlign w:val="top"/>
            <w:textDirection w:val="lrTb"/>
            <w:noWrap w:val="false"/>
          </w:tcPr>
          <w:p>
            <w:pPr>
              <w:pStyle w:val="872"/>
              <w:ind w:left="74"/>
              <w:jc w:val="both"/>
              <w:spacing w:before="40" w:after="40"/>
              <w:tabs>
                <w:tab w:val="left" w:pos="708" w:leader="none"/>
                <w:tab w:val="center" w:pos="4677" w:leader="none"/>
                <w:tab w:val="right" w:pos="9355"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tcBorders>
            <w:tcW w:w="3543" w:type="dxa"/>
            <w:vAlign w:val="center"/>
            <w:textDirection w:val="lrTb"/>
            <w:noWrap w:val="false"/>
          </w:tcPr>
          <w:p>
            <w:pPr>
              <w:pStyle w:val="872"/>
              <w:jc w:val="both"/>
              <w:spacing w:before="40" w:after="40"/>
              <w:rPr>
                <w:strike/>
                <w:sz w:val="20"/>
                <w:szCs w:val="20"/>
              </w:rPr>
            </w:pPr>
            <w:r>
              <w:rPr>
                <w:strike/>
                <w:sz w:val="20"/>
                <w:szCs w:val="20"/>
              </w:rPr>
            </w:r>
            <w:r>
              <w:rPr>
                <w:strike/>
                <w:sz w:val="20"/>
                <w:szCs w:val="20"/>
              </w:rPr>
            </w:r>
          </w:p>
        </w:tc>
      </w:tr>
    </w:tbl>
    <w:p>
      <w:pPr>
        <w:pStyle w:val="872"/>
        <w:rPr>
          <w:i/>
          <w:sz w:val="16"/>
          <w:szCs w:val="16"/>
        </w:rPr>
      </w:pPr>
      <w:r>
        <w:rPr>
          <w:i/>
          <w:sz w:val="16"/>
          <w:szCs w:val="16"/>
        </w:rPr>
      </w:r>
      <w:r>
        <w:rPr>
          <w:i/>
          <w:sz w:val="16"/>
          <w:szCs w:val="16"/>
        </w:rPr>
      </w:r>
    </w:p>
    <w:p>
      <w:pPr>
        <w:pStyle w:val="872"/>
        <w:rPr>
          <w:i/>
          <w:sz w:val="16"/>
          <w:szCs w:val="16"/>
        </w:rPr>
      </w:pPr>
      <w:r>
        <w:rPr>
          <w:i/>
          <w:sz w:val="16"/>
          <w:szCs w:val="16"/>
        </w:rPr>
        <w:t xml:space="preserve">Примечание:</w:t>
      </w:r>
      <w:r>
        <w:rPr>
          <w:i/>
          <w:sz w:val="16"/>
          <w:szCs w:val="16"/>
        </w:rPr>
        <w:t xml:space="preserve"> </w:t>
      </w:r>
      <w:r>
        <w:rPr>
          <w:i/>
          <w:sz w:val="16"/>
          <w:szCs w:val="16"/>
        </w:rPr>
        <w:t xml:space="preserve">Обслуживание</w:t>
      </w:r>
      <w:r>
        <w:rPr>
          <w:i/>
          <w:sz w:val="16"/>
          <w:szCs w:val="16"/>
        </w:rPr>
        <w:t xml:space="preserve"> </w:t>
      </w:r>
      <w:r>
        <w:rPr>
          <w:i/>
          <w:sz w:val="16"/>
          <w:szCs w:val="16"/>
        </w:rPr>
        <w:t xml:space="preserve">бюджетных</w:t>
      </w:r>
      <w:r>
        <w:rPr>
          <w:i/>
          <w:sz w:val="16"/>
          <w:szCs w:val="16"/>
        </w:rPr>
        <w:t xml:space="preserve"> </w:t>
      </w:r>
      <w:r>
        <w:rPr>
          <w:i/>
          <w:sz w:val="16"/>
          <w:szCs w:val="16"/>
        </w:rPr>
        <w:t xml:space="preserve">учреждений,</w:t>
      </w:r>
      <w:r>
        <w:rPr>
          <w:i/>
          <w:sz w:val="16"/>
          <w:szCs w:val="16"/>
        </w:rPr>
        <w:t xml:space="preserve"> </w:t>
      </w:r>
      <w:r>
        <w:rPr>
          <w:i/>
          <w:sz w:val="16"/>
          <w:szCs w:val="16"/>
        </w:rPr>
        <w:t xml:space="preserve">принимающих</w:t>
      </w:r>
      <w:r>
        <w:rPr>
          <w:i/>
          <w:sz w:val="16"/>
          <w:szCs w:val="16"/>
        </w:rPr>
        <w:t xml:space="preserve"> </w:t>
      </w:r>
      <w:r>
        <w:rPr>
          <w:i/>
          <w:sz w:val="16"/>
          <w:szCs w:val="16"/>
        </w:rPr>
        <w:t xml:space="preserve">к</w:t>
      </w:r>
      <w:r>
        <w:rPr>
          <w:i/>
          <w:sz w:val="16"/>
          <w:szCs w:val="16"/>
        </w:rPr>
        <w:t xml:space="preserve"> </w:t>
      </w:r>
      <w:r>
        <w:rPr>
          <w:i/>
          <w:sz w:val="16"/>
          <w:szCs w:val="16"/>
        </w:rPr>
        <w:t xml:space="preserve">оплате</w:t>
      </w:r>
      <w:r>
        <w:rPr>
          <w:i/>
          <w:sz w:val="16"/>
          <w:szCs w:val="16"/>
        </w:rPr>
        <w:t xml:space="preserve"> </w:t>
      </w:r>
      <w:r>
        <w:rPr>
          <w:i/>
          <w:sz w:val="16"/>
          <w:szCs w:val="16"/>
        </w:rPr>
        <w:t xml:space="preserve">платежные</w:t>
      </w:r>
      <w:r>
        <w:rPr>
          <w:i/>
          <w:sz w:val="16"/>
          <w:szCs w:val="16"/>
        </w:rPr>
        <w:t xml:space="preserve"> </w:t>
      </w:r>
      <w:r>
        <w:rPr>
          <w:i/>
          <w:sz w:val="16"/>
          <w:szCs w:val="16"/>
        </w:rPr>
        <w:t xml:space="preserve">карты,</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бесплатно</w:t>
      </w:r>
      <w:r>
        <w:rPr>
          <w:i/>
          <w:sz w:val="16"/>
          <w:szCs w:val="16"/>
        </w:rPr>
        <w:t xml:space="preserve">.</w:t>
      </w:r>
      <w:r>
        <w:rPr>
          <w:i/>
          <w:sz w:val="16"/>
          <w:szCs w:val="16"/>
        </w:rPr>
      </w:r>
      <w:r>
        <w:rPr>
          <w:i/>
          <w:sz w:val="16"/>
          <w:szCs w:val="16"/>
        </w:rPr>
      </w:r>
    </w:p>
    <w:p>
      <w:pPr>
        <w:pStyle w:val="872"/>
      </w:pPr>
      <w:r/>
      <w:r/>
    </w:p>
    <w:p>
      <w:pPr>
        <w:pStyle w:val="872"/>
      </w:pPr>
      <w:r/>
      <w:r/>
    </w:p>
    <w:p>
      <w:pPr>
        <w:pStyle w:val="872"/>
      </w:pPr>
      <w:r/>
      <w:r/>
    </w:p>
    <w:p>
      <w:pPr>
        <w:pStyle w:val="876"/>
      </w:pPr>
      <w:r/>
      <w:r/>
    </w:p>
    <w:p>
      <w:pPr>
        <w:pStyle w:val="876"/>
        <w:spacing w:after="200"/>
      </w:pPr>
      <w:r>
        <w:t xml:space="preserve">1</w:t>
      </w:r>
      <w:r>
        <w:t xml:space="preserve">4</w:t>
      </w:r>
      <w:r>
        <w:t xml:space="preserve">.</w:t>
      </w:r>
      <w:r>
        <w:t xml:space="preserve"> </w:t>
      </w:r>
      <w:r>
        <w:t xml:space="preserve">Депозитарные</w:t>
      </w:r>
      <w:r>
        <w:t xml:space="preserve"> </w:t>
      </w:r>
      <w:r>
        <w:t xml:space="preserve">услуги</w:t>
      </w:r>
      <w:r>
        <w:t xml:space="preserve">**</w:t>
      </w:r>
      <w:r/>
    </w:p>
    <w:tbl>
      <w:tblPr>
        <w:tblW w:w="50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82"/>
        <w:gridCol w:w="3044"/>
        <w:gridCol w:w="274"/>
        <w:gridCol w:w="485"/>
        <w:gridCol w:w="1056"/>
        <w:gridCol w:w="580"/>
        <w:gridCol w:w="351"/>
        <w:gridCol w:w="274"/>
        <w:gridCol w:w="32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476" w:type="pct"/>
            <w:vAlign w:val="center"/>
            <w:textDirection w:val="lrTb"/>
            <w:noWrap w:val="false"/>
          </w:tcPr>
          <w:p>
            <w:pPr>
              <w:pStyle w:val="872"/>
              <w:ind w:right="-17"/>
              <w:spacing w:before="40" w:after="40"/>
              <w:tabs>
                <w:tab w:val="left" w:pos="4464" w:leader="none"/>
                <w:tab w:val="left" w:pos="5760" w:leader="none"/>
              </w:tabs>
              <w:rPr>
                <w:b/>
                <w:iCs/>
                <w:sz w:val="20"/>
                <w:szCs w:val="20"/>
              </w:rPr>
            </w:pPr>
            <w:r>
              <w:rPr>
                <w:b/>
                <w:iCs/>
                <w:sz w:val="20"/>
                <w:szCs w:val="20"/>
              </w:rPr>
              <w:t xml:space="preserve">№       п/п</w:t>
            </w:r>
            <w:r>
              <w:rPr>
                <w:b/>
                <w:iCs/>
                <w:sz w:val="20"/>
                <w:szCs w:val="20"/>
              </w:rPr>
            </w:r>
          </w:p>
        </w:tc>
        <w:tc>
          <w:tcPr>
            <w:gridSpan w:val="2"/>
            <w:tcW w:w="1609" w:type="pct"/>
            <w:vAlign w:val="center"/>
            <w:textDirection w:val="lrTb"/>
            <w:noWrap w:val="false"/>
          </w:tcPr>
          <w:p>
            <w:pPr>
              <w:pStyle w:val="872"/>
              <w:jc w:val="center"/>
              <w:keepNext/>
              <w:spacing w:before="40" w:after="40"/>
              <w:rPr>
                <w:b/>
                <w:bCs/>
                <w:sz w:val="20"/>
                <w:szCs w:val="20"/>
              </w:rPr>
              <w:outlineLvl w:val="7"/>
            </w:pPr>
            <w:r>
              <w:rPr>
                <w:b/>
                <w:bCs/>
                <w:sz w:val="20"/>
                <w:szCs w:val="20"/>
              </w:rPr>
              <w:t xml:space="preserve">Наименование услуги</w:t>
            </w:r>
            <w:r>
              <w:rPr>
                <w:b/>
                <w:bCs/>
                <w:sz w:val="20"/>
                <w:szCs w:val="20"/>
              </w:rPr>
            </w:r>
          </w:p>
        </w:tc>
        <w:tc>
          <w:tcPr>
            <w:gridSpan w:val="3"/>
            <w:tcW w:w="1028" w:type="pct"/>
            <w:vAlign w:val="center"/>
            <w:textDirection w:val="lrTb"/>
            <w:noWrap w:val="false"/>
          </w:tcPr>
          <w:p>
            <w:pPr>
              <w:pStyle w:val="872"/>
              <w:ind w:left="43" w:right="63"/>
              <w:jc w:val="center"/>
              <w:keepNext/>
              <w:spacing w:before="40" w:after="40"/>
              <w:rPr>
                <w:b/>
                <w:iCs/>
                <w:sz w:val="20"/>
                <w:szCs w:val="20"/>
              </w:rPr>
              <w:outlineLvl w:val="2"/>
            </w:pPr>
            <w:r>
              <w:rPr>
                <w:b/>
                <w:iCs/>
                <w:sz w:val="20"/>
                <w:szCs w:val="20"/>
              </w:rPr>
              <w:t xml:space="preserve">Тариф</w:t>
            </w:r>
            <w:r>
              <w:rPr>
                <w:b/>
                <w:iCs/>
                <w:sz w:val="20"/>
                <w:szCs w:val="20"/>
              </w:rPr>
            </w:r>
          </w:p>
        </w:tc>
        <w:tc>
          <w:tcPr>
            <w:gridSpan w:val="3"/>
            <w:tcW w:w="1887" w:type="pct"/>
            <w:vAlign w:val="center"/>
            <w:textDirection w:val="lrTb"/>
            <w:noWrap w:val="false"/>
          </w:tcPr>
          <w:p>
            <w:pPr>
              <w:pStyle w:val="872"/>
              <w:ind w:left="-2" w:right="-18"/>
              <w:jc w:val="center"/>
              <w:spacing w:before="40" w:after="40"/>
              <w:tabs>
                <w:tab w:val="left" w:pos="4464" w:leader="none"/>
                <w:tab w:val="left" w:pos="5760" w:leader="none"/>
              </w:tabs>
              <w:rPr>
                <w:b/>
                <w:iCs/>
                <w:sz w:val="20"/>
                <w:szCs w:val="20"/>
              </w:rPr>
            </w:pPr>
            <w:r>
              <w:rPr>
                <w:b/>
                <w:iCs/>
                <w:sz w:val="20"/>
                <w:szCs w:val="20"/>
              </w:rPr>
              <w:t xml:space="preserve">Примечание</w:t>
            </w:r>
            <w:r>
              <w:rPr>
                <w:b/>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14.1.</w:t>
            </w:r>
            <w:r>
              <w:rPr>
                <w:bCs/>
                <w:sz w:val="20"/>
                <w:szCs w:val="20"/>
              </w:rPr>
            </w:r>
          </w:p>
        </w:tc>
        <w:tc>
          <w:tcPr>
            <w:gridSpan w:val="8"/>
            <w:tcW w:w="4524" w:type="pct"/>
            <w:vAlign w:val="top"/>
            <w:textDirection w:val="lrTb"/>
            <w:noWrap w:val="false"/>
          </w:tcPr>
          <w:p>
            <w:pPr>
              <w:pStyle w:val="872"/>
              <w:jc w:val="both"/>
              <w:spacing w:before="120" w:after="120"/>
              <w:rPr>
                <w:rFonts w:eastAsia="Arial Unicode MS"/>
                <w:i/>
                <w:iCs/>
                <w:sz w:val="20"/>
                <w:szCs w:val="20"/>
              </w:rPr>
            </w:pPr>
            <w:r>
              <w:rPr>
                <w:bCs/>
                <w:sz w:val="20"/>
                <w:szCs w:val="20"/>
              </w:rPr>
              <w:t xml:space="preserve">Административные операции</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rPr>
              <w:t xml:space="preserve">14.1.1.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rFonts w:eastAsia="Arial Unicode MS"/>
                <w:bCs/>
                <w:sz w:val="20"/>
                <w:szCs w:val="20"/>
              </w:rPr>
            </w:pPr>
            <w:r>
              <w:rPr>
                <w:bCs/>
                <w:sz w:val="20"/>
                <w:szCs w:val="20"/>
              </w:rPr>
              <w:t xml:space="preserve">Открытие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2 000 руб., </w:t>
            </w:r>
            <w:r>
              <w:rPr>
                <w:sz w:val="20"/>
                <w:szCs w:val="20"/>
              </w:rPr>
            </w:r>
          </w:p>
          <w:p>
            <w:pPr>
              <w:pStyle w:val="872"/>
              <w:jc w:val="center"/>
              <w:spacing w:before="40" w:after="40"/>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jc w:val="center"/>
              <w:spacing w:before="40" w:after="40"/>
              <w:rPr>
                <w:rFonts w:eastAsia="Arial Unicode MS"/>
                <w:i/>
                <w:iCs/>
                <w:sz w:val="20"/>
                <w:szCs w:val="20"/>
              </w:rPr>
            </w:pP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.1.2.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94"/>
              <w:rPr>
                <w:bCs/>
                <w:color w:val="000000"/>
                <w:sz w:val="20"/>
                <w:szCs w:val="20"/>
              </w:rPr>
            </w:pPr>
            <w:r>
              <w:rPr>
                <w:bCs/>
                <w:sz w:val="20"/>
                <w:szCs w:val="20"/>
              </w:rPr>
              <w:t xml:space="preserve">Открытие индивидуального раздела на междепозитарном счете </w:t>
              <w:br w:type="textWrapping" w:clear="all"/>
              <w:t xml:space="preserve">АО «Россельхозбанк» в НКО </w:t>
              <w:br w:type="textWrapping" w:clear="all"/>
              <w:t xml:space="preserve">АО НРД и в других депозитариях по поручению клиента</w:t>
            </w:r>
            <w:r>
              <w:rPr>
                <w:bCs/>
                <w:color w:val="000000"/>
                <w:sz w:val="20"/>
                <w:szCs w:val="20"/>
              </w:rPr>
            </w:r>
            <w:r>
              <w:rPr>
                <w:bCs/>
                <w:color w:val="000000"/>
                <w:sz w:val="20"/>
                <w:szCs w:val="20"/>
              </w:rPr>
            </w:r>
          </w:p>
        </w:tc>
        <w:tc>
          <w:tcPr>
            <w:gridSpan w:val="3"/>
            <w:tcW w:w="1028" w:type="pct"/>
            <w:vAlign w:val="top"/>
            <w:textDirection w:val="lrTb"/>
            <w:noWrap w:val="false"/>
          </w:tcPr>
          <w:p>
            <w:pPr>
              <w:pStyle w:val="894"/>
              <w:jc w:val="center"/>
              <w:rPr>
                <w:bCs/>
                <w:color w:val="000000"/>
                <w:sz w:val="20"/>
                <w:szCs w:val="20"/>
              </w:rPr>
            </w:pPr>
            <w:r>
              <w:rPr>
                <w:sz w:val="20"/>
                <w:szCs w:val="20"/>
              </w:rPr>
              <w:t xml:space="preserve">1 000 руб. за каждый раздел</w:t>
            </w:r>
            <w:r>
              <w:rPr>
                <w:bCs/>
                <w:color w:val="000000"/>
                <w:sz w:val="20"/>
                <w:szCs w:val="20"/>
              </w:rPr>
            </w:r>
            <w:r>
              <w:rPr>
                <w:bCs/>
                <w:color w:val="000000"/>
                <w:sz w:val="20"/>
                <w:szCs w:val="20"/>
              </w:rPr>
            </w:r>
          </w:p>
        </w:tc>
        <w:tc>
          <w:tcPr>
            <w:gridSpan w:val="3"/>
            <w:tcW w:w="1887" w:type="pct"/>
            <w:vAlign w:val="top"/>
            <w:textDirection w:val="lrTb"/>
            <w:noWrap w:val="false"/>
          </w:tcPr>
          <w:p>
            <w:pPr>
              <w:pStyle w:val="872"/>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.1.3.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rFonts w:eastAsia="Arial Unicode MS"/>
                <w:bCs/>
                <w:sz w:val="20"/>
                <w:szCs w:val="20"/>
              </w:rPr>
            </w:pPr>
            <w:r>
              <w:rPr>
                <w:bCs/>
                <w:sz w:val="20"/>
                <w:szCs w:val="20"/>
              </w:rPr>
              <w:t xml:space="preserve">Ведение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87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rPr>
              <w:t xml:space="preserve">14.1.4.</w:t>
            </w:r>
            <w:r>
              <w:rPr>
                <w:bCs/>
                <w:sz w:val="20"/>
                <w:szCs w:val="20"/>
              </w:rPr>
            </w:r>
            <w:r>
              <w:rPr>
                <w:bCs/>
                <w:sz w:val="20"/>
                <w:szCs w:val="20"/>
              </w:rPr>
            </w:r>
          </w:p>
        </w:tc>
        <w:tc>
          <w:tcPr>
            <w:gridSpan w:val="2"/>
            <w:tcW w:w="1609" w:type="pct"/>
            <w:vAlign w:val="top"/>
            <w:textDirection w:val="lrTb"/>
            <w:noWrap w:val="false"/>
          </w:tcPr>
          <w:p>
            <w:pPr>
              <w:pStyle w:val="872"/>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20 000 руб..</w:t>
            </w:r>
            <w:r>
              <w:rPr>
                <w:sz w:val="20"/>
                <w:szCs w:val="20"/>
              </w:rPr>
            </w:r>
          </w:p>
        </w:tc>
        <w:tc>
          <w:tcPr>
            <w:gridSpan w:val="3"/>
            <w:tcW w:w="1887" w:type="pct"/>
            <w:vAlign w:val="top"/>
            <w:textDirection w:val="lrTb"/>
            <w:noWrap w:val="false"/>
          </w:tcPr>
          <w:p>
            <w:pPr>
              <w:pStyle w:val="872"/>
              <w:jc w:val="center"/>
              <w:spacing w:before="40" w:after="40"/>
              <w:rPr>
                <w:i/>
                <w:iCs/>
                <w:sz w:val="20"/>
                <w:szCs w:val="20"/>
              </w:rPr>
            </w:pP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.1.</w:t>
            </w:r>
            <w:r>
              <w:rPr>
                <w:bCs/>
                <w:sz w:val="20"/>
                <w:szCs w:val="20"/>
              </w:rPr>
              <w:t xml:space="preserve">5</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rFonts w:eastAsia="Arial Unicode MS"/>
                <w:bCs/>
                <w:sz w:val="20"/>
                <w:szCs w:val="20"/>
              </w:rPr>
            </w:pPr>
            <w:r>
              <w:rPr>
                <w:bCs/>
                <w:sz w:val="20"/>
                <w:szCs w:val="20"/>
              </w:rPr>
              <w:t xml:space="preserve">Закрытие счета депо</w:t>
            </w:r>
            <w:r>
              <w:rPr>
                <w:rFonts w:eastAsia="Arial Unicode MS"/>
                <w:bCs/>
                <w:sz w:val="20"/>
                <w:szCs w:val="20"/>
              </w:rPr>
            </w:r>
            <w:r>
              <w:rPr>
                <w:rFonts w:eastAsia="Arial Unicode MS"/>
                <w:bCs/>
                <w:sz w:val="20"/>
                <w:szCs w:val="20"/>
              </w:rPr>
            </w:r>
          </w:p>
        </w:tc>
        <w:tc>
          <w:tcPr>
            <w:gridSpan w:val="3"/>
            <w:tcW w:w="1028" w:type="pct"/>
            <w:vAlign w:val="top"/>
            <w:textDirection w:val="lrTb"/>
            <w:noWrap w:val="false"/>
          </w:tcPr>
          <w:p>
            <w:pPr>
              <w:pStyle w:val="872"/>
              <w:jc w:val="center"/>
              <w:spacing w:before="40" w:after="40"/>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jc w:val="center"/>
              <w:spacing w:before="40" w:after="40"/>
              <w:rPr>
                <w:rFonts w:eastAsia="Arial Unicode MS"/>
                <w:i/>
                <w:iCs/>
                <w:sz w:val="20"/>
                <w:szCs w:val="20"/>
              </w:rPr>
            </w:pPr>
            <w:r>
              <w:rPr>
                <w:i/>
                <w:iCs/>
                <w:sz w:val="20"/>
                <w:szCs w:val="20"/>
              </w:rPr>
              <w:t xml:space="preserve"> </w:t>
            </w:r>
            <w:r>
              <w:rPr>
                <w:rFonts w:eastAsia="Arial Unicode MS"/>
                <w:i/>
                <w:iCs/>
                <w:sz w:val="20"/>
                <w:szCs w:val="20"/>
              </w:rPr>
            </w:r>
            <w:r>
              <w:rPr>
                <w:rFonts w:eastAsia="Arial Unicode MS"/>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14.2.</w:t>
            </w:r>
            <w:r>
              <w:rPr>
                <w:bCs/>
                <w:sz w:val="20"/>
                <w:szCs w:val="20"/>
              </w:rPr>
            </w:r>
          </w:p>
        </w:tc>
        <w:tc>
          <w:tcPr>
            <w:gridSpan w:val="8"/>
            <w:tcW w:w="4524" w:type="pct"/>
            <w:vAlign w:val="top"/>
            <w:textDirection w:val="lrTb"/>
            <w:noWrap w:val="false"/>
          </w:tcPr>
          <w:p>
            <w:pPr>
              <w:pStyle w:val="872"/>
              <w:jc w:val="both"/>
              <w:spacing w:before="120" w:after="120"/>
              <w:rPr>
                <w:i/>
                <w:iCs/>
                <w:sz w:val="20"/>
                <w:szCs w:val="20"/>
              </w:rPr>
            </w:pPr>
            <w:r>
              <w:rPr>
                <w:bCs/>
                <w:sz w:val="20"/>
                <w:szCs w:val="20"/>
              </w:rPr>
              <w:t xml:space="preserve">Хранение и учет ценных бумаг</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.2.1.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94"/>
              <w:rPr>
                <w:b/>
                <w:bCs/>
                <w:color w:val="000000"/>
                <w:sz w:val="20"/>
                <w:szCs w:val="20"/>
              </w:rPr>
            </w:pPr>
            <w:r>
              <w:rPr>
                <w:bCs/>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b/>
                <w:bCs/>
                <w:color w:val="000000"/>
                <w:sz w:val="20"/>
                <w:szCs w:val="20"/>
              </w:rPr>
            </w:r>
            <w:r>
              <w:rPr>
                <w:b/>
                <w:bCs/>
                <w:color w:val="000000"/>
                <w:sz w:val="20"/>
                <w:szCs w:val="20"/>
              </w:rPr>
            </w:r>
          </w:p>
        </w:tc>
        <w:tc>
          <w:tcPr>
            <w:gridSpan w:val="3"/>
            <w:tcW w:w="1028" w:type="pct"/>
            <w:vAlign w:val="top"/>
            <w:textDirection w:val="lrTb"/>
            <w:noWrap w:val="false"/>
          </w:tcPr>
          <w:p>
            <w:pPr>
              <w:pStyle w:val="872"/>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p>
          <w:p>
            <w:pPr>
              <w:pStyle w:val="894"/>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894"/>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lang w:val="en-US"/>
              </w:rPr>
              <w:t xml:space="preserve">14</w:t>
            </w:r>
            <w:r>
              <w:rPr>
                <w:bCs/>
                <w:sz w:val="20"/>
                <w:szCs w:val="20"/>
              </w:rPr>
              <w:t xml:space="preserve">.2.2.</w:t>
            </w:r>
            <w:r>
              <w:rPr>
                <w:bCs/>
                <w:sz w:val="20"/>
                <w:szCs w:val="20"/>
              </w:rPr>
            </w:r>
          </w:p>
        </w:tc>
        <w:tc>
          <w:tcPr>
            <w:gridSpan w:val="2"/>
            <w:tcW w:w="1609" w:type="pct"/>
            <w:vAlign w:val="top"/>
            <w:textDirection w:val="lrTb"/>
            <w:noWrap w:val="false"/>
          </w:tcPr>
          <w:p>
            <w:pPr>
              <w:pStyle w:val="894"/>
              <w:rPr>
                <w:bCs/>
                <w:color w:val="000000"/>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color w:val="000000"/>
                <w:sz w:val="20"/>
                <w:szCs w:val="20"/>
              </w:rPr>
            </w:r>
            <w:r>
              <w:rPr>
                <w:bCs/>
                <w:color w:val="000000"/>
                <w:sz w:val="20"/>
                <w:szCs w:val="20"/>
              </w:rPr>
            </w:r>
          </w:p>
        </w:tc>
        <w:tc>
          <w:tcPr>
            <w:gridSpan w:val="3"/>
            <w:tcW w:w="1028" w:type="pct"/>
            <w:vAlign w:val="top"/>
            <w:textDirection w:val="lrTb"/>
            <w:noWrap w:val="false"/>
          </w:tcPr>
          <w:p>
            <w:pPr>
              <w:pStyle w:val="872"/>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p>
          <w:p>
            <w:pPr>
              <w:pStyle w:val="894"/>
              <w:jc w:val="both"/>
              <w:rPr>
                <w:bCs/>
                <w:color w:val="000000"/>
                <w:sz w:val="20"/>
                <w:szCs w:val="20"/>
              </w:rPr>
            </w:pPr>
            <w:r>
              <w:rPr>
                <w:bCs/>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bCs/>
                <w:color w:val="000000"/>
                <w:sz w:val="20"/>
                <w:szCs w:val="20"/>
              </w:rPr>
            </w:r>
            <w:r>
              <w:rPr>
                <w:bCs/>
                <w:color w:val="000000"/>
                <w:sz w:val="20"/>
                <w:szCs w:val="20"/>
              </w:rPr>
            </w:r>
          </w:p>
        </w:tc>
        <w:tc>
          <w:tcPr>
            <w:gridSpan w:val="3"/>
            <w:tcW w:w="1887" w:type="pct"/>
            <w:vAlign w:val="top"/>
            <w:textDirection w:val="lrTb"/>
            <w:noWrap w:val="false"/>
          </w:tcPr>
          <w:p>
            <w:pPr>
              <w:pStyle w:val="894"/>
              <w:rPr>
                <w:bCs/>
                <w:color w:val="000000"/>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lang w:val="en-US"/>
              </w:rPr>
              <w:t xml:space="preserve">14</w:t>
            </w:r>
            <w:r>
              <w:rPr>
                <w:bCs/>
                <w:sz w:val="20"/>
                <w:szCs w:val="20"/>
              </w:rPr>
              <w:t xml:space="preserve">.2.3.</w:t>
            </w:r>
            <w:r>
              <w:rPr>
                <w:bCs/>
                <w:sz w:val="20"/>
                <w:szCs w:val="20"/>
              </w:rPr>
            </w:r>
          </w:p>
        </w:tc>
        <w:tc>
          <w:tcPr>
            <w:gridSpan w:val="2"/>
            <w:tcW w:w="1609" w:type="pct"/>
            <w:vAlign w:val="top"/>
            <w:textDirection w:val="lrTb"/>
            <w:noWrap w:val="false"/>
          </w:tcPr>
          <w:p>
            <w:pPr>
              <w:pStyle w:val="872"/>
              <w:spacing w:before="40" w:after="40"/>
              <w:rPr>
                <w:bCs/>
                <w:sz w:val="20"/>
                <w:szCs w:val="20"/>
              </w:rPr>
            </w:pPr>
            <w:r>
              <w:rPr>
                <w:bCs/>
                <w:sz w:val="20"/>
                <w:szCs w:val="20"/>
              </w:rPr>
              <w:t xml:space="preserve">Хранение неэмиссионных ценных бумаг</w:t>
            </w:r>
            <w:r>
              <w:rPr>
                <w:bCs/>
                <w:sz w:val="20"/>
                <w:szCs w:val="20"/>
                <w:lang w:val="en-US"/>
              </w:rPr>
              <w:t xml:space="preserve">:</w:t>
            </w:r>
            <w:r>
              <w:rPr>
                <w:bCs/>
                <w:sz w:val="20"/>
                <w:szCs w:val="20"/>
              </w:rPr>
            </w:r>
            <w:r>
              <w:rPr>
                <w:bCs/>
                <w:sz w:val="20"/>
                <w:szCs w:val="20"/>
              </w:rPr>
            </w:r>
          </w:p>
        </w:tc>
        <w:tc>
          <w:tcPr>
            <w:gridSpan w:val="6"/>
            <w:tcW w:w="2915" w:type="pct"/>
            <w:vAlign w:val="top"/>
            <w:textDirection w:val="lrTb"/>
            <w:noWrap w:val="false"/>
          </w:tcPr>
          <w:p>
            <w:pPr>
              <w:pStyle w:val="872"/>
              <w:ind w:left="-2" w:right="-18"/>
              <w:jc w:val="both"/>
              <w:spacing w:before="40" w:after="40"/>
              <w:tabs>
                <w:tab w:val="left" w:pos="4464" w:leader="none"/>
                <w:tab w:val="left" w:pos="5760"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lang w:val="en-US"/>
              </w:rPr>
              <w:t xml:space="preserve">14.2.3.1</w:t>
            </w:r>
            <w:r>
              <w:rPr>
                <w:bCs/>
                <w:sz w:val="20"/>
                <w:szCs w:val="20"/>
              </w:rPr>
              <w:t xml:space="preserve">.</w:t>
            </w:r>
            <w:r>
              <w:rPr>
                <w:bCs/>
                <w:sz w:val="20"/>
                <w:szCs w:val="20"/>
              </w:rPr>
            </w:r>
          </w:p>
        </w:tc>
        <w:tc>
          <w:tcPr>
            <w:gridSpan w:val="2"/>
            <w:tcW w:w="1609" w:type="pct"/>
            <w:vAlign w:val="top"/>
            <w:textDirection w:val="lrTb"/>
            <w:noWrap w:val="false"/>
          </w:tcPr>
          <w:p>
            <w:pPr>
              <w:pStyle w:val="872"/>
              <w:spacing w:before="40" w:after="40"/>
              <w:rPr>
                <w:bCs/>
                <w:sz w:val="20"/>
                <w:szCs w:val="20"/>
              </w:rPr>
            </w:pPr>
            <w:r>
              <w:rPr>
                <w:bCs/>
                <w:sz w:val="20"/>
                <w:szCs w:val="20"/>
                <w:lang w:val="en-US"/>
              </w:rPr>
              <w:t xml:space="preserve">-</w:t>
            </w:r>
            <w:r>
              <w:rPr>
                <w:bCs/>
                <w:sz w:val="20"/>
                <w:szCs w:val="20"/>
              </w:rPr>
              <w:t xml:space="preserve"> имеющих номинальную стоимость</w:t>
            </w:r>
            <w:r>
              <w:rPr>
                <w:bCs/>
                <w:sz w:val="20"/>
                <w:szCs w:val="20"/>
              </w:rPr>
            </w:r>
          </w:p>
          <w:p>
            <w:pPr>
              <w:pStyle w:val="872"/>
              <w:spacing w:before="40" w:after="40"/>
              <w:rPr>
                <w:bCs/>
                <w:sz w:val="20"/>
                <w:szCs w:val="20"/>
              </w:rPr>
            </w:pPr>
            <w:r>
              <w:rPr>
                <w:bCs/>
                <w:sz w:val="20"/>
                <w:szCs w:val="20"/>
              </w:rPr>
            </w:r>
            <w:r>
              <w:rPr>
                <w:bCs/>
                <w:sz w:val="20"/>
                <w:szCs w:val="20"/>
              </w:rPr>
            </w:r>
          </w:p>
        </w:tc>
        <w:tc>
          <w:tcPr>
            <w:gridSpan w:val="3"/>
            <w:tcW w:w="1028" w:type="pct"/>
            <w:vAlign w:val="top"/>
            <w:textDirection w:val="lrTb"/>
            <w:noWrap w:val="false"/>
          </w:tcPr>
          <w:p>
            <w:pPr>
              <w:pStyle w:val="894"/>
              <w:jc w:val="both"/>
              <w:rPr>
                <w:bCs/>
                <w:color w:val="000000"/>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894"/>
              <w:rPr>
                <w:bCs/>
                <w:color w:val="000000"/>
                <w:sz w:val="20"/>
                <w:szCs w:val="20"/>
              </w:rPr>
            </w:pPr>
            <w:r>
              <w:rPr>
                <w:sz w:val="20"/>
                <w:szCs w:val="20"/>
              </w:rPr>
              <w:t xml:space="preserve">Рассчитывается ежеквартально от номинальной стоимости ежедневного остатка ценных бумаг</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lang w:val="en-US"/>
              </w:rPr>
            </w:pPr>
            <w:r>
              <w:rPr>
                <w:bCs/>
                <w:sz w:val="20"/>
                <w:szCs w:val="20"/>
                <w:lang w:val="en-US"/>
              </w:rPr>
              <w:t xml:space="preserve">14.2.3.</w:t>
            </w:r>
            <w:r>
              <w:rPr>
                <w:bCs/>
                <w:sz w:val="20"/>
                <w:szCs w:val="20"/>
              </w:rPr>
              <w:t xml:space="preserve">2.</w:t>
            </w:r>
            <w:r>
              <w:rPr>
                <w:bCs/>
                <w:sz w:val="20"/>
                <w:szCs w:val="20"/>
                <w:lang w:val="en-US"/>
              </w:rPr>
            </w:r>
            <w:r>
              <w:rPr>
                <w:bCs/>
                <w:sz w:val="20"/>
                <w:szCs w:val="20"/>
                <w:lang w:val="en-US"/>
              </w:rPr>
            </w:r>
          </w:p>
        </w:tc>
        <w:tc>
          <w:tcPr>
            <w:gridSpan w:val="2"/>
            <w:tcW w:w="1609" w:type="pct"/>
            <w:vAlign w:val="top"/>
            <w:textDirection w:val="lrTb"/>
            <w:noWrap w:val="false"/>
          </w:tcPr>
          <w:p>
            <w:pPr>
              <w:pStyle w:val="872"/>
              <w:spacing w:before="40" w:after="40"/>
              <w:rPr>
                <w:bCs/>
                <w:sz w:val="20"/>
                <w:szCs w:val="20"/>
              </w:rPr>
            </w:pPr>
            <w:r>
              <w:rPr>
                <w:bCs/>
                <w:sz w:val="20"/>
                <w:szCs w:val="20"/>
              </w:rPr>
              <w:t xml:space="preserve">- не имеющих номинальную стоимость</w:t>
            </w:r>
            <w:r>
              <w:rPr>
                <w:bCs/>
                <w:sz w:val="20"/>
                <w:szCs w:val="20"/>
              </w:rPr>
            </w:r>
          </w:p>
        </w:tc>
        <w:tc>
          <w:tcPr>
            <w:gridSpan w:val="3"/>
            <w:tcW w:w="1028" w:type="pct"/>
            <w:vAlign w:val="top"/>
            <w:textDirection w:val="lrTb"/>
            <w:noWrap w:val="false"/>
          </w:tcPr>
          <w:p>
            <w:pPr>
              <w:pStyle w:val="894"/>
              <w:rPr>
                <w:bCs/>
                <w:color w:val="000000"/>
                <w:sz w:val="20"/>
                <w:szCs w:val="20"/>
              </w:rPr>
            </w:pPr>
            <w:r>
              <w:rPr>
                <w:sz w:val="20"/>
                <w:szCs w:val="20"/>
              </w:rPr>
              <w:t xml:space="preserve">1 000 руб. в месяц</w:t>
            </w:r>
            <w:r>
              <w:rPr>
                <w:bCs/>
                <w:color w:val="000000"/>
                <w:sz w:val="20"/>
                <w:szCs w:val="20"/>
              </w:rPr>
            </w:r>
            <w:r>
              <w:rPr>
                <w:bCs/>
                <w:color w:val="000000"/>
                <w:sz w:val="20"/>
                <w:szCs w:val="20"/>
              </w:rPr>
            </w:r>
          </w:p>
        </w:tc>
        <w:tc>
          <w:tcPr>
            <w:gridSpan w:val="3"/>
            <w:tcW w:w="1887" w:type="pct"/>
            <w:vAlign w:val="top"/>
            <w:textDirection w:val="lrTb"/>
            <w:noWrap w:val="false"/>
          </w:tcPr>
          <w:p>
            <w:pPr>
              <w:pStyle w:val="894"/>
              <w:rPr>
                <w:bCs/>
                <w:color w:val="000000"/>
                <w:sz w:val="20"/>
                <w:szCs w:val="20"/>
              </w:rPr>
            </w:pPr>
            <w:r>
              <w:rPr>
                <w:sz w:val="20"/>
                <w:szCs w:val="20"/>
              </w:rPr>
              <w:t xml:space="preserve">Взимается ежеквартально независимо от количества ценны</w:t>
            </w:r>
            <w:r>
              <w:rPr>
                <w:sz w:val="20"/>
                <w:szCs w:val="20"/>
              </w:rPr>
              <w:t xml:space="preserve">х бумаг</w:t>
            </w:r>
            <w:r>
              <w:rPr>
                <w:sz w:val="20"/>
                <w:szCs w:val="20"/>
              </w:rPr>
              <w:t xml:space="preserve">.</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.2.4.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500 руб. в месяц</w:t>
            </w: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p>
          <w:p>
            <w:pPr>
              <w:pStyle w:val="872"/>
              <w:ind w:left="-2" w:right="-18"/>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rPr>
              <w:t xml:space="preserve">14.2.5.</w:t>
            </w:r>
            <w:r>
              <w:rPr>
                <w:bCs/>
                <w:sz w:val="20"/>
                <w:szCs w:val="20"/>
              </w:rPr>
            </w:r>
            <w:r>
              <w:rPr>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300 руб. в месяц</w:t>
            </w:r>
            <w:r>
              <w:rPr>
                <w:sz w:val="20"/>
                <w:szCs w:val="20"/>
              </w:rPr>
            </w:r>
            <w:r>
              <w:rPr>
                <w:sz w:val="20"/>
                <w:szCs w:val="20"/>
              </w:rPr>
            </w:r>
          </w:p>
        </w:tc>
        <w:tc>
          <w:tcPr>
            <w:gridSpan w:val="3"/>
            <w:tcW w:w="1887" w:type="pct"/>
            <w:vAlign w:val="top"/>
            <w:textDirection w:val="lrTb"/>
            <w:noWrap w:val="false"/>
          </w:tcPr>
          <w:p>
            <w:pPr>
              <w:pStyle w:val="872"/>
              <w:ind w:right="-17"/>
              <w:jc w:val="both"/>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r>
          </w:p>
          <w:p>
            <w:pPr>
              <w:pStyle w:val="872"/>
              <w:ind w:right="-17"/>
              <w:jc w:val="both"/>
              <w:spacing w:before="40" w:after="40"/>
              <w:tabs>
                <w:tab w:val="left" w:pos="4464" w:leader="none"/>
                <w:tab w:val="left" w:pos="5760" w:leader="none"/>
              </w:tabs>
              <w:rPr>
                <w:sz w:val="20"/>
                <w:szCs w:val="20"/>
              </w:rPr>
            </w:pPr>
            <w:r>
              <w:rPr>
                <w:sz w:val="20"/>
                <w:szCs w:val="20"/>
              </w:rPr>
              <w:t xml:space="preserve">от количества паев)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w:t>
            </w:r>
            <w:r>
              <w:rPr>
                <w:bCs/>
                <w:sz w:val="20"/>
                <w:szCs w:val="20"/>
              </w:rPr>
              <w:t xml:space="preserve">2.6</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Хранение и учет ценных бумаг, являющихся обеспечением по кредитам, выданным </w:t>
            </w:r>
            <w:r>
              <w:rPr>
                <w:bCs/>
                <w:sz w:val="20"/>
                <w:szCs w:val="20"/>
              </w:rPr>
            </w:r>
          </w:p>
          <w:p>
            <w:pPr>
              <w:pStyle w:val="872"/>
              <w:jc w:val="both"/>
              <w:spacing w:before="40" w:after="40"/>
              <w:rPr>
                <w:bCs/>
                <w:sz w:val="20"/>
                <w:szCs w:val="20"/>
              </w:rPr>
            </w:pPr>
            <w:r>
              <w:rPr>
                <w:bCs/>
                <w:sz w:val="20"/>
                <w:szCs w:val="20"/>
              </w:rPr>
              <w:t xml:space="preserve">АО «Россельхозбанк»</w:t>
            </w:r>
            <w:r>
              <w:rPr>
                <w:bCs/>
                <w:sz w:val="20"/>
                <w:szCs w:val="20"/>
              </w:rPr>
            </w:r>
            <w:r>
              <w:rPr>
                <w:bCs/>
                <w:sz w:val="20"/>
                <w:szCs w:val="20"/>
              </w:rPr>
            </w:r>
          </w:p>
        </w:tc>
        <w:tc>
          <w:tcPr>
            <w:gridSpan w:val="3"/>
            <w:tcW w:w="1028" w:type="pct"/>
            <w:vAlign w:val="top"/>
            <w:textDirection w:val="lrTb"/>
            <w:noWrap w:val="false"/>
          </w:tcPr>
          <w:p>
            <w:pPr>
              <w:pStyle w:val="872"/>
              <w:jc w:val="center"/>
              <w:spacing w:before="40" w:after="40"/>
              <w:rPr>
                <w:rFonts w:eastAsia="Arial Unicode MS"/>
                <w:sz w:val="20"/>
                <w:szCs w:val="20"/>
              </w:rPr>
            </w:pPr>
            <w:r>
              <w:rPr>
                <w:sz w:val="20"/>
                <w:szCs w:val="20"/>
              </w:rPr>
              <w:t xml:space="preserve">0,035%, годовых минимум 100 руб. в месяц</w:t>
            </w:r>
            <w:r>
              <w:rPr>
                <w:rFonts w:eastAsia="Arial Unicode MS"/>
                <w:sz w:val="20"/>
                <w:szCs w:val="20"/>
              </w:rPr>
              <w:t xml:space="preserve"> </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ind w:right="-17"/>
              <w:jc w:val="both"/>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476" w:type="pct"/>
            <w:vAlign w:val="top"/>
            <w:vMerge w:val="restart"/>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t xml:space="preserve">14.2.</w:t>
            </w:r>
            <w:r>
              <w:rPr>
                <w:rFonts w:eastAsia="Calibri"/>
                <w:bCs/>
                <w:sz w:val="20"/>
                <w:szCs w:val="20"/>
                <w:lang w:eastAsia="en-US"/>
              </w:rPr>
              <w:t xml:space="preserve">7</w:t>
            </w:r>
            <w:r>
              <w:rPr>
                <w:rFonts w:eastAsia="Calibri"/>
                <w:bCs/>
                <w:sz w:val="20"/>
                <w:szCs w:val="20"/>
                <w:lang w:eastAsia="en-US"/>
              </w:rPr>
              <w:t xml:space="preserve">.</w:t>
            </w:r>
            <w:r>
              <w:rPr>
                <w:rFonts w:eastAsia="Calibri"/>
                <w:bCs/>
                <w:sz w:val="20"/>
                <w:szCs w:val="20"/>
                <w:lang w:eastAsia="en-US"/>
              </w:rPr>
            </w:r>
          </w:p>
        </w:tc>
        <w:tc>
          <w:tcPr>
            <w:gridSpan w:val="8"/>
            <w:tcW w:w="4524" w:type="pct"/>
            <w:vAlign w:val="top"/>
            <w:textDirection w:val="lrTb"/>
            <w:noWrap w:val="false"/>
          </w:tcPr>
          <w:p>
            <w:pPr>
              <w:pStyle w:val="872"/>
              <w:jc w:val="both"/>
              <w:spacing w:before="40" w:after="40"/>
              <w:rPr>
                <w:rFonts w:eastAsia="Calibri"/>
                <w:i/>
                <w:iCs/>
                <w:sz w:val="20"/>
                <w:szCs w:val="20"/>
                <w:lang w:eastAsia="en-US"/>
              </w:rPr>
            </w:pPr>
            <w:r>
              <w:rPr>
                <w:rFonts w:eastAsia="Calibri"/>
                <w:bCs/>
                <w:sz w:val="20"/>
                <w:szCs w:val="20"/>
                <w:lang w:eastAsia="en-US"/>
              </w:rPr>
              <w:t xml:space="preserve">Хранение и учет на счете ДЕПО ценных бумаг Депонентов, принятых АО «Россельхозбанк» на брокерское обслуживание</w:t>
            </w:r>
            <w:r>
              <w:rPr>
                <w:rFonts w:eastAsia="Calibri"/>
                <w:i/>
                <w:iCs/>
                <w:sz w:val="20"/>
                <w:szCs w:val="20"/>
                <w:lang w:eastAsia="en-US"/>
              </w:rPr>
            </w:r>
            <w:r>
              <w:rPr>
                <w:rFonts w:eastAsia="Calibri"/>
                <w:i/>
                <w:i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Borders>
              <w:right w:val="single" w:color="000000" w:sz="4" w:space="0"/>
            </w:tcBorders>
            <w:tcW w:w="1476" w:type="pct"/>
            <w:vAlign w:val="top"/>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880" w:type="pct"/>
            <w:vAlign w:val="top"/>
            <w:textDirection w:val="lrTb"/>
            <w:noWrap w:val="false"/>
          </w:tcPr>
          <w:p>
            <w:pPr>
              <w:pStyle w:val="872"/>
              <w:ind w:left="-72" w:right="-101"/>
              <w:jc w:val="center"/>
              <w:spacing w:before="40" w:after="40"/>
              <w:rPr>
                <w:rFonts w:eastAsia="Calibri"/>
                <w:bCs/>
                <w:sz w:val="20"/>
                <w:szCs w:val="20"/>
                <w:lang w:eastAsia="en-US"/>
              </w:rPr>
            </w:pPr>
            <w:r>
              <w:rPr>
                <w:rFonts w:eastAsia="Calibri"/>
                <w:color w:val="000000"/>
                <w:sz w:val="20"/>
                <w:szCs w:val="20"/>
                <w:lang w:eastAsia="en-US"/>
              </w:rPr>
              <w:t xml:space="preserve">Средневзвешенная стоимость</w:t>
            </w:r>
            <w:r>
              <w:rPr>
                <w:rFonts w:eastAsia="Calibri"/>
                <w:sz w:val="20"/>
                <w:szCs w:val="20"/>
                <w:vertAlign w:val="superscript"/>
                <w:lang w:eastAsia="en-US"/>
              </w:rPr>
              <w:footnoteReference w:id="6"/>
            </w:r>
            <w:r>
              <w:rPr>
                <w:rFonts w:eastAsia="Calibri"/>
                <w:color w:val="000000"/>
                <w:sz w:val="20"/>
                <w:szCs w:val="20"/>
                <w:lang w:eastAsia="en-US"/>
              </w:rPr>
              <w:t xml:space="preserve"> ценных бумаг (млрд. руб.)</w:t>
            </w:r>
            <w:r>
              <w:rPr>
                <w:rFonts w:eastAsia="Calibri"/>
                <w:bCs/>
                <w:sz w:val="20"/>
                <w:szCs w:val="20"/>
                <w:lang w:eastAsia="en-US"/>
              </w:rPr>
            </w:r>
            <w:r>
              <w:rPr>
                <w:rFonts w:eastAsia="Calibri"/>
                <w:bCs/>
                <w:sz w:val="20"/>
                <w:szCs w:val="20"/>
                <w:lang w:eastAsia="en-US"/>
              </w:rPr>
            </w:r>
          </w:p>
        </w:tc>
        <w:tc>
          <w:tcPr>
            <w:gridSpan w:val="3"/>
            <w:tcBorders>
              <w:left w:val="single" w:color="000000" w:sz="4" w:space="0"/>
              <w:right w:val="single" w:color="000000" w:sz="4" w:space="0"/>
            </w:tcBorders>
            <w:tcW w:w="584" w:type="pct"/>
            <w:vAlign w:val="center"/>
            <w:textDirection w:val="lrTb"/>
            <w:noWrap w:val="false"/>
          </w:tcPr>
          <w:p>
            <w:pPr>
              <w:pStyle w:val="872"/>
              <w:ind w:left="-72" w:right="-101"/>
              <w:jc w:val="center"/>
              <w:spacing w:before="40" w:after="4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r>
          </w:p>
          <w:p>
            <w:pPr>
              <w:pStyle w:val="872"/>
              <w:ind w:left="-72" w:right="-101"/>
              <w:jc w:val="center"/>
              <w:spacing w:before="40" w:after="40"/>
              <w:rPr>
                <w:rFonts w:eastAsia="Calibri"/>
                <w:bCs/>
                <w:sz w:val="20"/>
                <w:szCs w:val="20"/>
                <w:lang w:eastAsia="en-US"/>
              </w:rPr>
            </w:pPr>
            <w:r>
              <w:rPr>
                <w:rFonts w:eastAsia="Calibri"/>
                <w:sz w:val="20"/>
                <w:szCs w:val="20"/>
                <w:lang w:eastAsia="en-US"/>
              </w:rPr>
              <w:t xml:space="preserve">годовых</w:t>
            </w:r>
            <w:r>
              <w:rPr>
                <w:rFonts w:eastAsia="Calibri"/>
                <w:bCs/>
                <w:sz w:val="20"/>
                <w:szCs w:val="20"/>
                <w:lang w:eastAsia="en-US"/>
              </w:rPr>
            </w:r>
            <w:r>
              <w:rPr>
                <w:rFonts w:eastAsia="Calibri"/>
                <w:bCs/>
                <w:sz w:val="20"/>
                <w:szCs w:val="20"/>
                <w:lang w:eastAsia="en-US"/>
              </w:rPr>
            </w:r>
          </w:p>
        </w:tc>
        <w:tc>
          <w:tcPr>
            <w:tcBorders>
              <w:left w:val="single" w:color="000000" w:sz="4" w:space="0"/>
            </w:tcBorders>
            <w:tcW w:w="1584" w:type="pct"/>
            <w:vAlign w:val="top"/>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476" w:type="pct"/>
            <w:vAlign w:val="top"/>
            <w:vMerge w:val="restart"/>
            <w:textDirection w:val="lrTb"/>
            <w:noWrap w:val="false"/>
          </w:tcPr>
          <w:p>
            <w:pPr>
              <w:pStyle w:val="872"/>
              <w:jc w:val="center"/>
              <w:spacing w:before="40" w:after="40"/>
              <w:rPr>
                <w:rFonts w:eastAsia="Arial Unicode MS"/>
                <w:bCs/>
                <w:sz w:val="20"/>
                <w:szCs w:val="20"/>
                <w:lang w:eastAsia="en-US"/>
              </w:rPr>
            </w:pPr>
            <w:r>
              <w:rPr>
                <w:rFonts w:eastAsia="Calibri"/>
                <w:bCs/>
                <w:sz w:val="20"/>
                <w:szCs w:val="20"/>
                <w:lang w:eastAsia="en-US"/>
              </w:rPr>
              <w:t xml:space="preserve">14.</w:t>
            </w:r>
            <w:r>
              <w:rPr>
                <w:rFonts w:eastAsia="Calibri"/>
                <w:bCs/>
                <w:sz w:val="20"/>
                <w:szCs w:val="20"/>
                <w:lang w:eastAsia="en-US"/>
              </w:rPr>
              <w:t xml:space="preserve">2.7</w:t>
            </w:r>
            <w:r>
              <w:rPr>
                <w:rFonts w:eastAsia="Calibri"/>
                <w:bCs/>
                <w:sz w:val="20"/>
                <w:szCs w:val="20"/>
                <w:lang w:eastAsia="en-US"/>
              </w:rPr>
              <w:t xml:space="preserve">.1.</w:t>
            </w:r>
            <w:r>
              <w:rPr>
                <w:rFonts w:eastAsia="Arial Unicode MS"/>
                <w:bCs/>
                <w:sz w:val="20"/>
                <w:szCs w:val="20"/>
                <w:lang w:eastAsia="en-US"/>
              </w:rPr>
            </w:r>
            <w:r>
              <w:rPr>
                <w:rFonts w:eastAsia="Arial Unicode MS"/>
                <w:bCs/>
                <w:sz w:val="20"/>
                <w:szCs w:val="20"/>
                <w:lang w:eastAsia="en-US"/>
              </w:rPr>
            </w:r>
          </w:p>
        </w:tc>
        <w:tc>
          <w:tcPr>
            <w:tcW w:w="1476" w:type="pct"/>
            <w:vAlign w:val="top"/>
            <w:vMerge w:val="restart"/>
            <w:textDirection w:val="lrTb"/>
            <w:noWrap w:val="false"/>
          </w:tcPr>
          <w:p>
            <w:pPr>
              <w:pStyle w:val="872"/>
              <w:jc w:val="both"/>
              <w:spacing w:before="40" w:after="40"/>
              <w:rPr>
                <w:rFonts w:eastAsia="Arial Unicode MS"/>
                <w:bCs/>
                <w:sz w:val="20"/>
                <w:szCs w:val="20"/>
                <w:lang w:eastAsia="en-US"/>
              </w:rPr>
            </w:pPr>
            <w:r>
              <w:rPr>
                <w:rFonts w:eastAsia="Calibri"/>
                <w:bCs/>
                <w:sz w:val="20"/>
                <w:szCs w:val="20"/>
                <w:lang w:eastAsia="en-US"/>
              </w:rPr>
              <w:t xml:space="preserve">Депозитарный учет облигаций, выпущенных на территории Российской Федерации  </w:t>
            </w:r>
            <w:r>
              <w:rPr>
                <w:rFonts w:eastAsia="Arial Unicode MS"/>
                <w:bCs/>
                <w:sz w:val="20"/>
                <w:szCs w:val="20"/>
                <w:lang w:eastAsia="en-US"/>
              </w:rPr>
            </w:r>
            <w:r>
              <w:rPr>
                <w:rFonts w:eastAsia="Arial Unicode MS"/>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до 1</w:t>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center"/>
            <w:vMerge w:val="restart"/>
            <w:textDirection w:val="lrTb"/>
            <w:noWrap w:val="false"/>
          </w:tcPr>
          <w:p>
            <w:pPr>
              <w:pStyle w:val="872"/>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ежемесячной средневзвешенной стоимости ценных бумаг на счете депо. </w:t>
            </w:r>
            <w:r>
              <w:rPr>
                <w:rFonts w:eastAsia="Calibri"/>
                <w:sz w:val="20"/>
                <w:szCs w:val="20"/>
                <w:lang w:eastAsia="en-US"/>
              </w:rPr>
            </w:r>
          </w:p>
          <w:p>
            <w:pPr>
              <w:pStyle w:val="872"/>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p>
            <w:pPr>
              <w:pStyle w:val="872"/>
              <w:ind w:right="-17"/>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от 1 до 5</w:t>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от 5 до 10</w:t>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от 10 до 20</w:t>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t xml:space="preserve">свыше 50</w:t>
            </w:r>
            <w:r>
              <w:rPr>
                <w:sz w:val="20"/>
                <w:szCs w:val="20"/>
              </w:rPr>
            </w:r>
          </w:p>
        </w:tc>
        <w:tc>
          <w:tcPr>
            <w:gridSpan w:val="3"/>
            <w:tcW w:w="584" w:type="pct"/>
            <w:vAlign w:val="top"/>
            <w:textDirection w:val="lrTb"/>
            <w:noWrap w:val="false"/>
          </w:tcPr>
          <w:p>
            <w:pPr>
              <w:pStyle w:val="872"/>
              <w:ind w:left="-2" w:right="-18"/>
              <w:jc w:val="center"/>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476" w:type="pct"/>
            <w:vAlign w:val="top"/>
            <w:vMerge w:val="restart"/>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.2.</w:t>
            </w:r>
            <w:r>
              <w:rPr>
                <w:rFonts w:eastAsia="Calibri"/>
                <w:bCs/>
                <w:sz w:val="20"/>
                <w:szCs w:val="20"/>
                <w:lang w:eastAsia="en-US"/>
              </w:rPr>
            </w:r>
          </w:p>
        </w:tc>
        <w:tc>
          <w:tcPr>
            <w:tcW w:w="1476" w:type="pct"/>
            <w:vAlign w:val="top"/>
            <w:vMerge w:val="restart"/>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t xml:space="preserve">Депозитарный учет акций и  российских депозитарных расписок, выпущенных на территории Российской Федерации  </w:t>
            </w:r>
            <w:r>
              <w:rPr>
                <w:rFonts w:eastAsia="Calibri"/>
                <w:bCs/>
                <w:sz w:val="20"/>
                <w:szCs w:val="20"/>
                <w:lang w:eastAsia="en-US"/>
              </w:rPr>
            </w:r>
          </w:p>
        </w:tc>
        <w:tc>
          <w:tcPr>
            <w:gridSpan w:val="3"/>
            <w:tcW w:w="880" w:type="pct"/>
            <w:vAlign w:val="top"/>
            <w:textDirection w:val="lrTb"/>
            <w:noWrap w:val="false"/>
          </w:tcPr>
          <w:p>
            <w:pPr>
              <w:pStyle w:val="872"/>
              <w:jc w:val="center"/>
              <w:rPr>
                <w:sz w:val="20"/>
                <w:szCs w:val="20"/>
              </w:rPr>
            </w:pPr>
            <w:r>
              <w:rPr>
                <w:sz w:val="20"/>
                <w:szCs w:val="20"/>
              </w:rPr>
              <w:t xml:space="preserve">до 0,5</w:t>
            </w:r>
            <w:r>
              <w:rPr>
                <w:sz w:val="20"/>
                <w:szCs w:val="20"/>
              </w:rPr>
            </w:r>
          </w:p>
        </w:tc>
        <w:tc>
          <w:tcPr>
            <w:gridSpan w:val="3"/>
            <w:tcW w:w="584" w:type="pct"/>
            <w:vAlign w:val="top"/>
            <w:textDirection w:val="lrTb"/>
            <w:noWrap w:val="false"/>
          </w:tcPr>
          <w:p>
            <w:pPr>
              <w:pStyle w:val="872"/>
              <w:jc w:val="center"/>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jc w:val="center"/>
              <w:rPr>
                <w:sz w:val="20"/>
                <w:szCs w:val="20"/>
              </w:rPr>
            </w:pPr>
            <w:r>
              <w:rPr>
                <w:sz w:val="20"/>
                <w:szCs w:val="20"/>
              </w:rPr>
              <w:t xml:space="preserve">от 0,5 до 1</w:t>
            </w:r>
            <w:r>
              <w:rPr>
                <w:sz w:val="20"/>
                <w:szCs w:val="20"/>
              </w:rPr>
            </w:r>
          </w:p>
        </w:tc>
        <w:tc>
          <w:tcPr>
            <w:gridSpan w:val="3"/>
            <w:tcW w:w="584" w:type="pct"/>
            <w:vAlign w:val="top"/>
            <w:textDirection w:val="lrTb"/>
            <w:noWrap w:val="false"/>
          </w:tcPr>
          <w:p>
            <w:pPr>
              <w:pStyle w:val="872"/>
              <w:jc w:val="center"/>
              <w:rPr>
                <w:sz w:val="20"/>
                <w:szCs w:val="20"/>
                <w:lang w:val="en-US"/>
              </w:rPr>
            </w:pPr>
            <w:r>
              <w:rPr>
                <w:sz w:val="20"/>
                <w:szCs w:val="20"/>
              </w:rPr>
              <w:t xml:space="preserve">0,014%</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jc w:val="center"/>
              <w:rPr>
                <w:sz w:val="20"/>
                <w:szCs w:val="20"/>
              </w:rPr>
            </w:pPr>
            <w:r>
              <w:rPr>
                <w:sz w:val="20"/>
                <w:szCs w:val="20"/>
              </w:rPr>
              <w:t xml:space="preserve">от 1 до 5</w:t>
            </w:r>
            <w:r>
              <w:rPr>
                <w:sz w:val="20"/>
                <w:szCs w:val="20"/>
              </w:rPr>
            </w:r>
          </w:p>
        </w:tc>
        <w:tc>
          <w:tcPr>
            <w:gridSpan w:val="3"/>
            <w:tcW w:w="584" w:type="pct"/>
            <w:vAlign w:val="top"/>
            <w:textDirection w:val="lrTb"/>
            <w:noWrap w:val="false"/>
          </w:tcPr>
          <w:p>
            <w:pPr>
              <w:pStyle w:val="872"/>
              <w:jc w:val="center"/>
              <w:rPr>
                <w:sz w:val="20"/>
                <w:szCs w:val="20"/>
                <w:lang w:val="en-US"/>
              </w:rPr>
            </w:pPr>
            <w:r>
              <w:rPr>
                <w:sz w:val="20"/>
                <w:szCs w:val="20"/>
              </w:rPr>
              <w:t xml:space="preserve">0,013%</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476" w:type="pct"/>
            <w:vAlign w:val="top"/>
            <w:vMerge w:val="continue"/>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tcW w:w="1476" w:type="pct"/>
            <w:vAlign w:val="top"/>
            <w:vMerge w:val="continue"/>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p>
        </w:tc>
        <w:tc>
          <w:tcPr>
            <w:gridSpan w:val="3"/>
            <w:tcW w:w="880" w:type="pct"/>
            <w:vAlign w:val="top"/>
            <w:textDirection w:val="lrTb"/>
            <w:noWrap w:val="false"/>
          </w:tcPr>
          <w:p>
            <w:pPr>
              <w:pStyle w:val="872"/>
              <w:jc w:val="center"/>
              <w:rPr>
                <w:sz w:val="20"/>
                <w:szCs w:val="20"/>
              </w:rPr>
            </w:pPr>
            <w:r>
              <w:rPr>
                <w:sz w:val="20"/>
                <w:szCs w:val="20"/>
              </w:rPr>
              <w:t xml:space="preserve">свыше 5</w:t>
            </w:r>
            <w:r>
              <w:rPr>
                <w:sz w:val="20"/>
                <w:szCs w:val="20"/>
              </w:rPr>
            </w:r>
          </w:p>
        </w:tc>
        <w:tc>
          <w:tcPr>
            <w:gridSpan w:val="3"/>
            <w:tcW w:w="584" w:type="pct"/>
            <w:vAlign w:val="top"/>
            <w:textDirection w:val="lrTb"/>
            <w:noWrap w:val="false"/>
          </w:tcPr>
          <w:p>
            <w:pPr>
              <w:pStyle w:val="872"/>
              <w:jc w:val="center"/>
              <w:rPr>
                <w:sz w:val="20"/>
                <w:szCs w:val="20"/>
                <w:lang w:val="en-US"/>
              </w:rPr>
            </w:pPr>
            <w:r>
              <w:rPr>
                <w:sz w:val="20"/>
                <w:szCs w:val="20"/>
              </w:rPr>
              <w:t xml:space="preserve">0,01%</w:t>
            </w:r>
            <w:r>
              <w:rPr>
                <w:sz w:val="20"/>
                <w:szCs w:val="20"/>
                <w:lang w:val="en-US"/>
              </w:rPr>
            </w:r>
            <w:r>
              <w:rPr>
                <w:sz w:val="20"/>
                <w:szCs w:val="20"/>
                <w:lang w:val="en-US"/>
              </w:rPr>
            </w:r>
          </w:p>
        </w:tc>
        <w:tc>
          <w:tcPr>
            <w:tcW w:w="1584" w:type="pct"/>
            <w:vAlign w:val="top"/>
            <w:vMerge w:val="continue"/>
            <w:textDirection w:val="lrTb"/>
            <w:noWrap w:val="false"/>
          </w:tcPr>
          <w:p>
            <w:pPr>
              <w:pStyle w:val="872"/>
              <w:ind w:left="-2" w:right="-18"/>
              <w:spacing w:before="40" w:after="40" w:line="276" w:lineRule="auto"/>
              <w:tabs>
                <w:tab w:val="left" w:pos="4464" w:leader="none"/>
                <w:tab w:val="left" w:pos="5760" w:leader="none"/>
              </w:tabs>
              <w:rPr>
                <w:rFonts w:eastAsia="Calibri"/>
                <w:sz w:val="20"/>
                <w:szCs w:val="20"/>
                <w:lang w:eastAsia="en-US"/>
              </w:rPr>
            </w:pP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t xml:space="preserve">14.2.7</w:t>
            </w:r>
            <w:r>
              <w:rPr>
                <w:rFonts w:eastAsia="Calibri"/>
                <w:bCs/>
                <w:sz w:val="20"/>
                <w:szCs w:val="20"/>
                <w:lang w:eastAsia="en-US"/>
              </w:rPr>
              <w:t xml:space="preserve">.3.</w:t>
            </w:r>
            <w:r>
              <w:rPr>
                <w:rFonts w:eastAsia="Calibri"/>
                <w:bCs/>
                <w:sz w:val="20"/>
                <w:szCs w:val="20"/>
                <w:lang w:eastAsia="en-US"/>
              </w:rPr>
            </w:r>
          </w:p>
        </w:tc>
        <w:tc>
          <w:tcPr>
            <w:tcW w:w="1476" w:type="pct"/>
            <w:vAlign w:val="top"/>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eastAsia="Calibri"/>
                <w:bCs/>
                <w:sz w:val="20"/>
                <w:szCs w:val="20"/>
                <w:lang w:eastAsia="en-US"/>
              </w:rPr>
            </w:r>
            <w:r>
              <w:rPr>
                <w:rFonts w:eastAsia="Calibri"/>
                <w:bCs/>
                <w:sz w:val="20"/>
                <w:szCs w:val="20"/>
                <w:lang w:eastAsia="en-US"/>
              </w:rPr>
            </w:r>
          </w:p>
        </w:tc>
        <w:tc>
          <w:tcPr>
            <w:gridSpan w:val="6"/>
            <w:tcW w:w="1464" w:type="pct"/>
            <w:vAlign w:val="center"/>
            <w:textDirection w:val="lrTb"/>
            <w:noWrap w:val="false"/>
          </w:tcPr>
          <w:p>
            <w:pPr>
              <w:pStyle w:val="872"/>
              <w:jc w:val="center"/>
              <w:spacing w:before="40" w:after="40"/>
              <w:rPr>
                <w:rFonts w:eastAsia="Calibri"/>
                <w:sz w:val="20"/>
                <w:szCs w:val="20"/>
                <w:lang w:eastAsia="en-US"/>
              </w:rPr>
            </w:pPr>
            <w:r>
              <w:rPr>
                <w:rFonts w:eastAsia="Calibri"/>
                <w:sz w:val="20"/>
                <w:szCs w:val="20"/>
                <w:lang w:eastAsia="en-US"/>
              </w:rPr>
              <w:t xml:space="preserve">0,035% годовых минимум 30 руб. в месяц</w:t>
            </w:r>
            <w:r>
              <w:rPr>
                <w:rFonts w:eastAsia="Calibri"/>
                <w:sz w:val="20"/>
                <w:szCs w:val="20"/>
                <w:lang w:eastAsia="en-US"/>
              </w:rPr>
            </w:r>
            <w:r>
              <w:rPr>
                <w:rFonts w:eastAsia="Calibri"/>
                <w:sz w:val="20"/>
                <w:szCs w:val="20"/>
                <w:lang w:eastAsia="en-US"/>
              </w:rPr>
            </w:r>
          </w:p>
        </w:tc>
        <w:tc>
          <w:tcPr>
            <w:tcW w:w="1584" w:type="pct"/>
            <w:vAlign w:val="top"/>
            <w:textDirection w:val="lrTb"/>
            <w:noWrap w:val="false"/>
          </w:tcPr>
          <w:p>
            <w:pPr>
              <w:pStyle w:val="872"/>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t xml:space="preserve">14.2.7.4.</w:t>
            </w:r>
            <w:r>
              <w:rPr>
                <w:rFonts w:eastAsia="Calibri"/>
                <w:bCs/>
                <w:sz w:val="20"/>
                <w:szCs w:val="20"/>
                <w:lang w:eastAsia="en-US"/>
              </w:rPr>
            </w:r>
            <w:r>
              <w:rPr>
                <w:rFonts w:eastAsia="Calibri"/>
                <w:bCs/>
                <w:sz w:val="20"/>
                <w:szCs w:val="20"/>
                <w:lang w:eastAsia="en-US"/>
              </w:rPr>
            </w:r>
          </w:p>
        </w:tc>
        <w:tc>
          <w:tcPr>
            <w:tcW w:w="1476" w:type="pct"/>
            <w:vAlign w:val="top"/>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Calibri"/>
                <w:bCs/>
                <w:sz w:val="20"/>
                <w:szCs w:val="20"/>
                <w:lang w:eastAsia="en-US"/>
              </w:rPr>
            </w:r>
          </w:p>
        </w:tc>
        <w:tc>
          <w:tcPr>
            <w:gridSpan w:val="6"/>
            <w:tcW w:w="1464" w:type="pct"/>
            <w:vAlign w:val="center"/>
            <w:textDirection w:val="lrTb"/>
            <w:noWrap w:val="false"/>
          </w:tcPr>
          <w:p>
            <w:pPr>
              <w:pStyle w:val="872"/>
              <w:jc w:val="center"/>
              <w:spacing w:before="40" w:after="40"/>
              <w:rPr>
                <w:rFonts w:eastAsia="Calibri"/>
                <w:sz w:val="20"/>
                <w:szCs w:val="20"/>
                <w:lang w:eastAsia="en-US"/>
              </w:rPr>
            </w:pPr>
            <w:r>
              <w:rPr>
                <w:rFonts w:eastAsia="Calibri"/>
                <w:sz w:val="20"/>
                <w:szCs w:val="20"/>
                <w:lang w:eastAsia="en-US"/>
              </w:rPr>
              <w:t xml:space="preserve">100 руб. в месяц</w:t>
            </w:r>
            <w:r>
              <w:rPr>
                <w:rFonts w:eastAsia="Calibri"/>
                <w:sz w:val="20"/>
                <w:szCs w:val="20"/>
                <w:lang w:eastAsia="en-US"/>
              </w:rPr>
            </w:r>
          </w:p>
        </w:tc>
        <w:tc>
          <w:tcPr>
            <w:tcW w:w="1584" w:type="pct"/>
            <w:vAlign w:val="top"/>
            <w:textDirection w:val="lrTb"/>
            <w:noWrap w:val="false"/>
          </w:tcPr>
          <w:p>
            <w:pPr>
              <w:pStyle w:val="872"/>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от количества паев)</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Calibri"/>
                <w:bCs/>
                <w:sz w:val="20"/>
                <w:szCs w:val="20"/>
                <w:lang w:eastAsia="en-US"/>
              </w:rPr>
            </w:pPr>
            <w:r>
              <w:rPr>
                <w:rFonts w:eastAsia="Calibri"/>
                <w:bCs/>
                <w:sz w:val="20"/>
                <w:szCs w:val="20"/>
                <w:lang w:eastAsia="en-US"/>
              </w:rPr>
              <w:t xml:space="preserve">14.2.7.5.</w:t>
            </w:r>
            <w:r>
              <w:rPr>
                <w:rFonts w:eastAsia="Calibri"/>
                <w:bCs/>
                <w:sz w:val="20"/>
                <w:szCs w:val="20"/>
                <w:lang w:eastAsia="en-US"/>
              </w:rPr>
            </w:r>
          </w:p>
        </w:tc>
        <w:tc>
          <w:tcPr>
            <w:tcW w:w="1476" w:type="pct"/>
            <w:vAlign w:val="top"/>
            <w:textDirection w:val="lrTb"/>
            <w:noWrap w:val="false"/>
          </w:tcPr>
          <w:p>
            <w:pPr>
              <w:pStyle w:val="872"/>
              <w:jc w:val="both"/>
              <w:spacing w:before="40" w:after="40"/>
              <w:rPr>
                <w:rFonts w:eastAsia="Calibri"/>
                <w:bCs/>
                <w:sz w:val="20"/>
                <w:szCs w:val="20"/>
                <w:lang w:eastAsia="en-US"/>
              </w:rPr>
            </w:pPr>
            <w:r>
              <w:rPr>
                <w:rFonts w:eastAsia="Calibri"/>
                <w:bCs/>
                <w:sz w:val="20"/>
                <w:szCs w:val="20"/>
                <w:lang w:eastAsia="en-US"/>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Calibri"/>
                <w:bCs/>
                <w:sz w:val="20"/>
                <w:szCs w:val="20"/>
                <w:lang w:eastAsia="en-US"/>
              </w:rPr>
            </w:r>
          </w:p>
        </w:tc>
        <w:tc>
          <w:tcPr>
            <w:gridSpan w:val="6"/>
            <w:tcW w:w="1464" w:type="pct"/>
            <w:vAlign w:val="center"/>
            <w:textDirection w:val="lrTb"/>
            <w:noWrap w:val="false"/>
          </w:tcPr>
          <w:p>
            <w:pPr>
              <w:pStyle w:val="872"/>
              <w:jc w:val="center"/>
              <w:spacing w:before="40" w:after="40"/>
              <w:rPr>
                <w:rFonts w:eastAsia="Calibri"/>
                <w:sz w:val="20"/>
                <w:szCs w:val="20"/>
                <w:lang w:eastAsia="en-US"/>
              </w:rPr>
            </w:pPr>
            <w:r>
              <w:rPr>
                <w:rFonts w:eastAsia="Calibri"/>
                <w:sz w:val="20"/>
                <w:szCs w:val="20"/>
                <w:lang w:eastAsia="en-US"/>
              </w:rPr>
              <w:t xml:space="preserve">30 руб. в месяц</w:t>
            </w:r>
            <w:r>
              <w:rPr>
                <w:rFonts w:eastAsia="Calibri"/>
                <w:sz w:val="20"/>
                <w:szCs w:val="20"/>
                <w:lang w:eastAsia="en-US"/>
              </w:rPr>
            </w:r>
          </w:p>
        </w:tc>
        <w:tc>
          <w:tcPr>
            <w:tcW w:w="1584" w:type="pct"/>
            <w:vAlign w:val="top"/>
            <w:textDirection w:val="lrTb"/>
            <w:noWrap w:val="false"/>
          </w:tcPr>
          <w:p>
            <w:pPr>
              <w:pStyle w:val="872"/>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В месяц за инвестиционные паи каждого инвестиционного фонда (вне зависимости </w:t>
            </w:r>
            <w:r>
              <w:rPr>
                <w:rFonts w:eastAsia="Calibri"/>
                <w:sz w:val="20"/>
                <w:szCs w:val="20"/>
                <w:lang w:eastAsia="en-US"/>
              </w:rPr>
            </w:r>
          </w:p>
          <w:p>
            <w:pPr>
              <w:pStyle w:val="872"/>
              <w:ind w:left="-2" w:right="-18"/>
              <w:spacing w:before="40" w:after="40"/>
              <w:tabs>
                <w:tab w:val="left" w:pos="4464" w:leader="none"/>
                <w:tab w:val="left" w:pos="5760" w:leader="none"/>
              </w:tabs>
              <w:rPr>
                <w:rFonts w:eastAsia="Calibri"/>
                <w:sz w:val="20"/>
                <w:szCs w:val="20"/>
                <w:lang w:eastAsia="en-US"/>
              </w:rPr>
            </w:pPr>
            <w:r>
              <w:rPr>
                <w:rFonts w:eastAsia="Calibri"/>
                <w:sz w:val="20"/>
                <w:szCs w:val="20"/>
                <w:lang w:eastAsia="en-US"/>
              </w:rPr>
              <w:t xml:space="preserve">от количества паев)</w:t>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14.3.</w:t>
            </w:r>
            <w:r>
              <w:rPr>
                <w:bCs/>
                <w:sz w:val="20"/>
                <w:szCs w:val="20"/>
              </w:rPr>
            </w:r>
          </w:p>
        </w:tc>
        <w:tc>
          <w:tcPr>
            <w:gridSpan w:val="8"/>
            <w:tcW w:w="4524" w:type="pct"/>
            <w:vAlign w:val="top"/>
            <w:textDirection w:val="lrTb"/>
            <w:noWrap w:val="false"/>
          </w:tcPr>
          <w:p>
            <w:pPr>
              <w:pStyle w:val="872"/>
              <w:ind w:left="-2" w:right="-18"/>
              <w:jc w:val="both"/>
              <w:spacing w:before="120" w:after="120"/>
              <w:tabs>
                <w:tab w:val="left" w:pos="4464" w:leader="none"/>
                <w:tab w:val="left" w:pos="5760" w:leader="none"/>
              </w:tabs>
              <w:rPr>
                <w:iCs/>
                <w:sz w:val="20"/>
                <w:szCs w:val="20"/>
              </w:rPr>
            </w:pPr>
            <w:r>
              <w:rPr>
                <w:bCs/>
                <w:sz w:val="20"/>
                <w:szCs w:val="20"/>
              </w:rPr>
              <w:t xml:space="preserve">Прием/выдача сертификатов ценных бумаг на/с хранение(я)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.3.1.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bCs/>
                <w:sz w:val="20"/>
                <w:szCs w:val="20"/>
              </w:rPr>
            </w:pPr>
            <w:r>
              <w:rPr>
                <w:bCs/>
                <w:sz w:val="20"/>
                <w:szCs w:val="20"/>
              </w:rPr>
              <w:t xml:space="preserve">Прием сертификатов эмис</w:t>
            </w:r>
            <w:r>
              <w:rPr>
                <w:bCs/>
                <w:sz w:val="20"/>
                <w:szCs w:val="20"/>
                <w:lang w:val="en-US"/>
              </w:rPr>
              <w:t xml:space="preserve">c</w:t>
            </w:r>
            <w:r>
              <w:rPr>
                <w:bCs/>
                <w:sz w:val="20"/>
                <w:szCs w:val="20"/>
              </w:rPr>
              <w:t xml:space="preserve">ионных ценных бумаг</w:t>
            </w:r>
            <w:r>
              <w:rPr>
                <w:bCs/>
                <w:sz w:val="20"/>
                <w:szCs w:val="20"/>
              </w:rPr>
            </w:r>
          </w:p>
        </w:tc>
        <w:tc>
          <w:tcPr>
            <w:gridSpan w:val="3"/>
            <w:tcW w:w="1028" w:type="pct"/>
            <w:vAlign w:val="top"/>
            <w:textDirection w:val="lrTb"/>
            <w:noWrap w:val="false"/>
          </w:tcPr>
          <w:p>
            <w:pPr>
              <w:pStyle w:val="872"/>
              <w:jc w:val="center"/>
              <w:spacing w:before="40"/>
              <w:rPr>
                <w:sz w:val="20"/>
                <w:szCs w:val="20"/>
              </w:rPr>
            </w:pPr>
            <w:r>
              <w:rPr>
                <w:sz w:val="20"/>
                <w:szCs w:val="20"/>
                <w:lang w:val="en-US"/>
              </w:rPr>
              <w:t xml:space="preserve">3</w:t>
            </w:r>
            <w:r>
              <w:rPr>
                <w:sz w:val="20"/>
                <w:szCs w:val="20"/>
              </w:rPr>
              <w:t xml:space="preserve">0 руб.</w:t>
            </w:r>
            <w:r>
              <w:rPr>
                <w:sz w:val="20"/>
                <w:szCs w:val="20"/>
              </w:rPr>
            </w:r>
          </w:p>
          <w:p>
            <w:pPr>
              <w:pStyle w:val="872"/>
              <w:jc w:val="center"/>
              <w:rPr>
                <w:sz w:val="20"/>
                <w:szCs w:val="20"/>
              </w:rPr>
            </w:pPr>
            <w:r>
              <w:rPr>
                <w:sz w:val="20"/>
                <w:szCs w:val="20"/>
              </w:rPr>
              <w:t xml:space="preserve">за каждый лист</w:t>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.3.2.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bCs/>
                <w:sz w:val="20"/>
                <w:szCs w:val="20"/>
              </w:rPr>
            </w:pPr>
            <w:r>
              <w:rPr>
                <w:bCs/>
                <w:sz w:val="20"/>
                <w:szCs w:val="20"/>
              </w:rPr>
              <w:t xml:space="preserve">Выдача сертификатов эмиссионных ценных бумаг</w:t>
            </w:r>
            <w:r>
              <w:rPr>
                <w:bCs/>
                <w:sz w:val="20"/>
                <w:szCs w:val="20"/>
              </w:rPr>
            </w:r>
          </w:p>
        </w:tc>
        <w:tc>
          <w:tcPr>
            <w:gridSpan w:val="3"/>
            <w:tcW w:w="1028" w:type="pct"/>
            <w:vAlign w:val="top"/>
            <w:textDirection w:val="lrTb"/>
            <w:noWrap w:val="false"/>
          </w:tcPr>
          <w:p>
            <w:pPr>
              <w:pStyle w:val="872"/>
              <w:jc w:val="center"/>
              <w:spacing w:before="40"/>
              <w:rPr>
                <w:sz w:val="20"/>
                <w:szCs w:val="20"/>
              </w:rPr>
            </w:pPr>
            <w:r>
              <w:rPr>
                <w:sz w:val="20"/>
                <w:szCs w:val="20"/>
              </w:rPr>
              <w:t xml:space="preserve">10 руб. </w:t>
            </w:r>
            <w:r>
              <w:rPr>
                <w:sz w:val="20"/>
                <w:szCs w:val="20"/>
              </w:rPr>
            </w:r>
          </w:p>
          <w:p>
            <w:pPr>
              <w:pStyle w:val="872"/>
              <w:jc w:val="center"/>
              <w:spacing w:after="40"/>
              <w:rPr>
                <w:sz w:val="20"/>
                <w:szCs w:val="20"/>
              </w:rPr>
            </w:pPr>
            <w:r>
              <w:rPr>
                <w:sz w:val="20"/>
                <w:szCs w:val="20"/>
              </w:rPr>
              <w:t xml:space="preserve">за каждый лист, минимум 300 руб.</w:t>
            </w:r>
            <w:r>
              <w:rPr>
                <w:sz w:val="20"/>
                <w:szCs w:val="20"/>
              </w:rPr>
            </w:r>
          </w:p>
        </w:tc>
        <w:tc>
          <w:tcPr>
            <w:gridSpan w:val="3"/>
            <w:tcW w:w="1887" w:type="pct"/>
            <w:vAlign w:val="top"/>
            <w:textDirection w:val="lrTb"/>
            <w:noWrap w:val="false"/>
          </w:tcPr>
          <w:p>
            <w:pPr>
              <w:pStyle w:val="872"/>
              <w:jc w:val="center"/>
              <w:spacing w:before="40" w:after="40"/>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.3.3.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bCs/>
                <w:sz w:val="20"/>
                <w:szCs w:val="20"/>
              </w:rPr>
            </w:pPr>
            <w:r>
              <w:rPr>
                <w:bCs/>
                <w:sz w:val="20"/>
                <w:szCs w:val="20"/>
              </w:rPr>
              <w:t xml:space="preserve">Прием неэмиссионных ценных бумаг с обязательной проверкой у эмитента</w:t>
            </w:r>
            <w:r>
              <w:rPr>
                <w:bCs/>
                <w:sz w:val="20"/>
                <w:szCs w:val="20"/>
              </w:rPr>
            </w:r>
          </w:p>
        </w:tc>
        <w:tc>
          <w:tcPr>
            <w:gridSpan w:val="3"/>
            <w:tcW w:w="1028" w:type="pct"/>
            <w:vAlign w:val="top"/>
            <w:textDirection w:val="lrTb"/>
            <w:noWrap w:val="false"/>
          </w:tcPr>
          <w:p>
            <w:pPr>
              <w:pStyle w:val="872"/>
              <w:jc w:val="center"/>
              <w:spacing w:before="40"/>
              <w:rPr>
                <w:sz w:val="20"/>
                <w:szCs w:val="20"/>
              </w:rPr>
            </w:pPr>
            <w:r>
              <w:rPr>
                <w:sz w:val="20"/>
                <w:szCs w:val="20"/>
                <w:lang w:val="en-US"/>
              </w:rPr>
              <w:t xml:space="preserve">3</w:t>
            </w:r>
            <w:r>
              <w:rPr>
                <w:sz w:val="20"/>
                <w:szCs w:val="20"/>
              </w:rPr>
              <w:t xml:space="preserve">0 руб. </w:t>
            </w:r>
            <w:r>
              <w:rPr>
                <w:sz w:val="20"/>
                <w:szCs w:val="20"/>
              </w:rPr>
            </w:r>
          </w:p>
          <w:p>
            <w:pPr>
              <w:pStyle w:val="872"/>
              <w:jc w:val="center"/>
              <w:rPr>
                <w:sz w:val="20"/>
                <w:szCs w:val="20"/>
              </w:rPr>
            </w:pPr>
            <w:r>
              <w:rPr>
                <w:sz w:val="20"/>
                <w:szCs w:val="20"/>
              </w:rPr>
              <w:t xml:space="preserve">за каждый лист</w:t>
            </w:r>
            <w:r>
              <w:rPr>
                <w:sz w:val="20"/>
                <w:szCs w:val="20"/>
              </w:rPr>
            </w:r>
          </w:p>
        </w:tc>
        <w:tc>
          <w:tcPr>
            <w:gridSpan w:val="3"/>
            <w:tcW w:w="1887" w:type="pct"/>
            <w:vAlign w:val="top"/>
            <w:textDirection w:val="lrTb"/>
            <w:noWrap w:val="false"/>
          </w:tcPr>
          <w:p>
            <w:pPr>
              <w:pStyle w:val="872"/>
              <w:ind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.3.4.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spacing w:before="40" w:after="40"/>
              <w:rPr>
                <w:bCs/>
                <w:sz w:val="20"/>
                <w:szCs w:val="20"/>
                <w:lang w:val="en-US"/>
              </w:rPr>
            </w:pPr>
            <w:r>
              <w:rPr>
                <w:bCs/>
                <w:sz w:val="20"/>
                <w:szCs w:val="20"/>
              </w:rPr>
              <w:t xml:space="preserve">Выдача неэмиссионных ценных бумаг</w:t>
            </w:r>
            <w:r>
              <w:rPr>
                <w:bCs/>
                <w:sz w:val="20"/>
                <w:szCs w:val="20"/>
                <w:lang w:val="en-US"/>
              </w:rPr>
            </w:r>
            <w:r>
              <w:rPr>
                <w:bCs/>
                <w:sz w:val="20"/>
                <w:szCs w:val="20"/>
                <w:lang w:val="en-US"/>
              </w:rPr>
            </w:r>
          </w:p>
        </w:tc>
        <w:tc>
          <w:tcPr>
            <w:gridSpan w:val="3"/>
            <w:tcW w:w="1028" w:type="pct"/>
            <w:vAlign w:val="top"/>
            <w:textDirection w:val="lrTb"/>
            <w:noWrap w:val="false"/>
          </w:tcPr>
          <w:p>
            <w:pPr>
              <w:pStyle w:val="872"/>
              <w:jc w:val="center"/>
              <w:rPr>
                <w:sz w:val="20"/>
                <w:szCs w:val="20"/>
              </w:rPr>
            </w:pPr>
            <w:r>
              <w:rPr>
                <w:sz w:val="20"/>
                <w:szCs w:val="20"/>
              </w:rPr>
              <w:t xml:space="preserve">10 руб. </w:t>
            </w:r>
            <w:r>
              <w:rPr>
                <w:sz w:val="20"/>
                <w:szCs w:val="20"/>
              </w:rPr>
            </w:r>
          </w:p>
          <w:p>
            <w:pPr>
              <w:pStyle w:val="872"/>
              <w:jc w:val="center"/>
              <w:spacing w:after="40"/>
              <w:rPr>
                <w:sz w:val="20"/>
                <w:szCs w:val="20"/>
              </w:rPr>
            </w:pPr>
            <w:r>
              <w:rPr>
                <w:sz w:val="20"/>
                <w:szCs w:val="20"/>
              </w:rPr>
              <w:t xml:space="preserve">за каждый лист,           минимум 300 руб.</w:t>
            </w:r>
            <w:r>
              <w:rPr>
                <w:sz w:val="20"/>
                <w:szCs w:val="20"/>
              </w:rPr>
            </w:r>
          </w:p>
        </w:tc>
        <w:tc>
          <w:tcPr>
            <w:gridSpan w:val="3"/>
            <w:tcW w:w="1887" w:type="pct"/>
            <w:vAlign w:val="top"/>
            <w:textDirection w:val="lrTb"/>
            <w:noWrap w:val="false"/>
          </w:tcPr>
          <w:p>
            <w:pPr>
              <w:pStyle w:val="872"/>
              <w:jc w:val="center"/>
              <w:spacing w:before="40" w:after="40"/>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14.4.</w:t>
            </w:r>
            <w:r>
              <w:rPr>
                <w:bCs/>
                <w:sz w:val="20"/>
                <w:szCs w:val="20"/>
              </w:rPr>
            </w:r>
          </w:p>
        </w:tc>
        <w:tc>
          <w:tcPr>
            <w:gridSpan w:val="8"/>
            <w:tcW w:w="4524" w:type="pct"/>
            <w:vAlign w:val="top"/>
            <w:textDirection w:val="lrTb"/>
            <w:noWrap w:val="false"/>
          </w:tcPr>
          <w:p>
            <w:pPr>
              <w:pStyle w:val="872"/>
              <w:ind w:left="-2" w:right="-18"/>
              <w:jc w:val="both"/>
              <w:spacing w:before="120" w:after="120"/>
              <w:tabs>
                <w:tab w:val="left" w:pos="4464" w:leader="none"/>
                <w:tab w:val="left" w:pos="5760" w:leader="none"/>
              </w:tabs>
              <w:rPr>
                <w:iCs/>
                <w:sz w:val="20"/>
                <w:szCs w:val="20"/>
              </w:rPr>
            </w:pPr>
            <w:r>
              <w:rPr>
                <w:bCs/>
                <w:sz w:val="20"/>
                <w:szCs w:val="20"/>
              </w:rPr>
              <w:t xml:space="preserve">Переводы ценных бумаг и иностранных финансовых инструментов по счетам депо</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.4.1.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Перевод «поставка/получение, свободная от платежа» </w:t>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6</w:t>
            </w:r>
            <w:r>
              <w:rPr>
                <w:sz w:val="20"/>
                <w:szCs w:val="20"/>
              </w:rPr>
              <w:t xml:space="preserve">00 руб.  </w:t>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.4.2.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Перевод «поставка/получение против платежа» </w:t>
            </w:r>
            <w:r>
              <w:rPr>
                <w:bCs/>
                <w:sz w:val="20"/>
                <w:szCs w:val="20"/>
              </w:rPr>
            </w:r>
          </w:p>
          <w:p>
            <w:pPr>
              <w:pStyle w:val="872"/>
              <w:jc w:val="both"/>
              <w:spacing w:before="40" w:after="40"/>
              <w:rPr>
                <w:bCs/>
                <w:sz w:val="20"/>
                <w:szCs w:val="20"/>
              </w:rPr>
            </w:pPr>
            <w:r>
              <w:rPr>
                <w:bCs/>
                <w:sz w:val="20"/>
                <w:szCs w:val="20"/>
              </w:rPr>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7</w:t>
            </w:r>
            <w:r>
              <w:rPr>
                <w:sz w:val="20"/>
                <w:szCs w:val="20"/>
              </w:rPr>
              <w:t xml:space="preserve">00 руб.  </w:t>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.4.3.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rPr>
                <w:bCs/>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bCs/>
                <w:sz w:val="20"/>
                <w:szCs w:val="20"/>
              </w:rPr>
            </w:r>
          </w:p>
        </w:tc>
        <w:tc>
          <w:tcPr>
            <w:gridSpan w:val="3"/>
            <w:tcW w:w="1028" w:type="pct"/>
            <w:vAlign w:val="top"/>
            <w:textDirection w:val="lrTb"/>
            <w:noWrap w:val="false"/>
          </w:tcPr>
          <w:p>
            <w:pPr>
              <w:pStyle w:val="872"/>
              <w:jc w:val="center"/>
              <w:rPr>
                <w:bCs/>
                <w:sz w:val="20"/>
                <w:szCs w:val="20"/>
              </w:rPr>
            </w:pPr>
            <w:r>
              <w:rPr>
                <w:bCs/>
                <w:sz w:val="20"/>
                <w:szCs w:val="20"/>
              </w:rPr>
              <w:t xml:space="preserve">Не взимается</w:t>
            </w:r>
            <w:r>
              <w:rPr>
                <w:bCs/>
                <w:sz w:val="20"/>
                <w:szCs w:val="20"/>
              </w:rPr>
            </w:r>
            <w:r>
              <w:rPr>
                <w:bCs/>
                <w:sz w:val="20"/>
                <w:szCs w:val="20"/>
              </w:rPr>
            </w:r>
          </w:p>
          <w:p>
            <w:pPr>
              <w:pStyle w:val="872"/>
              <w:jc w:val="center"/>
              <w:rPr>
                <w:bCs/>
                <w:sz w:val="20"/>
                <w:szCs w:val="20"/>
              </w:rPr>
            </w:pPr>
            <w:r>
              <w:rPr>
                <w:bCs/>
                <w:sz w:val="20"/>
                <w:szCs w:val="20"/>
              </w:rPr>
            </w:r>
            <w:r>
              <w:rPr>
                <w:bCs/>
                <w:sz w:val="20"/>
                <w:szCs w:val="20"/>
              </w:rPr>
            </w:r>
          </w:p>
        </w:tc>
        <w:tc>
          <w:tcPr>
            <w:gridSpan w:val="3"/>
            <w:tcW w:w="1887" w:type="pct"/>
            <w:vAlign w:val="top"/>
            <w:textDirection w:val="lrTb"/>
            <w:noWrap w:val="false"/>
          </w:tcPr>
          <w:p>
            <w:pPr>
              <w:pStyle w:val="872"/>
              <w:jc w:val="center"/>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lang w:val="en-US"/>
              </w:rPr>
              <w:t xml:space="preserve">14</w:t>
            </w:r>
            <w:r>
              <w:rPr>
                <w:bCs/>
                <w:sz w:val="20"/>
                <w:szCs w:val="20"/>
              </w:rPr>
              <w:t xml:space="preserve">.4.4.</w:t>
            </w:r>
            <w:r>
              <w:rPr>
                <w:rFonts w:eastAsia="Arial Unicode MS"/>
                <w:bCs/>
                <w:sz w:val="20"/>
                <w:szCs w:val="20"/>
              </w:rPr>
            </w:r>
            <w:r>
              <w:rPr>
                <w:rFonts w:eastAsia="Arial Unicode MS"/>
                <w:bCs/>
                <w:sz w:val="20"/>
                <w:szCs w:val="20"/>
              </w:rPr>
            </w:r>
          </w:p>
        </w:tc>
        <w:tc>
          <w:tcPr>
            <w:gridSpan w:val="2"/>
            <w:shd w:val="clear" w:color="auto" w:fill="ffffff"/>
            <w:tcW w:w="1609" w:type="pct"/>
            <w:vAlign w:val="top"/>
            <w:textDirection w:val="lrTb"/>
            <w:noWrap w:val="false"/>
          </w:tcPr>
          <w:p>
            <w:pPr>
              <w:pStyle w:val="872"/>
              <w:jc w:val="both"/>
              <w:spacing w:before="40" w:after="40"/>
              <w:rPr>
                <w:bCs/>
                <w:sz w:val="20"/>
                <w:szCs w:val="20"/>
              </w:rPr>
            </w:pPr>
            <w:r>
              <w:rPr>
                <w:bCs/>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lang w:val="en-US"/>
              </w:rPr>
              <w:t xml:space="preserve">6</w:t>
            </w:r>
            <w:r>
              <w:rPr>
                <w:sz w:val="20"/>
                <w:szCs w:val="20"/>
              </w:rPr>
              <w:t xml:space="preserve">00 руб.</w:t>
            </w:r>
            <w:r>
              <w:rPr>
                <w:sz w:val="20"/>
                <w:szCs w:val="20"/>
              </w:rPr>
            </w:r>
          </w:p>
          <w:p>
            <w:pPr>
              <w:pStyle w:val="872"/>
              <w:ind w:right="-17"/>
              <w:jc w:val="center"/>
              <w:spacing w:before="40" w:after="40"/>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right="-17"/>
              <w:jc w:val="both"/>
              <w:spacing w:before="40"/>
              <w:tabs>
                <w:tab w:val="left" w:pos="4464" w:leader="none"/>
                <w:tab w:val="left" w:pos="5760" w:leader="none"/>
              </w:tabs>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lang w:val="en-US"/>
              </w:rPr>
              <w:t xml:space="preserve">14</w:t>
            </w:r>
            <w:r>
              <w:rPr>
                <w:bCs/>
                <w:sz w:val="20"/>
                <w:szCs w:val="20"/>
              </w:rPr>
              <w:t xml:space="preserve">.4.5.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Перевод ценных бумаг по разделам счета депо</w:t>
            </w:r>
            <w:r>
              <w:rPr>
                <w:bCs/>
                <w:sz w:val="20"/>
                <w:szCs w:val="20"/>
              </w:rPr>
            </w:r>
          </w:p>
          <w:p>
            <w:pPr>
              <w:pStyle w:val="872"/>
              <w:jc w:val="both"/>
              <w:spacing w:before="40" w:after="40"/>
              <w:rPr>
                <w:bCs/>
                <w:sz w:val="20"/>
                <w:szCs w:val="20"/>
              </w:rPr>
            </w:pPr>
            <w:r>
              <w:rPr>
                <w:bCs/>
                <w:sz w:val="20"/>
                <w:szCs w:val="20"/>
              </w:rPr>
              <w:t xml:space="preserve">(по счетам АО «Россельхозбанк», открытым в других депозитариях)</w:t>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100 руб.</w:t>
            </w:r>
            <w:r>
              <w:rPr>
                <w:sz w:val="20"/>
                <w:szCs w:val="20"/>
              </w:rPr>
            </w:r>
          </w:p>
          <w:p>
            <w:pPr>
              <w:pStyle w:val="872"/>
              <w:ind w:right="-17"/>
              <w:jc w:val="center"/>
              <w:spacing w:before="40" w:after="40"/>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lang w:val="en-US"/>
              </w:rPr>
              <w:t xml:space="preserve">14</w:t>
            </w:r>
            <w:r>
              <w:rPr>
                <w:bCs/>
                <w:sz w:val="20"/>
                <w:szCs w:val="20"/>
              </w:rPr>
              <w:t xml:space="preserve">.4.6.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Переводы ценных бумаг по операциям купли-продажи ценных бумаг, совершенным   через брокера АО «Россельхозбанк»</w:t>
            </w:r>
            <w:r>
              <w:rPr>
                <w:bCs/>
                <w:sz w:val="20"/>
                <w:szCs w:val="20"/>
              </w:rPr>
            </w:r>
          </w:p>
        </w:tc>
        <w:tc>
          <w:tcPr>
            <w:gridSpan w:val="3"/>
            <w:tcW w:w="1028" w:type="pct"/>
            <w:vAlign w:val="top"/>
            <w:textDirection w:val="lrTb"/>
            <w:noWrap w:val="false"/>
          </w:tcPr>
          <w:p>
            <w:pPr>
              <w:pStyle w:val="872"/>
              <w:jc w:val="center"/>
              <w:spacing w:before="40" w:after="40"/>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lang w:val="en-US"/>
              </w:rPr>
              <w:t xml:space="preserve">14</w:t>
            </w:r>
            <w:r>
              <w:rPr>
                <w:bCs/>
                <w:sz w:val="20"/>
                <w:szCs w:val="20"/>
              </w:rPr>
              <w:t xml:space="preserve">.4.7.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Изменение места хранения ценных бумаг</w:t>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300 руб.</w:t>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lang w:val="en-US"/>
              </w:rPr>
              <w:t xml:space="preserve">14</w:t>
            </w:r>
            <w:r>
              <w:rPr>
                <w:bCs/>
                <w:sz w:val="20"/>
                <w:szCs w:val="20"/>
              </w:rPr>
              <w:t xml:space="preserve">.4.8.</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bCs/>
                <w:sz w:val="20"/>
                <w:szCs w:val="20"/>
              </w:rPr>
            </w:r>
          </w:p>
        </w:tc>
        <w:tc>
          <w:tcPr>
            <w:gridSpan w:val="3"/>
            <w:tcW w:w="1028" w:type="pct"/>
            <w:vAlign w:val="top"/>
            <w:textDirection w:val="lrTb"/>
            <w:noWrap w:val="false"/>
          </w:tcPr>
          <w:p>
            <w:pPr>
              <w:pStyle w:val="872"/>
              <w:jc w:val="center"/>
              <w:spacing w:before="40"/>
              <w:rPr>
                <w:sz w:val="20"/>
                <w:szCs w:val="20"/>
              </w:rPr>
            </w:pPr>
            <w:r>
              <w:rPr>
                <w:sz w:val="20"/>
                <w:szCs w:val="20"/>
              </w:rPr>
              <w:t xml:space="preserve">0,1% от суммы сделки, </w:t>
            </w:r>
            <w:r>
              <w:rPr>
                <w:sz w:val="20"/>
                <w:szCs w:val="20"/>
              </w:rPr>
            </w:r>
          </w:p>
          <w:p>
            <w:pPr>
              <w:pStyle w:val="872"/>
              <w:ind w:right="-17"/>
              <w:jc w:val="center"/>
              <w:tabs>
                <w:tab w:val="left" w:pos="4464" w:leader="none"/>
                <w:tab w:val="left" w:pos="5760" w:leader="none"/>
              </w:tabs>
              <w:rPr>
                <w:sz w:val="20"/>
                <w:szCs w:val="20"/>
              </w:rPr>
            </w:pPr>
            <w:r>
              <w:rPr>
                <w:sz w:val="20"/>
                <w:szCs w:val="20"/>
              </w:rPr>
              <w:t xml:space="preserve">максимум 5000руб.</w:t>
            </w:r>
            <w:r>
              <w:rPr>
                <w:sz w:val="20"/>
                <w:szCs w:val="20"/>
              </w:rPr>
            </w:r>
          </w:p>
        </w:tc>
        <w:tc>
          <w:tcPr>
            <w:gridSpan w:val="3"/>
            <w:tcW w:w="1887" w:type="pct"/>
            <w:vAlign w:val="top"/>
            <w:textDirection w:val="lrTb"/>
            <w:noWrap w:val="false"/>
          </w:tcPr>
          <w:p>
            <w:pPr>
              <w:pStyle w:val="872"/>
              <w:ind w:left="-2" w:right="-18"/>
              <w:jc w:val="center"/>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00" w:after="100"/>
              <w:rPr>
                <w:bCs/>
                <w:sz w:val="20"/>
                <w:szCs w:val="20"/>
              </w:rPr>
            </w:pPr>
            <w:r>
              <w:rPr>
                <w:bCs/>
                <w:sz w:val="20"/>
                <w:szCs w:val="20"/>
              </w:rPr>
              <w:t xml:space="preserve">14.5.</w:t>
            </w:r>
            <w:r>
              <w:rPr>
                <w:bCs/>
                <w:sz w:val="20"/>
                <w:szCs w:val="20"/>
              </w:rPr>
            </w:r>
          </w:p>
        </w:tc>
        <w:tc>
          <w:tcPr>
            <w:gridSpan w:val="8"/>
            <w:tcW w:w="4524" w:type="pct"/>
            <w:vAlign w:val="top"/>
            <w:textDirection w:val="lrTb"/>
            <w:noWrap w:val="false"/>
          </w:tcPr>
          <w:p>
            <w:pPr>
              <w:pStyle w:val="872"/>
              <w:ind w:left="-2" w:right="-18"/>
              <w:jc w:val="both"/>
              <w:spacing w:before="100" w:after="100"/>
              <w:tabs>
                <w:tab w:val="left" w:pos="4464" w:leader="none"/>
                <w:tab w:val="left" w:pos="5760" w:leader="none"/>
              </w:tabs>
              <w:rPr>
                <w:iCs/>
                <w:sz w:val="20"/>
                <w:szCs w:val="20"/>
              </w:rPr>
            </w:pPr>
            <w:r>
              <w:rPr>
                <w:bCs/>
                <w:sz w:val="20"/>
                <w:szCs w:val="20"/>
              </w:rPr>
              <w:t xml:space="preserve">Операции по блокировке</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p>
        </w:tc>
        <w:tc>
          <w:tcPr>
            <w:gridSpan w:val="3"/>
            <w:tcBorders>
              <w:top w:val="none" w:color="000000" w:sz="4" w:space="0"/>
            </w:tcBorders>
            <w:tcW w:w="1028" w:type="pct"/>
            <w:vAlign w:val="center"/>
            <w:vMerge w:val="restart"/>
            <w:textDirection w:val="lrTb"/>
            <w:noWrap w:val="false"/>
          </w:tcPr>
          <w:p>
            <w:pPr>
              <w:pStyle w:val="872"/>
              <w:jc w:val="center"/>
              <w:spacing w:before="40" w:after="40"/>
              <w:rPr>
                <w:sz w:val="20"/>
                <w:szCs w:val="20"/>
              </w:rPr>
            </w:pPr>
            <w:r>
              <w:rPr>
                <w:sz w:val="20"/>
                <w:szCs w:val="20"/>
              </w:rPr>
              <w:t xml:space="preserve">3 000 руб.</w:t>
            </w: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p>
        </w:tc>
        <w:tc>
          <w:tcPr>
            <w:gridSpan w:val="3"/>
            <w:tcW w:w="1028" w:type="pct"/>
            <w:vAlign w:val="top"/>
            <w:vMerge w:val="continue"/>
            <w:textDirection w:val="lrTb"/>
            <w:noWrap w:val="false"/>
          </w:tcPr>
          <w:p>
            <w:pPr>
              <w:pStyle w:val="87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p>
        </w:tc>
        <w:tc>
          <w:tcPr>
            <w:gridSpan w:val="3"/>
            <w:tcW w:w="1028" w:type="pct"/>
            <w:vAlign w:val="top"/>
            <w:vMerge w:val="continue"/>
            <w:textDirection w:val="lrTb"/>
            <w:noWrap w:val="false"/>
          </w:tcPr>
          <w:p>
            <w:pPr>
              <w:pStyle w:val="872"/>
              <w:ind w:left="-2" w:right="-18"/>
              <w:jc w:val="center"/>
              <w:spacing w:before="40" w:after="40"/>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p>
        </w:tc>
        <w:tc>
          <w:tcPr>
            <w:gridSpan w:val="3"/>
            <w:tcW w:w="1028" w:type="pct"/>
            <w:vAlign w:val="top"/>
            <w:vMerge w:val="continue"/>
            <w:textDirection w:val="lrTb"/>
            <w:noWrap w:val="false"/>
          </w:tcPr>
          <w:p>
            <w:pPr>
              <w:pStyle w:val="872"/>
              <w:jc w:val="center"/>
              <w:spacing w:before="40" w:after="40"/>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3"/>
            <w:tcW w:w="1028" w:type="pct"/>
            <w:vAlign w:val="top"/>
            <w:vMerge w:val="continue"/>
            <w:textDirection w:val="lrTb"/>
            <w:noWrap w:val="false"/>
          </w:tcPr>
          <w:p>
            <w:pPr>
              <w:pStyle w:val="872"/>
              <w:jc w:val="center"/>
              <w:spacing w:before="40" w:after="40"/>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3"/>
            <w:tcW w:w="1028" w:type="pct"/>
            <w:vAlign w:val="top"/>
            <w:textDirection w:val="lrTb"/>
            <w:noWrap w:val="false"/>
          </w:tcPr>
          <w:p>
            <w:pPr>
              <w:pStyle w:val="87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00" w:after="100"/>
              <w:rPr>
                <w:bCs/>
                <w:sz w:val="20"/>
                <w:szCs w:val="20"/>
              </w:rPr>
            </w:pPr>
            <w:r>
              <w:rPr>
                <w:bCs/>
                <w:sz w:val="20"/>
                <w:szCs w:val="20"/>
              </w:rPr>
              <w:t xml:space="preserve">14.6.</w:t>
            </w:r>
            <w:r>
              <w:rPr>
                <w:bCs/>
                <w:sz w:val="20"/>
                <w:szCs w:val="20"/>
              </w:rPr>
            </w:r>
          </w:p>
        </w:tc>
        <w:tc>
          <w:tcPr>
            <w:gridSpan w:val="8"/>
            <w:tcW w:w="4524" w:type="pct"/>
            <w:vAlign w:val="top"/>
            <w:textDirection w:val="lrTb"/>
            <w:noWrap w:val="false"/>
          </w:tcPr>
          <w:p>
            <w:pPr>
              <w:pStyle w:val="872"/>
              <w:ind w:left="-2" w:right="-18"/>
              <w:jc w:val="both"/>
              <w:spacing w:before="100" w:after="100"/>
              <w:tabs>
                <w:tab w:val="left" w:pos="4464" w:leader="none"/>
                <w:tab w:val="left" w:pos="5760" w:leader="none"/>
              </w:tabs>
              <w:rPr>
                <w:iCs/>
                <w:sz w:val="20"/>
                <w:szCs w:val="20"/>
              </w:rPr>
            </w:pPr>
            <w:r>
              <w:rPr>
                <w:bCs/>
                <w:sz w:val="20"/>
                <w:szCs w:val="20"/>
              </w:rPr>
              <w:t xml:space="preserve">Корпоративные действия</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rPr>
                <w:bCs/>
                <w:sz w:val="20"/>
                <w:szCs w:val="20"/>
              </w:rPr>
            </w:pPr>
            <w:r>
              <w:rPr>
                <w:bCs/>
                <w:sz w:val="20"/>
                <w:szCs w:val="20"/>
              </w:rPr>
              <w:t xml:space="preserve">Извещение о корпоративных действиях эмитентов</w:t>
            </w:r>
            <w:r>
              <w:rPr>
                <w:bCs/>
                <w:sz w:val="20"/>
                <w:szCs w:val="20"/>
              </w:rPr>
            </w:r>
          </w:p>
        </w:tc>
        <w:tc>
          <w:tcPr>
            <w:gridSpan w:val="3"/>
            <w:tcW w:w="1028" w:type="pct"/>
            <w:vAlign w:val="top"/>
            <w:textDirection w:val="lrTb"/>
            <w:noWrap w:val="false"/>
          </w:tcPr>
          <w:p>
            <w:pPr>
              <w:pStyle w:val="872"/>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872"/>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p>
        </w:tc>
        <w:tc>
          <w:tcPr>
            <w:gridSpan w:val="3"/>
            <w:tcW w:w="1028" w:type="pct"/>
            <w:vAlign w:val="top"/>
            <w:textDirection w:val="lrTb"/>
            <w:noWrap w:val="false"/>
          </w:tcPr>
          <w:p>
            <w:pPr>
              <w:pStyle w:val="872"/>
              <w:jc w:val="center"/>
            </w:pPr>
            <w: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sz w:val="20"/>
                <w:szCs w:val="20"/>
              </w:rPr>
            </w:pPr>
            <w:r>
              <w:rPr>
                <w:sz w:val="20"/>
                <w:szCs w:val="20"/>
              </w:rPr>
              <w:t xml:space="preserve">- посредством электронного голосования (дистанционное участие)</w:t>
            </w:r>
            <w:r>
              <w:rPr>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1 500 руб.</w:t>
            </w:r>
            <w:r>
              <w:rPr>
                <w:sz w:val="20"/>
                <w:szCs w:val="20"/>
              </w:rP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10 000 руб.</w:t>
            </w:r>
            <w:r>
              <w:rPr>
                <w:sz w:val="20"/>
                <w:szCs w:val="20"/>
              </w:rPr>
            </w:r>
          </w:p>
        </w:tc>
        <w:tc>
          <w:tcPr>
            <w:gridSpan w:val="3"/>
            <w:tcW w:w="1887" w:type="pct"/>
            <w:vAlign w:val="top"/>
            <w:textDirection w:val="lrTb"/>
            <w:noWrap w:val="false"/>
          </w:tcPr>
          <w:p>
            <w:pPr>
              <w:pStyle w:val="872"/>
              <w:ind w:left="-2" w:right="-18"/>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500 руб.</w:t>
            </w:r>
            <w:r>
              <w:rPr>
                <w:sz w:val="20"/>
                <w:szCs w:val="20"/>
              </w:rPr>
            </w:r>
          </w:p>
          <w:p>
            <w:pPr>
              <w:pStyle w:val="872"/>
              <w:ind w:left="-2" w:right="-18"/>
              <w:jc w:val="center"/>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1 000 руб.</w:t>
            </w:r>
            <w:r>
              <w:rPr>
                <w:sz w:val="20"/>
                <w:szCs w:val="20"/>
              </w:rPr>
            </w:r>
          </w:p>
          <w:p>
            <w:pPr>
              <w:pStyle w:val="872"/>
              <w:ind w:left="-2" w:right="-18"/>
              <w:jc w:val="center"/>
              <w:tabs>
                <w:tab w:val="left" w:pos="4464" w:leader="none"/>
                <w:tab w:val="left" w:pos="5760" w:leader="none"/>
              </w:tabs>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Комиссия не взимается</w:t>
            </w:r>
            <w:r>
              <w:rPr>
                <w:sz w:val="20"/>
                <w:szCs w:val="20"/>
              </w:rP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.6.6.</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bCs/>
                <w:sz w:val="20"/>
                <w:szCs w:val="20"/>
              </w:rPr>
            </w:pPr>
            <w:r>
              <w:rPr>
                <w:bCs/>
                <w:sz w:val="20"/>
                <w:szCs w:val="20"/>
              </w:rPr>
              <w:t xml:space="preserve">Перевод сумм доходов на счета, открытые в других банках</w:t>
            </w:r>
            <w:r>
              <w:rPr>
                <w:bCs/>
                <w:sz w:val="20"/>
                <w:szCs w:val="20"/>
              </w:rPr>
            </w:r>
          </w:p>
        </w:tc>
        <w:tc>
          <w:tcPr>
            <w:gridSpan w:val="3"/>
            <w:tcW w:w="1028" w:type="pct"/>
            <w:vAlign w:val="top"/>
            <w:textDirection w:val="lrTb"/>
            <w:noWrap w:val="false"/>
          </w:tcPr>
          <w:p>
            <w:pPr>
              <w:pStyle w:val="872"/>
              <w:jc w:val="center"/>
              <w:rPr>
                <w:sz w:val="20"/>
                <w:szCs w:val="20"/>
              </w:rPr>
            </w:pPr>
            <w:r>
              <w:rPr>
                <w:sz w:val="20"/>
                <w:szCs w:val="20"/>
              </w:rPr>
            </w:r>
            <w:r>
              <w:rPr>
                <w:sz w:val="20"/>
                <w:szCs w:val="20"/>
              </w:rPr>
            </w:r>
          </w:p>
        </w:tc>
        <w:tc>
          <w:tcPr>
            <w:gridSpan w:val="3"/>
            <w:tcW w:w="1887" w:type="pct"/>
            <w:vAlign w:val="top"/>
            <w:textDirection w:val="lrTb"/>
            <w:noWrap w:val="false"/>
          </w:tcPr>
          <w:p>
            <w:pPr>
              <w:pStyle w:val="872"/>
              <w:ind w:left="-2" w:right="-18"/>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sz w:val="20"/>
                <w:szCs w:val="20"/>
              </w:rPr>
            </w:pPr>
            <w:r>
              <w:rPr>
                <w:sz w:val="20"/>
                <w:szCs w:val="20"/>
              </w:rPr>
              <w:t xml:space="preserve">- в рублях</w:t>
            </w:r>
            <w:r>
              <w:rPr>
                <w:sz w:val="20"/>
                <w:szCs w:val="20"/>
              </w:rPr>
            </w:r>
          </w:p>
        </w:tc>
        <w:tc>
          <w:tcPr>
            <w:gridSpan w:val="3"/>
            <w:tcW w:w="1028" w:type="pct"/>
            <w:vAlign w:val="top"/>
            <w:textDirection w:val="lrTb"/>
            <w:noWrap w:val="false"/>
          </w:tcPr>
          <w:p>
            <w:pPr>
              <w:pStyle w:val="872"/>
              <w:jc w:val="center"/>
              <w:rPr>
                <w:sz w:val="20"/>
                <w:szCs w:val="20"/>
              </w:rPr>
            </w:pPr>
            <w:r>
              <w:rPr>
                <w:sz w:val="20"/>
                <w:szCs w:val="20"/>
              </w:rPr>
              <w:t xml:space="preserve">350 руб.</w:t>
            </w:r>
            <w:r>
              <w:rPr>
                <w:sz w:val="20"/>
                <w:szCs w:val="20"/>
              </w:rPr>
            </w:r>
          </w:p>
        </w:tc>
        <w:tc>
          <w:tcPr>
            <w:gridSpan w:val="3"/>
            <w:tcW w:w="1887" w:type="pct"/>
            <w:vAlign w:val="top"/>
            <w:textDirection w:val="lrTb"/>
            <w:noWrap w:val="false"/>
          </w:tcPr>
          <w:p>
            <w:pPr>
              <w:pStyle w:val="872"/>
              <w:ind w:left="-2" w:right="-18"/>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sz w:val="20"/>
                <w:szCs w:val="20"/>
              </w:rPr>
            </w:pPr>
            <w:r>
              <w:rPr>
                <w:sz w:val="20"/>
                <w:szCs w:val="20"/>
              </w:rPr>
              <w:t xml:space="preserve">- в иностранной валюте</w:t>
            </w:r>
            <w:r>
              <w:rPr>
                <w:sz w:val="20"/>
                <w:szCs w:val="20"/>
              </w:rPr>
            </w:r>
          </w:p>
        </w:tc>
        <w:tc>
          <w:tcPr>
            <w:gridSpan w:val="3"/>
            <w:tcW w:w="1028" w:type="pct"/>
            <w:vAlign w:val="top"/>
            <w:textDirection w:val="lrTb"/>
            <w:noWrap w:val="false"/>
          </w:tcPr>
          <w:p>
            <w:pPr>
              <w:pStyle w:val="894"/>
              <w:jc w:val="center"/>
              <w:rPr>
                <w:color w:val="000000"/>
                <w:sz w:val="20"/>
                <w:szCs w:val="20"/>
              </w:rPr>
            </w:pPr>
            <w:r>
              <w:rPr>
                <w:color w:val="000000"/>
                <w:sz w:val="20"/>
                <w:szCs w:val="20"/>
              </w:rPr>
              <w:t xml:space="preserve">2 000 руб.</w:t>
            </w:r>
            <w:r>
              <w:rPr>
                <w:color w:val="000000"/>
                <w:sz w:val="20"/>
                <w:szCs w:val="20"/>
              </w:rPr>
            </w:r>
          </w:p>
          <w:p>
            <w:pPr>
              <w:pStyle w:val="894"/>
              <w:jc w:val="center"/>
              <w:rPr>
                <w:color w:val="000000"/>
                <w:sz w:val="20"/>
                <w:szCs w:val="20"/>
              </w:rPr>
            </w:pPr>
            <w:r>
              <w:rPr>
                <w:color w:val="000000"/>
                <w:sz w:val="20"/>
                <w:szCs w:val="20"/>
              </w:rPr>
              <w:t xml:space="preserve">1000 руб. для номинальных держателей</w:t>
            </w:r>
            <w:r>
              <w:rPr>
                <w:color w:val="000000"/>
                <w:sz w:val="20"/>
                <w:szCs w:val="20"/>
              </w:rPr>
            </w:r>
          </w:p>
        </w:tc>
        <w:tc>
          <w:tcPr>
            <w:gridSpan w:val="3"/>
            <w:tcW w:w="1887" w:type="pct"/>
            <w:vAlign w:val="top"/>
            <w:textDirection w:val="lrTb"/>
            <w:noWrap w:val="false"/>
          </w:tcPr>
          <w:p>
            <w:pPr>
              <w:pStyle w:val="872"/>
              <w:ind w:left="-2" w:right="-18"/>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3"/>
            <w:tcW w:w="1028" w:type="pct"/>
            <w:vAlign w:val="top"/>
            <w:textDirection w:val="lrTb"/>
            <w:noWrap w:val="false"/>
          </w:tcPr>
          <w:p>
            <w:pPr>
              <w:pStyle w:val="894"/>
              <w:jc w:val="center"/>
              <w:rPr>
                <w:color w:val="000000"/>
                <w:sz w:val="20"/>
                <w:szCs w:val="20"/>
              </w:rPr>
            </w:pPr>
            <w:r>
              <w:rPr>
                <w:color w:val="000000"/>
                <w:sz w:val="20"/>
                <w:szCs w:val="20"/>
              </w:rPr>
              <w:t xml:space="preserve">Комиссия не взимается</w:t>
            </w:r>
            <w:r>
              <w:rPr>
                <w:color w:val="000000"/>
                <w:sz w:val="20"/>
                <w:szCs w:val="20"/>
              </w:rPr>
            </w:r>
          </w:p>
        </w:tc>
        <w:tc>
          <w:tcPr>
            <w:gridSpan w:val="3"/>
            <w:tcW w:w="1887" w:type="pct"/>
            <w:vAlign w:val="top"/>
            <w:textDirection w:val="lrTb"/>
            <w:noWrap w:val="false"/>
          </w:tcPr>
          <w:p>
            <w:pPr>
              <w:pStyle w:val="872"/>
              <w:ind w:left="-2" w:right="-18"/>
              <w:jc w:val="both"/>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14.7.</w:t>
            </w:r>
            <w:r>
              <w:rPr>
                <w:bCs/>
                <w:sz w:val="20"/>
                <w:szCs w:val="20"/>
              </w:rPr>
            </w:r>
          </w:p>
        </w:tc>
        <w:tc>
          <w:tcPr>
            <w:gridSpan w:val="8"/>
            <w:tcW w:w="4524" w:type="pct"/>
            <w:vAlign w:val="top"/>
            <w:textDirection w:val="lrTb"/>
            <w:noWrap w:val="false"/>
          </w:tcPr>
          <w:p>
            <w:pPr>
              <w:pStyle w:val="872"/>
              <w:ind w:left="-2" w:right="-18"/>
              <w:jc w:val="both"/>
              <w:spacing w:before="120" w:after="120"/>
              <w:tabs>
                <w:tab w:val="left" w:pos="4464" w:leader="none"/>
                <w:tab w:val="left" w:pos="5760" w:leader="none"/>
              </w:tabs>
              <w:rPr>
                <w:iCs/>
                <w:sz w:val="20"/>
                <w:szCs w:val="20"/>
              </w:rPr>
            </w:pPr>
            <w:r>
              <w:rPr>
                <w:bCs/>
                <w:sz w:val="20"/>
                <w:szCs w:val="20"/>
              </w:rPr>
              <w:t xml:space="preserve">Прочие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.7.</w:t>
            </w:r>
            <w:r>
              <w:rPr>
                <w:bCs/>
                <w:sz w:val="20"/>
                <w:szCs w:val="20"/>
                <w:lang w:val="en-US"/>
              </w:rPr>
              <w:t xml:space="preserve">1</w:t>
            </w:r>
            <w:r>
              <w:rPr>
                <w:bCs/>
                <w:sz w:val="20"/>
                <w:szCs w:val="20"/>
              </w:rPr>
              <w:t xml:space="preserve">.</w:t>
            </w:r>
            <w:r>
              <w:rPr>
                <w:rFonts w:eastAsia="Arial Unicode MS"/>
                <w:bCs/>
                <w:sz w:val="20"/>
                <w:szCs w:val="20"/>
              </w:rPr>
            </w:r>
            <w:r>
              <w:rPr>
                <w:rFonts w:eastAsia="Arial Unicode MS"/>
                <w:bCs/>
                <w:sz w:val="20"/>
                <w:szCs w:val="20"/>
              </w:rPr>
            </w:r>
          </w:p>
        </w:tc>
        <w:tc>
          <w:tcPr>
            <w:gridSpan w:val="2"/>
            <w:tcW w:w="1609" w:type="pct"/>
            <w:vAlign w:val="top"/>
            <w:textDirection w:val="lrTb"/>
            <w:noWrap w:val="false"/>
          </w:tcPr>
          <w:p>
            <w:pPr>
              <w:pStyle w:val="872"/>
              <w:jc w:val="both"/>
              <w:spacing w:before="40" w:after="40"/>
              <w:rPr>
                <w:bCs/>
                <w:sz w:val="20"/>
                <w:szCs w:val="20"/>
              </w:rPr>
            </w:pPr>
            <w:r>
              <w:rPr>
                <w:bCs/>
                <w:sz w:val="20"/>
                <w:szCs w:val="20"/>
              </w:rPr>
              <w:t xml:space="preserve">Отмена ранее предоставленного поручения</w:t>
            </w:r>
            <w:r>
              <w:rPr>
                <w:bCs/>
                <w:sz w:val="20"/>
                <w:szCs w:val="20"/>
              </w:rPr>
            </w:r>
          </w:p>
        </w:tc>
        <w:tc>
          <w:tcPr>
            <w:gridSpan w:val="3"/>
            <w:tcW w:w="1028" w:type="pct"/>
            <w:vAlign w:val="top"/>
            <w:textDirection w:val="lrTb"/>
            <w:noWrap w:val="false"/>
          </w:tcPr>
          <w:p>
            <w:pPr>
              <w:pStyle w:val="872"/>
              <w:jc w:val="center"/>
              <w:spacing w:before="40" w:after="40"/>
              <w:rPr>
                <w:sz w:val="20"/>
                <w:szCs w:val="20"/>
              </w:rPr>
            </w:pPr>
            <w:r>
              <w:rPr>
                <w:sz w:val="20"/>
                <w:szCs w:val="20"/>
              </w:rPr>
              <w:t xml:space="preserve">3</w:t>
            </w:r>
            <w:r>
              <w:rPr>
                <w:sz w:val="20"/>
                <w:szCs w:val="20"/>
              </w:rPr>
              <w:t xml:space="preserve">00 руб.</w:t>
            </w:r>
            <w:r>
              <w:rPr>
                <w:sz w:val="20"/>
                <w:szCs w:val="20"/>
              </w:rPr>
            </w:r>
          </w:p>
        </w:tc>
        <w:tc>
          <w:tcPr>
            <w:gridSpan w:val="3"/>
            <w:tcW w:w="188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120" w:after="120"/>
              <w:rPr>
                <w:bCs/>
                <w:sz w:val="20"/>
                <w:szCs w:val="20"/>
              </w:rPr>
            </w:pPr>
            <w:r>
              <w:rPr>
                <w:bCs/>
                <w:sz w:val="20"/>
                <w:szCs w:val="20"/>
              </w:rPr>
              <w:t xml:space="preserve">14.8.</w:t>
            </w:r>
            <w:r>
              <w:rPr>
                <w:bCs/>
                <w:sz w:val="20"/>
                <w:szCs w:val="20"/>
              </w:rPr>
            </w:r>
          </w:p>
        </w:tc>
        <w:tc>
          <w:tcPr>
            <w:gridSpan w:val="8"/>
            <w:tcW w:w="4524" w:type="pct"/>
            <w:vAlign w:val="top"/>
            <w:textDirection w:val="lrTb"/>
            <w:noWrap w:val="false"/>
          </w:tcPr>
          <w:p>
            <w:pPr>
              <w:pStyle w:val="872"/>
              <w:ind w:left="-2" w:right="-18"/>
              <w:jc w:val="both"/>
              <w:spacing w:before="120" w:after="120"/>
              <w:tabs>
                <w:tab w:val="left" w:pos="4464" w:leader="none"/>
                <w:tab w:val="left" w:pos="5760" w:leader="none"/>
              </w:tabs>
              <w:rPr>
                <w:iCs/>
                <w:sz w:val="20"/>
                <w:szCs w:val="20"/>
              </w:rPr>
            </w:pPr>
            <w:r>
              <w:rPr>
                <w:bCs/>
                <w:sz w:val="20"/>
                <w:szCs w:val="20"/>
              </w:rPr>
              <w:t xml:space="preserve">Информационные услуги</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.8.1.</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spacing w:before="40" w:after="40"/>
              <w:rPr>
                <w:bCs/>
                <w:sz w:val="20"/>
                <w:szCs w:val="20"/>
              </w:rPr>
            </w:pPr>
            <w:r>
              <w:rPr>
                <w:bCs/>
                <w:sz w:val="20"/>
                <w:szCs w:val="20"/>
              </w:rPr>
              <w:t xml:space="preserve">Отчет об исполнении операции по счету депо (после проведения операции)</w:t>
            </w:r>
            <w:r>
              <w:rPr>
                <w:bCs/>
                <w:sz w:val="20"/>
                <w:szCs w:val="20"/>
              </w:rPr>
            </w:r>
            <w:r>
              <w:rPr>
                <w:bCs/>
                <w:sz w:val="20"/>
                <w:szCs w:val="20"/>
              </w:rPr>
            </w:r>
          </w:p>
        </w:tc>
        <w:tc>
          <w:tcPr>
            <w:gridSpan w:val="3"/>
            <w:tcW w:w="963" w:type="pct"/>
            <w:vAlign w:val="top"/>
            <w:textDirection w:val="lrTb"/>
            <w:noWrap w:val="false"/>
          </w:tcPr>
          <w:p>
            <w:pPr>
              <w:pStyle w:val="872"/>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.8.2</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bCs/>
                <w:sz w:val="20"/>
                <w:szCs w:val="20"/>
              </w:rPr>
            </w:pPr>
            <w:r>
              <w:rPr>
                <w:bCs/>
                <w:sz w:val="20"/>
                <w:szCs w:val="20"/>
              </w:rPr>
              <w:t xml:space="preserve">Предоставление расшифровки о расчете комиссии за хранение</w:t>
            </w:r>
            <w:r>
              <w:rPr>
                <w:bCs/>
                <w:sz w:val="20"/>
                <w:szCs w:val="20"/>
              </w:rPr>
            </w:r>
          </w:p>
        </w:tc>
        <w:tc>
          <w:tcPr>
            <w:gridSpan w:val="3"/>
            <w:tcW w:w="963" w:type="pct"/>
            <w:vAlign w:val="top"/>
            <w:textDirection w:val="lrTb"/>
            <w:noWrap w:val="false"/>
          </w:tcPr>
          <w:p>
            <w:pPr>
              <w:pStyle w:val="872"/>
              <w:jc w:val="center"/>
              <w:rPr>
                <w:sz w:val="20"/>
                <w:szCs w:val="20"/>
              </w:rPr>
            </w:pPr>
            <w:r>
              <w:rPr>
                <w:sz w:val="20"/>
                <w:szCs w:val="20"/>
              </w:rPr>
              <w:t xml:space="preserve">1 000 руб.</w:t>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.8.3</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p>
        </w:tc>
        <w:tc>
          <w:tcPr>
            <w:gridSpan w:val="3"/>
            <w:tcW w:w="963" w:type="pct"/>
            <w:vAlign w:val="top"/>
            <w:textDirection w:val="lrTb"/>
            <w:noWrap w:val="false"/>
          </w:tcPr>
          <w:p>
            <w:pPr>
              <w:pStyle w:val="872"/>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restart"/>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p>
        </w:tc>
        <w:tc>
          <w:tcPr>
            <w:gridSpan w:val="3"/>
            <w:tcW w:w="963" w:type="pct"/>
            <w:vAlign w:val="top"/>
            <w:textDirection w:val="lrTb"/>
            <w:noWrap w:val="false"/>
          </w:tcPr>
          <w:p>
            <w:pPr>
              <w:pStyle w:val="872"/>
              <w:ind w:left="-2" w:right="-18"/>
              <w:jc w:val="center"/>
              <w:tabs>
                <w:tab w:val="left" w:pos="4464" w:leader="none"/>
                <w:tab w:val="left" w:pos="5760" w:leader="none"/>
              </w:tabs>
              <w:rPr>
                <w:sz w:val="20"/>
                <w:szCs w:val="20"/>
              </w:rPr>
            </w:pPr>
            <w:r>
              <w:rPr>
                <w:sz w:val="20"/>
                <w:szCs w:val="20"/>
              </w:rPr>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sz w:val="20"/>
                <w:szCs w:val="20"/>
              </w:rPr>
            </w:pPr>
            <w:r>
              <w:rPr>
                <w:sz w:val="20"/>
                <w:szCs w:val="20"/>
              </w:rPr>
              <w:t xml:space="preserve">- за период до 1 года до даты получения запроса</w:t>
            </w:r>
            <w:r>
              <w:rPr>
                <w:sz w:val="20"/>
                <w:szCs w:val="20"/>
              </w:rPr>
            </w:r>
          </w:p>
        </w:tc>
        <w:tc>
          <w:tcPr>
            <w:gridSpan w:val="3"/>
            <w:tcW w:w="963" w:type="pct"/>
            <w:vAlign w:val="top"/>
            <w:textDirection w:val="lrTb"/>
            <w:noWrap w:val="false"/>
          </w:tcPr>
          <w:p>
            <w:pPr>
              <w:pStyle w:val="872"/>
              <w:jc w:val="center"/>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sz w:val="20"/>
                <w:szCs w:val="20"/>
              </w:rPr>
            </w:pPr>
            <w:r>
              <w:rPr>
                <w:sz w:val="20"/>
                <w:szCs w:val="20"/>
              </w:rPr>
              <w:t xml:space="preserve">- за период от 1 года до 3-х лет до даты получения запроса</w:t>
            </w:r>
            <w:r>
              <w:rPr>
                <w:sz w:val="20"/>
                <w:szCs w:val="20"/>
              </w:rPr>
            </w:r>
          </w:p>
        </w:tc>
        <w:tc>
          <w:tcPr>
            <w:gridSpan w:val="3"/>
            <w:tcW w:w="963" w:type="pct"/>
            <w:vAlign w:val="top"/>
            <w:textDirection w:val="lrTb"/>
            <w:noWrap w:val="false"/>
          </w:tcPr>
          <w:p>
            <w:pPr>
              <w:pStyle w:val="872"/>
              <w:jc w:val="center"/>
              <w:rPr>
                <w:sz w:val="20"/>
                <w:szCs w:val="20"/>
              </w:rPr>
            </w:pPr>
            <w:r>
              <w:rPr>
                <w:sz w:val="20"/>
                <w:szCs w:val="20"/>
              </w:rPr>
              <w:t xml:space="preserve">3 000 руб.</w:t>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vMerge w:val="continue"/>
            <w:textDirection w:val="lrTb"/>
            <w:noWrap w:val="false"/>
          </w:tcPr>
          <w:p>
            <w:pPr>
              <w:pStyle w:val="872"/>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sz w:val="20"/>
                <w:szCs w:val="20"/>
              </w:rPr>
            </w:pPr>
            <w:r>
              <w:rPr>
                <w:sz w:val="20"/>
                <w:szCs w:val="20"/>
              </w:rPr>
              <w:t xml:space="preserve">- за период более 3-х лет до даты получения запроса</w:t>
            </w:r>
            <w:r>
              <w:rPr>
                <w:sz w:val="20"/>
                <w:szCs w:val="20"/>
              </w:rPr>
            </w:r>
          </w:p>
        </w:tc>
        <w:tc>
          <w:tcPr>
            <w:gridSpan w:val="3"/>
            <w:tcW w:w="963" w:type="pct"/>
            <w:vAlign w:val="top"/>
            <w:textDirection w:val="lrTb"/>
            <w:noWrap w:val="false"/>
          </w:tcPr>
          <w:p>
            <w:pPr>
              <w:pStyle w:val="872"/>
              <w:jc w:val="center"/>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bCs/>
                <w:sz w:val="20"/>
                <w:szCs w:val="20"/>
              </w:rPr>
              <w:t xml:space="preserve">.</w:t>
            </w:r>
            <w:r>
              <w:rPr>
                <w:rFonts w:eastAsia="Arial Unicode MS"/>
                <w:bCs/>
                <w:sz w:val="20"/>
                <w:szCs w:val="20"/>
              </w:rPr>
            </w:r>
            <w:r>
              <w:rPr>
                <w:rFonts w:eastAsia="Arial Unicode MS"/>
                <w:bCs/>
                <w:sz w:val="20"/>
                <w:szCs w:val="20"/>
              </w:rPr>
            </w:r>
          </w:p>
        </w:tc>
        <w:tc>
          <w:tcPr>
            <w:gridSpan w:val="3"/>
            <w:tcW w:w="1844" w:type="pct"/>
            <w:vAlign w:val="top"/>
            <w:textDirection w:val="lrTb"/>
            <w:noWrap w:val="false"/>
          </w:tcPr>
          <w:p>
            <w:pPr>
              <w:pStyle w:val="872"/>
              <w:jc w:val="both"/>
              <w:rPr>
                <w:bCs/>
                <w:sz w:val="20"/>
                <w:szCs w:val="20"/>
              </w:rPr>
            </w:pPr>
            <w:r>
              <w:rPr>
                <w:bCs/>
                <w:sz w:val="20"/>
                <w:szCs w:val="20"/>
              </w:rPr>
              <w:t xml:space="preserve">Ответ на аудиторский запрос по счету депо Депонента</w:t>
            </w:r>
            <w:r>
              <w:rPr>
                <w:bCs/>
                <w:sz w:val="20"/>
                <w:szCs w:val="20"/>
              </w:rPr>
            </w:r>
          </w:p>
        </w:tc>
        <w:tc>
          <w:tcPr>
            <w:gridSpan w:val="3"/>
            <w:tcW w:w="963" w:type="pct"/>
            <w:vAlign w:val="top"/>
            <w:textDirection w:val="lrTb"/>
            <w:noWrap w:val="false"/>
          </w:tcPr>
          <w:p>
            <w:pPr>
              <w:pStyle w:val="872"/>
              <w:jc w:val="center"/>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476" w:type="pct"/>
            <w:vAlign w:val="top"/>
            <w:textDirection w:val="lrTb"/>
            <w:noWrap w:val="false"/>
          </w:tcPr>
          <w:p>
            <w:pPr>
              <w:pStyle w:val="872"/>
              <w:jc w:val="center"/>
              <w:spacing w:before="40" w:after="40"/>
              <w:rPr>
                <w:bCs/>
                <w:sz w:val="20"/>
                <w:szCs w:val="20"/>
              </w:rPr>
            </w:pPr>
            <w:r>
              <w:rPr>
                <w:bCs/>
                <w:sz w:val="20"/>
                <w:szCs w:val="20"/>
              </w:rPr>
              <w:t xml:space="preserve">14.8.6.</w:t>
            </w:r>
            <w:r>
              <w:rPr>
                <w:bCs/>
                <w:sz w:val="20"/>
                <w:szCs w:val="20"/>
              </w:rPr>
            </w:r>
            <w:r>
              <w:rPr>
                <w:bCs/>
                <w:sz w:val="20"/>
                <w:szCs w:val="20"/>
              </w:rPr>
            </w:r>
          </w:p>
        </w:tc>
        <w:tc>
          <w:tcPr>
            <w:gridSpan w:val="3"/>
            <w:tcW w:w="1844" w:type="pct"/>
            <w:vAlign w:val="top"/>
            <w:textDirection w:val="lrTb"/>
            <w:noWrap w:val="false"/>
          </w:tcPr>
          <w:p>
            <w:pPr>
              <w:pStyle w:val="872"/>
              <w:jc w:val="both"/>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3"/>
            <w:tcW w:w="963" w:type="pct"/>
            <w:vAlign w:val="top"/>
            <w:textDirection w:val="lrTb"/>
            <w:noWrap w:val="false"/>
          </w:tcPr>
          <w:p>
            <w:pPr>
              <w:pStyle w:val="872"/>
              <w:jc w:val="center"/>
              <w:rPr>
                <w:sz w:val="20"/>
                <w:szCs w:val="20"/>
              </w:rPr>
            </w:pPr>
            <w:r>
              <w:rPr>
                <w:sz w:val="20"/>
                <w:szCs w:val="20"/>
              </w:rPr>
              <w:t xml:space="preserve">100 руб. за лист</w:t>
            </w:r>
            <w:r>
              <w:rPr>
                <w:sz w:val="20"/>
                <w:szCs w:val="20"/>
              </w:rPr>
            </w:r>
          </w:p>
        </w:tc>
        <w:tc>
          <w:tcPr>
            <w:gridSpan w:val="2"/>
            <w:tcW w:w="1717" w:type="pct"/>
            <w:vAlign w:val="top"/>
            <w:textDirection w:val="lrTb"/>
            <w:noWrap w:val="false"/>
          </w:tcPr>
          <w:p>
            <w:pPr>
              <w:pStyle w:val="872"/>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p>
        </w:tc>
      </w:tr>
    </w:tbl>
    <w:p>
      <w:pPr>
        <w:pStyle w:val="872"/>
      </w:pPr>
      <w:r/>
      <w:r/>
    </w:p>
    <w:p>
      <w:pPr>
        <w:pStyle w:val="872"/>
        <w:rPr>
          <w:i/>
          <w:sz w:val="16"/>
          <w:szCs w:val="16"/>
        </w:rPr>
      </w:pP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872"/>
      </w:pPr>
      <w:r/>
      <w:r/>
    </w:p>
    <w:p>
      <w:pPr>
        <w:pStyle w:val="876"/>
      </w:pPr>
      <w:r/>
      <w:r/>
    </w:p>
    <w:p>
      <w:pPr>
        <w:pStyle w:val="876"/>
        <w:spacing w:after="200"/>
      </w:pPr>
      <w:r>
        <w:t xml:space="preserve">1</w:t>
      </w:r>
      <w:r>
        <w:t xml:space="preserve">5</w:t>
      </w:r>
      <w:r>
        <w:t xml:space="preserve">.</w:t>
      </w:r>
      <w:r>
        <w:t xml:space="preserve"> </w:t>
      </w:r>
      <w:r>
        <w:rPr>
          <w:szCs w:val="22"/>
        </w:rPr>
        <w:t xml:space="preserve">Операции с монетами из драгоценных металлов</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5"/>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b/>
                <w:sz w:val="20"/>
                <w:szCs w:val="20"/>
              </w:rPr>
            </w:pPr>
            <w:r>
              <w:rPr>
                <w:b/>
                <w:sz w:val="20"/>
                <w:szCs w:val="20"/>
              </w:rPr>
              <w:t xml:space="preserve">№ п/п</w:t>
            </w:r>
            <w:r>
              <w:rPr>
                <w:b/>
                <w:sz w:val="20"/>
                <w:szCs w:val="20"/>
              </w:rPr>
            </w:r>
          </w:p>
        </w:tc>
        <w:tc>
          <w:tcPr>
            <w:tcW w:w="3969" w:type="dxa"/>
            <w:vAlign w:val="top"/>
            <w:textDirection w:val="lrTb"/>
            <w:noWrap w:val="false"/>
          </w:tcPr>
          <w:p>
            <w:pPr>
              <w:pStyle w:val="872"/>
              <w:jc w:val="center"/>
              <w:rPr>
                <w:b/>
                <w:sz w:val="20"/>
                <w:szCs w:val="20"/>
              </w:rPr>
            </w:pPr>
            <w:r>
              <w:rPr>
                <w:b/>
                <w:sz w:val="20"/>
                <w:szCs w:val="20"/>
              </w:rPr>
              <w:t xml:space="preserve">Наименование услуги</w:t>
            </w:r>
            <w:r>
              <w:rPr>
                <w:b/>
                <w:sz w:val="20"/>
                <w:szCs w:val="20"/>
              </w:rPr>
            </w:r>
          </w:p>
        </w:tc>
        <w:tc>
          <w:tcPr>
            <w:tcW w:w="1985" w:type="dxa"/>
            <w:vAlign w:val="top"/>
            <w:textDirection w:val="lrTb"/>
            <w:noWrap w:val="false"/>
          </w:tcPr>
          <w:p>
            <w:pPr>
              <w:pStyle w:val="872"/>
              <w:jc w:val="center"/>
              <w:rPr>
                <w:b/>
                <w:sz w:val="20"/>
                <w:szCs w:val="20"/>
              </w:rPr>
            </w:pPr>
            <w:r>
              <w:rPr>
                <w:b/>
                <w:sz w:val="20"/>
                <w:szCs w:val="20"/>
              </w:rPr>
              <w:t xml:space="preserve">Тариф</w:t>
            </w:r>
            <w:r>
              <w:rPr>
                <w:b/>
                <w:sz w:val="20"/>
                <w:szCs w:val="20"/>
              </w:rPr>
            </w:r>
          </w:p>
        </w:tc>
        <w:tc>
          <w:tcPr>
            <w:tcW w:w="3543" w:type="dxa"/>
            <w:vAlign w:val="top"/>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872"/>
              <w:jc w:val="center"/>
              <w:rPr>
                <w:sz w:val="20"/>
                <w:szCs w:val="20"/>
              </w:rPr>
            </w:pPr>
            <w:r>
              <w:rPr>
                <w:sz w:val="20"/>
                <w:szCs w:val="20"/>
              </w:rPr>
              <w:t xml:space="preserve">15.1.</w:t>
            </w:r>
            <w:r>
              <w:rPr>
                <w:sz w:val="20"/>
                <w:szCs w:val="20"/>
              </w:rPr>
            </w:r>
          </w:p>
        </w:tc>
        <w:tc>
          <w:tcPr>
            <w:tcW w:w="3969" w:type="dxa"/>
            <w:vAlign w:val="top"/>
            <w:textDirection w:val="lrTb"/>
            <w:noWrap w:val="false"/>
          </w:tcPr>
          <w:p>
            <w:pPr>
              <w:pStyle w:val="872"/>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p>
          <w:p>
            <w:pPr>
              <w:pStyle w:val="872"/>
              <w:rPr>
                <w:sz w:val="20"/>
                <w:szCs w:val="20"/>
              </w:rPr>
            </w:pPr>
            <w:r>
              <w:rPr>
                <w:sz w:val="20"/>
                <w:szCs w:val="20"/>
              </w:rPr>
              <w:t xml:space="preserve">Характеристика и количество монет:</w:t>
            </w:r>
            <w:r>
              <w:rPr>
                <w:sz w:val="20"/>
                <w:szCs w:val="20"/>
              </w:rPr>
            </w:r>
          </w:p>
          <w:p>
            <w:pPr>
              <w:pStyle w:val="872"/>
              <w:rPr>
                <w:sz w:val="20"/>
                <w:szCs w:val="20"/>
              </w:rPr>
            </w:pPr>
            <w:r>
              <w:rPr>
                <w:sz w:val="20"/>
                <w:szCs w:val="20"/>
              </w:rPr>
              <w:t xml:space="preserve">- золото, качество чеканки «анциркулейтед», 7,78 г</w:t>
            </w:r>
            <w:r>
              <w:rPr>
                <w:sz w:val="20"/>
                <w:szCs w:val="20"/>
              </w:rPr>
            </w:r>
          </w:p>
          <w:p>
            <w:pPr>
              <w:pStyle w:val="872"/>
              <w:rPr>
                <w:sz w:val="20"/>
                <w:szCs w:val="20"/>
              </w:rPr>
            </w:pPr>
            <w:r>
              <w:rPr>
                <w:sz w:val="20"/>
                <w:szCs w:val="20"/>
              </w:rPr>
              <w:t xml:space="preserve">от 300 до 499 шт.</w:t>
            </w:r>
            <w:r>
              <w:rPr>
                <w:sz w:val="20"/>
                <w:szCs w:val="20"/>
              </w:rPr>
            </w:r>
          </w:p>
          <w:p>
            <w:pPr>
              <w:pStyle w:val="872"/>
              <w:rPr>
                <w:sz w:val="20"/>
                <w:szCs w:val="20"/>
              </w:rPr>
            </w:pPr>
            <w:r>
              <w:rPr>
                <w:sz w:val="20"/>
                <w:szCs w:val="20"/>
              </w:rPr>
              <w:t xml:space="preserve">от 500 до 999 шт.</w:t>
            </w:r>
            <w:r>
              <w:rPr>
                <w:sz w:val="20"/>
                <w:szCs w:val="20"/>
              </w:rPr>
            </w:r>
          </w:p>
          <w:p>
            <w:pPr>
              <w:pStyle w:val="872"/>
              <w:rPr>
                <w:sz w:val="20"/>
                <w:szCs w:val="20"/>
              </w:rPr>
            </w:pPr>
            <w:r>
              <w:rPr>
                <w:sz w:val="20"/>
                <w:szCs w:val="20"/>
              </w:rPr>
              <w:t xml:space="preserve">от 1000 до 1499 шт.</w:t>
            </w:r>
            <w:r>
              <w:rPr>
                <w:sz w:val="20"/>
                <w:szCs w:val="20"/>
              </w:rPr>
            </w:r>
          </w:p>
          <w:p>
            <w:pPr>
              <w:pStyle w:val="872"/>
              <w:rPr>
                <w:sz w:val="20"/>
                <w:szCs w:val="20"/>
              </w:rPr>
            </w:pPr>
            <w:r>
              <w:rPr>
                <w:sz w:val="20"/>
                <w:szCs w:val="20"/>
              </w:rPr>
              <w:t xml:space="preserve">от 1500 и более шт.</w:t>
            </w:r>
            <w:r>
              <w:rPr>
                <w:sz w:val="20"/>
                <w:szCs w:val="20"/>
              </w:rPr>
            </w:r>
          </w:p>
          <w:p>
            <w:pPr>
              <w:pStyle w:val="872"/>
              <w:rPr>
                <w:sz w:val="20"/>
                <w:szCs w:val="20"/>
              </w:rPr>
            </w:pPr>
            <w:r>
              <w:rPr>
                <w:sz w:val="20"/>
                <w:szCs w:val="20"/>
              </w:rPr>
              <w:t xml:space="preserve">- серебро, качество чеканки «анциркулейтед», 31,1 г</w:t>
            </w:r>
            <w:r>
              <w:rPr>
                <w:sz w:val="20"/>
                <w:szCs w:val="20"/>
              </w:rPr>
            </w:r>
          </w:p>
          <w:p>
            <w:pPr>
              <w:pStyle w:val="872"/>
              <w:rPr>
                <w:sz w:val="20"/>
                <w:szCs w:val="20"/>
              </w:rPr>
            </w:pPr>
            <w:r>
              <w:rPr>
                <w:sz w:val="20"/>
                <w:szCs w:val="20"/>
              </w:rPr>
              <w:t xml:space="preserve">от 500 и более шт.</w:t>
            </w:r>
            <w:r>
              <w:rPr>
                <w:sz w:val="20"/>
                <w:szCs w:val="20"/>
              </w:rPr>
            </w:r>
            <w:r>
              <w:rPr>
                <w:sz w:val="20"/>
                <w:szCs w:val="20"/>
              </w:rPr>
            </w:r>
          </w:p>
        </w:tc>
        <w:tc>
          <w:tcPr>
            <w:tcW w:w="1985" w:type="dxa"/>
            <w:vAlign w:val="top"/>
            <w:textDirection w:val="lrTb"/>
            <w:noWrap w:val="false"/>
          </w:tcPr>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305 руб./шт.</w:t>
            </w:r>
            <w:r>
              <w:rPr>
                <w:sz w:val="20"/>
                <w:szCs w:val="20"/>
              </w:rPr>
            </w:r>
          </w:p>
          <w:p>
            <w:pPr>
              <w:pStyle w:val="872"/>
              <w:jc w:val="center"/>
              <w:rPr>
                <w:sz w:val="20"/>
                <w:szCs w:val="20"/>
              </w:rPr>
            </w:pPr>
            <w:r>
              <w:rPr>
                <w:sz w:val="20"/>
                <w:szCs w:val="20"/>
              </w:rPr>
              <w:t xml:space="preserve">285 руб./шт.</w:t>
            </w:r>
            <w:r>
              <w:rPr>
                <w:sz w:val="20"/>
                <w:szCs w:val="20"/>
              </w:rPr>
            </w:r>
          </w:p>
          <w:p>
            <w:pPr>
              <w:pStyle w:val="872"/>
              <w:jc w:val="center"/>
              <w:rPr>
                <w:sz w:val="20"/>
                <w:szCs w:val="20"/>
              </w:rPr>
            </w:pPr>
            <w:r>
              <w:rPr>
                <w:sz w:val="20"/>
                <w:szCs w:val="20"/>
              </w:rPr>
              <w:t xml:space="preserve">265 руб./шт.</w:t>
            </w:r>
            <w:r>
              <w:rPr>
                <w:sz w:val="20"/>
                <w:szCs w:val="20"/>
              </w:rPr>
            </w:r>
          </w:p>
          <w:p>
            <w:pPr>
              <w:pStyle w:val="872"/>
              <w:jc w:val="center"/>
              <w:rPr>
                <w:sz w:val="20"/>
                <w:szCs w:val="20"/>
              </w:rPr>
            </w:pPr>
            <w:r>
              <w:rPr>
                <w:sz w:val="20"/>
                <w:szCs w:val="20"/>
              </w:rPr>
              <w:t xml:space="preserve">245 руб./шт.</w:t>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r>
            <w:r>
              <w:rPr>
                <w:sz w:val="20"/>
                <w:szCs w:val="20"/>
              </w:rPr>
            </w:r>
          </w:p>
          <w:p>
            <w:pPr>
              <w:pStyle w:val="872"/>
              <w:jc w:val="center"/>
              <w:rPr>
                <w:sz w:val="20"/>
                <w:szCs w:val="20"/>
              </w:rPr>
            </w:pPr>
            <w:r>
              <w:rPr>
                <w:sz w:val="20"/>
                <w:szCs w:val="20"/>
              </w:rPr>
              <w:t xml:space="preserve">155 руб./шт.</w:t>
            </w:r>
            <w:r>
              <w:rPr>
                <w:sz w:val="20"/>
                <w:szCs w:val="20"/>
              </w:rPr>
            </w:r>
            <w:r>
              <w:rPr>
                <w:sz w:val="20"/>
                <w:szCs w:val="20"/>
              </w:rPr>
            </w:r>
          </w:p>
        </w:tc>
        <w:tc>
          <w:tcPr>
            <w:tcW w:w="3543" w:type="dxa"/>
            <w:vAlign w:val="top"/>
            <w:textDirection w:val="lrTb"/>
            <w:noWrap w:val="false"/>
          </w:tcPr>
          <w:p>
            <w:pPr>
              <w:pStyle w:val="872"/>
              <w:rPr>
                <w:sz w:val="20"/>
                <w:szCs w:val="20"/>
              </w:rPr>
            </w:pPr>
            <w:r>
              <w:rPr>
                <w:sz w:val="20"/>
                <w:szCs w:val="20"/>
              </w:rPr>
              <w:t xml:space="preserve">Комиссия включает НДС</w:t>
            </w:r>
            <w:r>
              <w:rPr>
                <w:sz w:val="20"/>
                <w:szCs w:val="20"/>
              </w:rPr>
            </w:r>
          </w:p>
        </w:tc>
      </w:tr>
    </w:tbl>
    <w:p>
      <w:pPr>
        <w:pStyle w:val="872"/>
        <w:ind w:left="-120"/>
        <w:rPr>
          <w:sz w:val="22"/>
          <w:szCs w:val="22"/>
        </w:rPr>
      </w:pPr>
      <w:r>
        <w:rPr>
          <w:sz w:val="22"/>
          <w:szCs w:val="22"/>
        </w:rPr>
      </w:r>
      <w:r>
        <w:rPr>
          <w:sz w:val="22"/>
          <w:szCs w:val="22"/>
        </w:rPr>
      </w:r>
    </w:p>
    <w:p>
      <w:pPr>
        <w:pStyle w:val="872"/>
        <w:ind w:left="-120"/>
        <w:rPr>
          <w:sz w:val="22"/>
          <w:szCs w:val="22"/>
        </w:rPr>
      </w:pPr>
      <w:r>
        <w:rPr>
          <w:sz w:val="22"/>
          <w:szCs w:val="22"/>
        </w:rPr>
      </w:r>
      <w:r>
        <w:rPr>
          <w:sz w:val="22"/>
          <w:szCs w:val="22"/>
        </w:rPr>
      </w:r>
    </w:p>
    <w:p>
      <w:pPr>
        <w:pStyle w:val="872"/>
        <w:jc w:val="center"/>
        <w:spacing w:after="200"/>
        <w:tabs>
          <w:tab w:val="left" w:pos="284" w:leader="none"/>
          <w:tab w:val="left" w:pos="993" w:leader="none"/>
        </w:tabs>
        <w:rPr>
          <w:b/>
          <w:sz w:val="22"/>
          <w:szCs w:val="22"/>
        </w:rPr>
      </w:pPr>
      <w:r>
        <w:rPr>
          <w:b/>
          <w:sz w:val="22"/>
          <w:szCs w:val="22"/>
        </w:rPr>
        <w:t xml:space="preserve">16.</w:t>
      </w:r>
      <w:r>
        <w:rPr>
          <w:b/>
          <w:sz w:val="22"/>
          <w:szCs w:val="22"/>
        </w:rPr>
        <w:t xml:space="preserve"> Операции с драгоценными металлами</w:t>
      </w:r>
      <w:r>
        <w:rPr>
          <w:b/>
          <w:sz w:val="22"/>
          <w:szCs w:val="22"/>
        </w:rPr>
      </w:r>
      <w:r>
        <w:rPr>
          <w:b/>
          <w:sz w:val="22"/>
          <w:szCs w:val="22"/>
        </w:rPr>
      </w:r>
    </w:p>
    <w:tbl>
      <w:tblPr>
        <w:tblW w:w="10642"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252"/>
        <w:gridCol w:w="1134"/>
        <w:gridCol w:w="1134"/>
        <w:gridCol w:w="297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restart"/>
            <w:textDirection w:val="lrTb"/>
            <w:noWrap w:val="false"/>
          </w:tcPr>
          <w:p>
            <w:pPr>
              <w:pStyle w:val="872"/>
              <w:jc w:val="center"/>
              <w:rPr>
                <w:b/>
                <w:sz w:val="20"/>
                <w:szCs w:val="20"/>
              </w:rPr>
            </w:pPr>
            <w:r>
              <w:rPr>
                <w:b/>
                <w:sz w:val="20"/>
                <w:szCs w:val="20"/>
              </w:rPr>
              <w:t xml:space="preserve">№</w:t>
            </w:r>
            <w:r>
              <w:rPr>
                <w:b/>
                <w:sz w:val="20"/>
                <w:szCs w:val="20"/>
              </w:rPr>
            </w:r>
          </w:p>
          <w:p>
            <w:pPr>
              <w:pStyle w:val="872"/>
              <w:jc w:val="center"/>
              <w:rPr>
                <w:b/>
                <w:sz w:val="20"/>
                <w:szCs w:val="20"/>
              </w:rPr>
            </w:pPr>
            <w:r>
              <w:rPr>
                <w:b/>
                <w:sz w:val="20"/>
                <w:szCs w:val="20"/>
              </w:rPr>
              <w:t xml:space="preserve">п/п</w:t>
            </w:r>
            <w:r>
              <w:rPr>
                <w:b/>
                <w:sz w:val="20"/>
                <w:szCs w:val="20"/>
              </w:rPr>
            </w:r>
          </w:p>
        </w:tc>
        <w:tc>
          <w:tcPr>
            <w:tcW w:w="4252" w:type="dxa"/>
            <w:vAlign w:val="center"/>
            <w:vMerge w:val="restart"/>
            <w:textDirection w:val="lrTb"/>
            <w:noWrap w:val="false"/>
          </w:tcPr>
          <w:p>
            <w:pPr>
              <w:pStyle w:val="872"/>
              <w:jc w:val="center"/>
              <w:rPr>
                <w:b/>
                <w:sz w:val="20"/>
                <w:szCs w:val="20"/>
              </w:rPr>
            </w:pPr>
            <w:r>
              <w:rPr>
                <w:b/>
                <w:sz w:val="20"/>
                <w:szCs w:val="20"/>
              </w:rPr>
              <w:t xml:space="preserve">Наименование услуги</w:t>
            </w:r>
            <w:r>
              <w:rPr>
                <w:b/>
                <w:sz w:val="20"/>
                <w:szCs w:val="20"/>
              </w:rPr>
            </w:r>
          </w:p>
        </w:tc>
        <w:tc>
          <w:tcPr>
            <w:gridSpan w:val="2"/>
            <w:tcW w:w="2268" w:type="dxa"/>
            <w:vAlign w:val="center"/>
            <w:textDirection w:val="lrTb"/>
            <w:noWrap w:val="false"/>
          </w:tcPr>
          <w:p>
            <w:pPr>
              <w:pStyle w:val="872"/>
              <w:jc w:val="center"/>
              <w:rPr>
                <w:b/>
                <w:sz w:val="20"/>
                <w:szCs w:val="20"/>
              </w:rPr>
            </w:pPr>
            <w:r>
              <w:rPr>
                <w:b/>
                <w:sz w:val="20"/>
                <w:szCs w:val="20"/>
              </w:rPr>
              <w:t xml:space="preserve">Тариф</w:t>
            </w:r>
            <w:r>
              <w:rPr>
                <w:b/>
                <w:sz w:val="20"/>
                <w:szCs w:val="20"/>
              </w:rPr>
            </w:r>
          </w:p>
        </w:tc>
        <w:tc>
          <w:tcPr>
            <w:tcW w:w="2976" w:type="dxa"/>
            <w:vAlign w:val="center"/>
            <w:vMerge w:val="restart"/>
            <w:textDirection w:val="lrTb"/>
            <w:noWrap w:val="false"/>
          </w:tcPr>
          <w:p>
            <w:pPr>
              <w:pStyle w:val="872"/>
              <w:jc w:val="center"/>
              <w:rPr>
                <w:b/>
                <w:sz w:val="20"/>
                <w:szCs w:val="20"/>
              </w:rPr>
            </w:pPr>
            <w:r>
              <w:rPr>
                <w:b/>
                <w:sz w:val="20"/>
                <w:szCs w:val="20"/>
              </w:rPr>
              <w:t xml:space="preserve">Примечание</w:t>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center"/>
            <w:vMerge w:val="continue"/>
            <w:textDirection w:val="lrTb"/>
            <w:noWrap w:val="false"/>
          </w:tcPr>
          <w:p>
            <w:pPr>
              <w:pStyle w:val="872"/>
              <w:jc w:val="center"/>
              <w:rPr>
                <w:b/>
                <w:sz w:val="20"/>
                <w:szCs w:val="20"/>
              </w:rPr>
            </w:pPr>
            <w:r>
              <w:rPr>
                <w:b/>
                <w:sz w:val="20"/>
                <w:szCs w:val="20"/>
              </w:rPr>
            </w:r>
            <w:r>
              <w:rPr>
                <w:b/>
                <w:sz w:val="20"/>
                <w:szCs w:val="20"/>
              </w:rPr>
            </w:r>
          </w:p>
        </w:tc>
        <w:tc>
          <w:tcPr>
            <w:tcW w:w="4252" w:type="dxa"/>
            <w:vAlign w:val="center"/>
            <w:vMerge w:val="continue"/>
            <w:textDirection w:val="lrTb"/>
            <w:noWrap w:val="false"/>
          </w:tcPr>
          <w:p>
            <w:pPr>
              <w:pStyle w:val="872"/>
              <w:jc w:val="center"/>
              <w:rPr>
                <w:b/>
                <w:sz w:val="20"/>
                <w:szCs w:val="20"/>
              </w:rPr>
            </w:pPr>
            <w:r>
              <w:rPr>
                <w:b/>
                <w:sz w:val="20"/>
                <w:szCs w:val="20"/>
              </w:rPr>
            </w:r>
            <w:r>
              <w:rPr>
                <w:b/>
                <w:sz w:val="20"/>
                <w:szCs w:val="20"/>
              </w:rPr>
            </w:r>
          </w:p>
        </w:tc>
        <w:tc>
          <w:tcPr>
            <w:gridSpan w:val="2"/>
            <w:tcW w:w="2268" w:type="dxa"/>
            <w:vAlign w:val="center"/>
            <w:textDirection w:val="lrTb"/>
            <w:noWrap w:val="false"/>
          </w:tcPr>
          <w:p>
            <w:pPr>
              <w:pStyle w:val="872"/>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6" w:type="dxa"/>
            <w:vAlign w:val="center"/>
            <w:vMerge w:val="continue"/>
            <w:textDirection w:val="lrTb"/>
            <w:noWrap w:val="false"/>
          </w:tcPr>
          <w:p>
            <w:pPr>
              <w:pStyle w:val="872"/>
              <w:jc w:val="center"/>
              <w:rPr>
                <w:b/>
                <w:sz w:val="20"/>
                <w:szCs w:val="20"/>
              </w:rPr>
            </w:pP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72"/>
              <w:jc w:val="center"/>
              <w:spacing w:before="40" w:after="40"/>
              <w:tabs>
                <w:tab w:val="left" w:pos="284" w:leader="none"/>
                <w:tab w:val="left" w:pos="993" w:leader="none"/>
              </w:tabs>
              <w:rPr>
                <w:b/>
                <w:sz w:val="20"/>
                <w:szCs w:val="20"/>
              </w:rPr>
            </w:pPr>
            <w:r>
              <w:rPr>
                <w:b/>
                <w:sz w:val="20"/>
                <w:szCs w:val="20"/>
              </w:rPr>
              <w:t xml:space="preserve">16.1</w:t>
            </w:r>
            <w:r>
              <w:rPr>
                <w:b/>
                <w:sz w:val="20"/>
                <w:szCs w:val="20"/>
              </w:rPr>
            </w:r>
          </w:p>
        </w:tc>
        <w:tc>
          <w:tcPr>
            <w:gridSpan w:val="5"/>
            <w:tcW w:w="9507" w:type="dxa"/>
            <w:vAlign w:val="top"/>
            <w:textDirection w:val="lrTb"/>
            <w:noWrap w:val="false"/>
          </w:tcPr>
          <w:p>
            <w:pPr>
              <w:pStyle w:val="872"/>
              <w:spacing w:before="40" w:after="40"/>
              <w:tabs>
                <w:tab w:val="left" w:pos="284" w:leader="none"/>
                <w:tab w:val="left" w:pos="993" w:leader="none"/>
              </w:tabs>
              <w:rPr>
                <w:b/>
                <w:sz w:val="20"/>
                <w:szCs w:val="20"/>
              </w:rPr>
            </w:pPr>
            <w:r>
              <w:rPr>
                <w:b/>
                <w:sz w:val="20"/>
                <w:szCs w:val="20"/>
              </w:rPr>
              <w:t xml:space="preserve">Ведение </w:t>
            </w:r>
            <w:r>
              <w:rPr>
                <w:b/>
                <w:sz w:val="20"/>
                <w:szCs w:val="20"/>
              </w:rPr>
              <w:t xml:space="preserve">банковск</w:t>
            </w:r>
            <w:r>
              <w:rPr>
                <w:b/>
                <w:sz w:val="20"/>
                <w:szCs w:val="20"/>
              </w:rPr>
              <w:t xml:space="preserve">ого</w:t>
            </w:r>
            <w:r>
              <w:rPr>
                <w:b/>
                <w:sz w:val="20"/>
                <w:szCs w:val="20"/>
              </w:rPr>
              <w:t xml:space="preserve"> счет</w:t>
            </w:r>
            <w:r>
              <w:rPr>
                <w:b/>
                <w:sz w:val="20"/>
                <w:szCs w:val="20"/>
              </w:rPr>
              <w:t xml:space="preserve">а</w:t>
            </w:r>
            <w:r>
              <w:rPr>
                <w:b/>
                <w:sz w:val="20"/>
                <w:szCs w:val="20"/>
              </w:rPr>
              <w:t xml:space="preserve">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Открытие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Закрытие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16.1.3.</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Ежемесячное обслуживание </w:t>
            </w:r>
            <w:r>
              <w:rPr>
                <w:sz w:val="20"/>
                <w:szCs w:val="20"/>
              </w:rPr>
              <w:t xml:space="preserve">банковск</w:t>
            </w:r>
            <w:r>
              <w:rPr>
                <w:sz w:val="20"/>
                <w:szCs w:val="20"/>
              </w:rPr>
              <w:t xml:space="preserve">ого</w:t>
            </w:r>
            <w:r>
              <w:rPr>
                <w:sz w:val="20"/>
                <w:szCs w:val="20"/>
              </w:rPr>
              <w:t xml:space="preserve"> счет</w:t>
            </w:r>
            <w:r>
              <w:rPr>
                <w:sz w:val="20"/>
                <w:szCs w:val="20"/>
              </w:rPr>
              <w:t xml:space="preserve">а</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16.1.4.</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Предоставление выписки по</w:t>
            </w:r>
            <w:r>
              <w:rPr>
                <w:sz w:val="20"/>
                <w:szCs w:val="20"/>
              </w:rPr>
              <w:t xml:space="preserve"> 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16.1.4.1.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Предоставление дубликата выписки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по запросу клиента</w:t>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16.1.5</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Предоставление справки по </w:t>
            </w:r>
            <w:r>
              <w:rPr>
                <w:sz w:val="20"/>
                <w:szCs w:val="20"/>
              </w:rPr>
              <w:t xml:space="preserve">банковск</w:t>
            </w:r>
            <w:r>
              <w:rPr>
                <w:sz w:val="20"/>
                <w:szCs w:val="20"/>
              </w:rPr>
              <w:t xml:space="preserve">ому</w:t>
            </w:r>
            <w:r>
              <w:rPr>
                <w:sz w:val="20"/>
                <w:szCs w:val="20"/>
              </w:rPr>
              <w:t xml:space="preserve"> счет</w:t>
            </w:r>
            <w:r>
              <w:rPr>
                <w:sz w:val="20"/>
                <w:szCs w:val="20"/>
              </w:rPr>
              <w:t xml:space="preserve">у</w:t>
            </w:r>
            <w:r>
              <w:rPr>
                <w:sz w:val="20"/>
                <w:szCs w:val="20"/>
              </w:rPr>
              <w:t xml:space="preserve"> в драгоценных металлах</w:t>
            </w:r>
            <w:r>
              <w:rPr>
                <w:sz w:val="20"/>
                <w:szCs w:val="20"/>
              </w:rPr>
              <w:t xml:space="preserve"> </w:t>
            </w:r>
            <w:r>
              <w:rPr>
                <w:sz w:val="20"/>
                <w:szCs w:val="20"/>
              </w:rPr>
              <w:t xml:space="preserve"> по запросу клиента</w:t>
            </w:r>
            <w:r>
              <w:rPr>
                <w:sz w:val="20"/>
                <w:szCs w:val="20"/>
              </w:rPr>
            </w:r>
          </w:p>
        </w:tc>
        <w:tc>
          <w:tcPr>
            <w:gridSpan w:val="2"/>
            <w:tcW w:w="2268" w:type="dxa"/>
            <w:vAlign w:val="top"/>
            <w:textDirection w:val="lrTb"/>
            <w:noWrap w:val="false"/>
          </w:tcPr>
          <w:p>
            <w:pPr>
              <w:pStyle w:val="872"/>
              <w:jc w:val="center"/>
              <w:tabs>
                <w:tab w:val="left" w:pos="284" w:leader="none"/>
                <w:tab w:val="left" w:pos="993" w:leader="none"/>
              </w:tabs>
              <w:rPr>
                <w:sz w:val="20"/>
                <w:szCs w:val="20"/>
              </w:rPr>
            </w:pPr>
            <w:r>
              <w:rPr>
                <w:sz w:val="20"/>
                <w:szCs w:val="20"/>
              </w:rPr>
              <w:t xml:space="preserve">30 руб. за лист</w:t>
            </w:r>
            <w:r>
              <w:rPr>
                <w:sz w:val="20"/>
                <w:szCs w:val="20"/>
              </w:rPr>
            </w:r>
          </w:p>
        </w:tc>
        <w:tc>
          <w:tcPr>
            <w:tcW w:w="2976" w:type="dxa"/>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не предоставляется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872"/>
              <w:jc w:val="center"/>
              <w:spacing w:before="40" w:after="40"/>
              <w:tabs>
                <w:tab w:val="left" w:pos="284" w:leader="none"/>
                <w:tab w:val="left" w:pos="993" w:leader="none"/>
              </w:tabs>
              <w:rPr>
                <w:b/>
                <w:sz w:val="20"/>
                <w:szCs w:val="20"/>
              </w:rPr>
            </w:pPr>
            <w:r>
              <w:rPr>
                <w:b/>
                <w:sz w:val="20"/>
                <w:szCs w:val="20"/>
              </w:rPr>
              <w:t xml:space="preserve">16.2.</w:t>
            </w:r>
            <w:r>
              <w:rPr>
                <w:b/>
                <w:sz w:val="20"/>
                <w:szCs w:val="20"/>
              </w:rPr>
            </w:r>
          </w:p>
        </w:tc>
        <w:tc>
          <w:tcPr>
            <w:gridSpan w:val="5"/>
            <w:tcW w:w="9507" w:type="dxa"/>
            <w:vAlign w:val="top"/>
            <w:textDirection w:val="lrTb"/>
            <w:noWrap w:val="false"/>
          </w:tcPr>
          <w:p>
            <w:pPr>
              <w:pStyle w:val="872"/>
              <w:jc w:val="both"/>
              <w:spacing w:before="40" w:after="40"/>
              <w:tabs>
                <w:tab w:val="left" w:pos="284" w:leader="none"/>
                <w:tab w:val="left" w:pos="993" w:leader="none"/>
              </w:tabs>
              <w:rPr>
                <w:sz w:val="20"/>
                <w:szCs w:val="20"/>
              </w:rPr>
            </w:pPr>
            <w:r>
              <w:rPr>
                <w:b/>
                <w:sz w:val="20"/>
                <w:szCs w:val="20"/>
              </w:rPr>
              <w:t xml:space="preserve">Операции по </w:t>
            </w:r>
            <w:r>
              <w:rPr>
                <w:b/>
                <w:sz w:val="20"/>
                <w:szCs w:val="20"/>
              </w:rPr>
              <w:t xml:space="preserve">банковски</w:t>
            </w:r>
            <w:r>
              <w:rPr>
                <w:b/>
                <w:sz w:val="20"/>
                <w:szCs w:val="20"/>
              </w:rPr>
              <w:t xml:space="preserve">м</w:t>
            </w:r>
            <w:r>
              <w:rPr>
                <w:b/>
                <w:sz w:val="20"/>
                <w:szCs w:val="20"/>
              </w:rPr>
              <w:t xml:space="preserve"> счет</w:t>
            </w:r>
            <w:r>
              <w:rPr>
                <w:b/>
                <w:sz w:val="20"/>
                <w:szCs w:val="20"/>
              </w:rPr>
              <w:t xml:space="preserve">ам</w:t>
            </w:r>
            <w:r>
              <w:rPr>
                <w:b/>
                <w:sz w:val="20"/>
                <w:szCs w:val="20"/>
              </w:rPr>
              <w:t xml:space="preserve">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Золото</w:t>
            </w:r>
            <w:r>
              <w:rPr>
                <w:sz w:val="20"/>
                <w:szCs w:val="20"/>
              </w:rPr>
            </w:r>
          </w:p>
        </w:tc>
        <w:tc>
          <w:tcPr>
            <w:gridSpan w:val="2"/>
            <w:tcW w:w="2268"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16.2.1.1.1.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16.2.1.1.2.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мерных слитках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Серебро</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16.2.1.2.1.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16.2.1.2.2.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мерных слитках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Комиссия не взимается</w:t>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p>
        </w:tc>
        <w:tc>
          <w:tcPr>
            <w:gridSpan w:val="2"/>
            <w:tcW w:w="2268" w:type="dxa"/>
            <w:vAlign w:val="top"/>
            <w:textDirection w:val="lrTb"/>
            <w:noWrap w:val="false"/>
          </w:tcPr>
          <w:p>
            <w:pPr>
              <w:pStyle w:val="872"/>
              <w:tabs>
                <w:tab w:val="left" w:pos="284" w:leader="none"/>
                <w:tab w:val="left" w:pos="993" w:leader="none"/>
              </w:tabs>
              <w:rPr>
                <w:sz w:val="20"/>
                <w:szCs w:val="20"/>
              </w:rPr>
            </w:pPr>
            <w:r>
              <w:rPr>
                <w:sz w:val="20"/>
                <w:szCs w:val="20"/>
              </w:rPr>
            </w:r>
            <w:r>
              <w:rPr>
                <w:sz w:val="20"/>
                <w:szCs w:val="20"/>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16.2.2.1.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Золото</w:t>
            </w:r>
            <w:r>
              <w:rPr>
                <w:sz w:val="20"/>
                <w:szCs w:val="20"/>
              </w:rPr>
            </w:r>
          </w:p>
        </w:tc>
        <w:tc>
          <w:tcPr>
            <w:gridSpan w:val="2"/>
            <w:tcW w:w="2268"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c>
          <w:tcPr>
            <w:tcW w:w="2976" w:type="dxa"/>
            <w:vAlign w:val="top"/>
            <w:textDirection w:val="lrTb"/>
            <w:noWrap w:val="false"/>
          </w:tcPr>
          <w:p>
            <w:pPr>
              <w:pStyle w:val="887"/>
              <w:jc w:val="both"/>
              <w:tabs>
                <w:tab w:val="left" w:pos="284" w:leader="none"/>
                <w:tab w:val="left" w:pos="993" w:leader="none"/>
              </w:tabs>
              <w:rPr>
                <w:rFonts w:ascii="Times New Roman" w:hAnsi="Times New Roman"/>
                <w:b/>
                <w:bCs/>
                <w:i/>
                <w:iCs/>
                <w:smallCaps/>
                <w:sz w:val="22"/>
                <w:szCs w:val="22"/>
              </w:rPr>
            </w:pPr>
            <w:r>
              <w:rPr>
                <w:rFonts w:ascii="Times New Roman" w:hAnsi="Times New Roman"/>
                <w:b/>
                <w:bCs/>
                <w:i/>
                <w:iCs/>
                <w:smallCaps/>
                <w:sz w:val="22"/>
                <w:szCs w:val="22"/>
              </w:rPr>
            </w:r>
            <w:r>
              <w:rPr>
                <w:rFonts w:ascii="Times New Roman" w:hAnsi="Times New Roman"/>
                <w:b/>
                <w:bCs/>
                <w:i/>
                <w:iCs/>
                <w:smallCaps/>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16.2.2.1.1.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gridSpan w:val="2"/>
            <w:tcBorders>
              <w:bottom w:val="single" w:color="000000" w:sz="4" w:space="0"/>
            </w:tcBorders>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8"/>
            </w:r>
            <w:r>
              <w:rPr>
                <w:sz w:val="20"/>
                <w:szCs w:val="20"/>
              </w:rPr>
            </w:r>
            <w:r>
              <w:rPr>
                <w:sz w:val="20"/>
                <w:szCs w:val="20"/>
              </w:rPr>
            </w:r>
          </w:p>
        </w:tc>
        <w:tc>
          <w:tcPr>
            <w:tcW w:w="2976" w:type="dxa"/>
            <w:vAlign w:val="top"/>
            <w:textDirection w:val="lrTb"/>
            <w:noWrap w:val="false"/>
          </w:tcPr>
          <w:p>
            <w:pPr>
              <w:pStyle w:val="872"/>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7"/>
        </w:trPr>
        <w:tc>
          <w:tcPr>
            <w:tcW w:w="1135" w:type="dxa"/>
            <w:vAlign w:val="top"/>
            <w:vMerge w:val="restart"/>
            <w:textDirection w:val="lrTb"/>
            <w:noWrap w:val="false"/>
          </w:tcPr>
          <w:p>
            <w:pPr>
              <w:pStyle w:val="872"/>
              <w:tabs>
                <w:tab w:val="left" w:pos="284" w:leader="none"/>
                <w:tab w:val="left" w:pos="993" w:leader="none"/>
              </w:tabs>
              <w:rPr>
                <w:sz w:val="20"/>
                <w:szCs w:val="20"/>
              </w:rPr>
            </w:pPr>
            <w:r>
              <w:rPr>
                <w:sz w:val="20"/>
                <w:szCs w:val="20"/>
              </w:rPr>
              <w:t xml:space="preserve">16.2.2.1.2.</w:t>
            </w:r>
            <w:r>
              <w:rPr>
                <w:sz w:val="20"/>
                <w:szCs w:val="20"/>
              </w:rPr>
            </w:r>
          </w:p>
        </w:tc>
        <w:tc>
          <w:tcPr>
            <w:tcBorders>
              <w:right w:val="single" w:color="000000" w:sz="4" w:space="0"/>
            </w:tcBorders>
            <w:tcW w:w="4252" w:type="dxa"/>
            <w:vAlign w:val="top"/>
            <w:vMerge w:val="restart"/>
            <w:textDirection w:val="lrTb"/>
            <w:noWrap w:val="false"/>
          </w:tcPr>
          <w:p>
            <w:pPr>
              <w:pStyle w:val="872"/>
              <w:tabs>
                <w:tab w:val="left" w:pos="284" w:leader="none"/>
                <w:tab w:val="left" w:pos="993" w:leader="none"/>
              </w:tabs>
              <w:rPr>
                <w:sz w:val="20"/>
                <w:szCs w:val="20"/>
              </w:rPr>
            </w:pPr>
            <w:r>
              <w:rPr>
                <w:sz w:val="20"/>
                <w:szCs w:val="20"/>
              </w:rPr>
              <w:t xml:space="preserve">в мерных слитках</w:t>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Весовая номенклатура (грамм)</w:t>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Тариф за слиток (руб.)</w:t>
            </w:r>
            <w:r>
              <w:rPr>
                <w:sz w:val="20"/>
                <w:szCs w:val="20"/>
              </w:rPr>
            </w:r>
          </w:p>
        </w:tc>
        <w:tc>
          <w:tcPr>
            <w:tcBorders>
              <w:left w:val="single" w:color="000000" w:sz="4" w:space="0"/>
            </w:tcBorders>
            <w:tcW w:w="2976" w:type="dxa"/>
            <w:vAlign w:val="top"/>
            <w:vMerge w:val="restart"/>
            <w:textDirection w:val="lrTb"/>
            <w:noWrap w:val="false"/>
          </w:tcPr>
          <w:p>
            <w:pPr>
              <w:pStyle w:val="872"/>
              <w:tabs>
                <w:tab w:val="left" w:pos="284" w:leader="none"/>
                <w:tab w:val="left" w:pos="993" w:leader="none"/>
              </w:tabs>
              <w:rPr>
                <w:sz w:val="20"/>
                <w:szCs w:val="20"/>
                <w:highlight w:val="yellow"/>
              </w:rPr>
            </w:pPr>
            <w:r>
              <w:rPr>
                <w:sz w:val="20"/>
                <w:szCs w:val="20"/>
              </w:rPr>
              <w:t xml:space="preserve">Взимается в день составления акта приема-передачи драгоценных металлов</w:t>
            </w: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650,00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700,00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750,00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1 000,00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1 500,00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100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2 000,00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250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5 000,00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500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9 000,00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115"/>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1000</w:t>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17 000,00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16.2.2.2.</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Серебро</w:t>
            </w:r>
            <w:r>
              <w:rPr>
                <w:sz w:val="20"/>
                <w:szCs w:val="20"/>
              </w:rPr>
            </w:r>
          </w:p>
        </w:tc>
        <w:tc>
          <w:tcPr>
            <w:gridSpan w:val="2"/>
            <w:tcBorders>
              <w:top w:val="single" w:color="000000" w:sz="4" w:space="0"/>
            </w:tcBorders>
            <w:tcW w:w="2268" w:type="dxa"/>
            <w:vAlign w:val="top"/>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W w:w="2976" w:type="dxa"/>
            <w:vAlign w:val="top"/>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Pr>
        <w:tc>
          <w:tcPr>
            <w:tcW w:w="1135" w:type="dxa"/>
            <w:vAlign w:val="top"/>
            <w:textDirection w:val="lrTb"/>
            <w:noWrap w:val="false"/>
          </w:tcPr>
          <w:p>
            <w:pPr>
              <w:pStyle w:val="872"/>
              <w:tabs>
                <w:tab w:val="left" w:pos="284" w:leader="none"/>
                <w:tab w:val="left" w:pos="993" w:leader="none"/>
              </w:tabs>
              <w:rPr>
                <w:sz w:val="20"/>
                <w:szCs w:val="20"/>
              </w:rPr>
            </w:pPr>
            <w:r>
              <w:rPr>
                <w:sz w:val="20"/>
                <w:szCs w:val="20"/>
              </w:rPr>
              <w:t xml:space="preserve">16.2.2.2.1.</w:t>
            </w:r>
            <w:r>
              <w:rPr>
                <w:sz w:val="20"/>
                <w:szCs w:val="20"/>
              </w:rPr>
            </w:r>
          </w:p>
        </w:tc>
        <w:tc>
          <w:tcPr>
            <w:tcW w:w="4252" w:type="dxa"/>
            <w:vAlign w:val="top"/>
            <w:textDirection w:val="lrTb"/>
            <w:noWrap w:val="false"/>
          </w:tcPr>
          <w:p>
            <w:pPr>
              <w:pStyle w:val="872"/>
              <w:tabs>
                <w:tab w:val="left" w:pos="284" w:leader="none"/>
                <w:tab w:val="left" w:pos="993" w:leader="none"/>
              </w:tabs>
              <w:rPr>
                <w:sz w:val="20"/>
                <w:szCs w:val="20"/>
              </w:rPr>
            </w:pPr>
            <w:r>
              <w:rPr>
                <w:sz w:val="20"/>
                <w:szCs w:val="20"/>
              </w:rPr>
              <w:t xml:space="preserve">в стандартных слитках</w:t>
            </w:r>
            <w:r>
              <w:rPr>
                <w:sz w:val="20"/>
                <w:szCs w:val="20"/>
              </w:rPr>
            </w:r>
          </w:p>
        </w:tc>
        <w:tc>
          <w:tcPr>
            <w:gridSpan w:val="2"/>
            <w:tcBorders>
              <w:bottom w:val="single" w:color="000000" w:sz="4" w:space="0"/>
            </w:tcBorders>
            <w:tcW w:w="2268" w:type="dxa"/>
            <w:vAlign w:val="top"/>
            <w:textDirection w:val="lrTb"/>
            <w:noWrap w:val="false"/>
          </w:tcPr>
          <w:p>
            <w:pPr>
              <w:pStyle w:val="872"/>
              <w:tabs>
                <w:tab w:val="left" w:pos="284" w:leader="none"/>
                <w:tab w:val="left" w:pos="993" w:leader="none"/>
              </w:tabs>
              <w:rPr>
                <w:sz w:val="20"/>
                <w:szCs w:val="20"/>
              </w:rPr>
            </w:pPr>
            <w:r>
              <w:rPr>
                <w:sz w:val="20"/>
                <w:szCs w:val="20"/>
              </w:rPr>
              <w:t xml:space="preserve">0,2 % от стоимости драгоценного металла</w:t>
            </w:r>
            <w:r>
              <w:rPr>
                <w:sz w:val="20"/>
                <w:szCs w:val="20"/>
                <w:vertAlign w:val="superscript"/>
              </w:rPr>
              <w:footnoteReference w:id="9"/>
            </w:r>
            <w:r>
              <w:rPr>
                <w:sz w:val="20"/>
                <w:szCs w:val="20"/>
              </w:rPr>
            </w:r>
            <w:r>
              <w:rPr>
                <w:sz w:val="20"/>
                <w:szCs w:val="20"/>
              </w:rPr>
            </w:r>
          </w:p>
        </w:tc>
        <w:tc>
          <w:tcPr>
            <w:tcW w:w="2976" w:type="dxa"/>
            <w:vAlign w:val="top"/>
            <w:textDirection w:val="lrTb"/>
            <w:noWrap w:val="false"/>
          </w:tcPr>
          <w:p>
            <w:pPr>
              <w:pStyle w:val="872"/>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3"/>
        </w:trPr>
        <w:tc>
          <w:tcPr>
            <w:tcW w:w="1135" w:type="dxa"/>
            <w:vAlign w:val="top"/>
            <w:vMerge w:val="restart"/>
            <w:textDirection w:val="lrTb"/>
            <w:noWrap w:val="false"/>
          </w:tcPr>
          <w:p>
            <w:pPr>
              <w:pStyle w:val="872"/>
              <w:tabs>
                <w:tab w:val="left" w:pos="284" w:leader="none"/>
                <w:tab w:val="left" w:pos="993" w:leader="none"/>
              </w:tabs>
              <w:rPr>
                <w:sz w:val="20"/>
                <w:szCs w:val="20"/>
              </w:rPr>
            </w:pPr>
            <w:r>
              <w:rPr>
                <w:sz w:val="20"/>
                <w:szCs w:val="20"/>
              </w:rPr>
              <w:t xml:space="preserve">16.2.2.2.2.</w:t>
            </w:r>
            <w:r>
              <w:rPr>
                <w:sz w:val="20"/>
                <w:szCs w:val="20"/>
              </w:rPr>
            </w:r>
          </w:p>
        </w:tc>
        <w:tc>
          <w:tcPr>
            <w:tcBorders>
              <w:right w:val="single" w:color="000000" w:sz="4" w:space="0"/>
            </w:tcBorders>
            <w:tcW w:w="4252" w:type="dxa"/>
            <w:vAlign w:val="top"/>
            <w:vMerge w:val="restart"/>
            <w:textDirection w:val="lrTb"/>
            <w:noWrap w:val="false"/>
          </w:tcPr>
          <w:p>
            <w:pPr>
              <w:pStyle w:val="872"/>
              <w:tabs>
                <w:tab w:val="left" w:pos="284" w:leader="none"/>
                <w:tab w:val="left" w:pos="993" w:leader="none"/>
              </w:tabs>
              <w:rPr>
                <w:sz w:val="20"/>
                <w:szCs w:val="20"/>
              </w:rPr>
            </w:pPr>
            <w:r>
              <w:rPr>
                <w:sz w:val="20"/>
                <w:szCs w:val="20"/>
              </w:rPr>
              <w:t xml:space="preserve">в мерных слитках</w:t>
            </w:r>
            <w:r>
              <w:rPr>
                <w:sz w:val="20"/>
                <w:szCs w:val="20"/>
              </w:rPr>
            </w:r>
          </w:p>
        </w:tc>
        <w:tc>
          <w:tcPr>
            <w:tcBorders>
              <w:top w:val="singl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Весовая номенклатура (грамм)</w:t>
            </w:r>
            <w:r>
              <w:rPr>
                <w:sz w:val="20"/>
                <w:szCs w:val="20"/>
              </w:rPr>
            </w:r>
          </w:p>
        </w:tc>
        <w:tc>
          <w:tcPr>
            <w:tcBorders>
              <w:top w:val="singl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Цена за слиток (руб.)</w:t>
            </w:r>
            <w:r>
              <w:rPr>
                <w:sz w:val="20"/>
                <w:szCs w:val="20"/>
              </w:rPr>
            </w:r>
          </w:p>
        </w:tc>
        <w:tc>
          <w:tcPr>
            <w:tcBorders>
              <w:left w:val="single" w:color="000000" w:sz="4" w:space="0"/>
            </w:tcBorders>
            <w:tcW w:w="2976" w:type="dxa"/>
            <w:vAlign w:val="top"/>
            <w:vMerge w:val="restart"/>
            <w:textDirection w:val="lrTb"/>
            <w:noWrap w:val="false"/>
          </w:tcPr>
          <w:p>
            <w:pPr>
              <w:pStyle w:val="872"/>
              <w:tabs>
                <w:tab w:val="left" w:pos="284" w:leader="none"/>
                <w:tab w:val="left" w:pos="993" w:leader="none"/>
              </w:tabs>
              <w:rPr>
                <w:sz w:val="20"/>
                <w:szCs w:val="20"/>
              </w:rPr>
            </w:pPr>
            <w:r>
              <w:rPr>
                <w:sz w:val="20"/>
                <w:szCs w:val="20"/>
              </w:rPr>
              <w:t xml:space="preserve">Взимается в день составления акта приема-передачи драгоценных металлов</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1 100,00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100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1 200,00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250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1 900,00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non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500</w:t>
            </w:r>
            <w:r>
              <w:rPr>
                <w:sz w:val="20"/>
                <w:szCs w:val="20"/>
              </w:rPr>
            </w:r>
          </w:p>
        </w:tc>
        <w:tc>
          <w:tcPr>
            <w:tcBorders>
              <w:top w:val="none" w:color="000000" w:sz="4" w:space="0"/>
              <w:left w:val="none" w:color="000000" w:sz="4" w:space="0"/>
              <w:bottom w:val="non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2 300,00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31"/>
        </w:trPr>
        <w:tc>
          <w:tcPr>
            <w:tcW w:w="1135" w:type="dxa"/>
            <w:vAlign w:val="top"/>
            <w:vMerge w:val="continue"/>
            <w:textDirection w:val="lrTb"/>
            <w:noWrap w:val="false"/>
          </w:tcPr>
          <w:p>
            <w:pPr>
              <w:pStyle w:val="872"/>
              <w:jc w:val="center"/>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right w:val="single" w:color="000000" w:sz="4" w:space="0"/>
            </w:tcBorders>
            <w:tcW w:w="4252"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c>
          <w:tcPr>
            <w:tcBorders>
              <w:top w:val="none" w:color="000000" w:sz="4" w:space="0"/>
              <w:left w:val="single" w:color="000000" w:sz="4" w:space="0"/>
              <w:bottom w:val="single" w:color="000000" w:sz="4" w:space="0"/>
              <w:right w:val="non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1000</w:t>
            </w:r>
            <w:r>
              <w:rPr>
                <w:sz w:val="20"/>
                <w:szCs w:val="20"/>
              </w:rPr>
            </w:r>
          </w:p>
        </w:tc>
        <w:tc>
          <w:tcPr>
            <w:tcBorders>
              <w:top w:val="none" w:color="000000" w:sz="4" w:space="0"/>
              <w:left w:val="none" w:color="000000" w:sz="4" w:space="0"/>
              <w:bottom w:val="single" w:color="000000" w:sz="4" w:space="0"/>
              <w:right w:val="single" w:color="000000" w:sz="4" w:space="0"/>
            </w:tcBorders>
            <w:tcW w:w="1134" w:type="dxa"/>
            <w:vAlign w:val="top"/>
            <w:textDirection w:val="lrTb"/>
            <w:noWrap w:val="false"/>
          </w:tcPr>
          <w:p>
            <w:pPr>
              <w:pStyle w:val="872"/>
              <w:tabs>
                <w:tab w:val="left" w:pos="284" w:leader="none"/>
                <w:tab w:val="left" w:pos="993" w:leader="none"/>
              </w:tabs>
              <w:rPr>
                <w:sz w:val="20"/>
                <w:szCs w:val="20"/>
              </w:rPr>
            </w:pPr>
            <w:r>
              <w:rPr>
                <w:sz w:val="20"/>
                <w:szCs w:val="20"/>
              </w:rPr>
              <w:t xml:space="preserve">2 500,00</w:t>
            </w:r>
            <w:r>
              <w:rPr>
                <w:sz w:val="20"/>
                <w:szCs w:val="20"/>
              </w:rPr>
            </w:r>
          </w:p>
        </w:tc>
        <w:tc>
          <w:tcPr>
            <w:tcBorders>
              <w:left w:val="single" w:color="000000" w:sz="4" w:space="0"/>
            </w:tcBorders>
            <w:tcW w:w="2976" w:type="dxa"/>
            <w:vAlign w:val="top"/>
            <w:vMerge w:val="continue"/>
            <w:textDirection w:val="lrTb"/>
            <w:noWrap w:val="false"/>
          </w:tcPr>
          <w:p>
            <w:pPr>
              <w:pStyle w:val="872"/>
              <w:jc w:val="both"/>
              <w:tabs>
                <w:tab w:val="left" w:pos="284" w:leader="none"/>
                <w:tab w:val="left" w:pos="993" w:leader="none"/>
              </w:tabs>
              <w:rPr>
                <w:sz w:val="20"/>
                <w:szCs w:val="20"/>
                <w:highlight w:val="yellow"/>
              </w:rPr>
            </w:pPr>
            <w:r>
              <w:rPr>
                <w:sz w:val="20"/>
                <w:szCs w:val="20"/>
                <w:highlight w:val="yellow"/>
              </w:rPr>
            </w:r>
            <w:r>
              <w:rPr>
                <w:sz w:val="20"/>
                <w:szCs w:val="20"/>
                <w:highlight w:val="yellow"/>
              </w:rPr>
            </w:r>
          </w:p>
        </w:tc>
      </w:tr>
    </w:tbl>
    <w:p>
      <w:pPr>
        <w:pStyle w:val="872"/>
        <w:ind w:left="-120"/>
        <w:jc w:val="center"/>
        <w:rPr>
          <w:sz w:val="22"/>
          <w:szCs w:val="22"/>
        </w:rPr>
      </w:pPr>
      <w:r>
        <w:rPr>
          <w:sz w:val="22"/>
          <w:szCs w:val="22"/>
        </w:rPr>
      </w:r>
      <w:r>
        <w:rPr>
          <w:sz w:val="22"/>
          <w:szCs w:val="22"/>
        </w:rPr>
      </w:r>
    </w:p>
    <w:p>
      <w:pPr>
        <w:pStyle w:val="872"/>
        <w:ind w:left="-120"/>
        <w:jc w:val="center"/>
        <w:rPr>
          <w:sz w:val="22"/>
          <w:szCs w:val="22"/>
        </w:rPr>
      </w:pPr>
      <w:r>
        <w:rPr>
          <w:sz w:val="22"/>
          <w:szCs w:val="22"/>
        </w:rPr>
      </w:r>
      <w:r>
        <w:rPr>
          <w:sz w:val="22"/>
          <w:szCs w:val="22"/>
        </w:rPr>
      </w:r>
    </w:p>
    <w:p>
      <w:pPr>
        <w:pStyle w:val="872"/>
        <w:ind w:left="-425"/>
        <w:jc w:val="center"/>
        <w:keepNext/>
        <w:rPr>
          <w:b/>
          <w:bCs/>
          <w:sz w:val="22"/>
          <w:szCs w:val="22"/>
        </w:rPr>
        <w:outlineLvl w:val="3"/>
      </w:pPr>
      <w:r>
        <w:rPr>
          <w:b/>
          <w:bCs/>
          <w:sz w:val="22"/>
          <w:szCs w:val="22"/>
        </w:rPr>
        <w:t xml:space="preserve">17. Обслуживание с использованием Торговой системы</w:t>
      </w:r>
      <w:r>
        <w:rPr>
          <w:b/>
          <w:bCs/>
          <w:sz w:val="22"/>
          <w:szCs w:val="22"/>
        </w:rPr>
      </w:r>
    </w:p>
    <w:p>
      <w:pPr>
        <w:pStyle w:val="872"/>
        <w:ind w:left="-425"/>
        <w:jc w:val="center"/>
        <w:keepNext/>
        <w:rPr>
          <w:b/>
          <w:bCs/>
          <w:sz w:val="22"/>
          <w:szCs w:val="22"/>
        </w:rPr>
        <w:outlineLvl w:val="3"/>
      </w:pPr>
      <w:r>
        <w:rPr>
          <w:b/>
          <w:bCs/>
          <w:sz w:val="22"/>
          <w:szCs w:val="22"/>
        </w:rPr>
        <w:t xml:space="preserve"> РСХБ-Дилинг АО «Россельхозбанк», Торговой системы РСХБ-Дилинг 2.0</w:t>
      </w:r>
      <w:r>
        <w:rPr>
          <w:b/>
          <w:bCs/>
          <w:sz w:val="22"/>
          <w:szCs w:val="22"/>
        </w:rPr>
      </w:r>
      <w:r>
        <w:rPr>
          <w:b/>
          <w:bCs/>
          <w:sz w:val="22"/>
          <w:szCs w:val="22"/>
        </w:rPr>
      </w:r>
    </w:p>
    <w:p>
      <w:pPr>
        <w:pStyle w:val="872"/>
        <w:ind w:left="-425"/>
        <w:jc w:val="center"/>
        <w:keepNext/>
        <w:rPr>
          <w:b/>
          <w:bCs/>
          <w:color w:val="808080"/>
          <w:sz w:val="22"/>
          <w:szCs w:val="22"/>
        </w:rPr>
        <w:outlineLvl w:val="3"/>
      </w:pPr>
      <w:r>
        <w:rPr>
          <w:b/>
          <w:bCs/>
          <w:color w:val="808080"/>
          <w:sz w:val="22"/>
          <w:szCs w:val="22"/>
        </w:rPr>
      </w:r>
      <w:r>
        <w:rPr>
          <w:b/>
          <w:bCs/>
          <w:color w:val="808080"/>
          <w:sz w:val="22"/>
          <w:szCs w:val="22"/>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872"/>
              <w:jc w:val="both"/>
              <w:tabs>
                <w:tab w:val="left" w:pos="284" w:leader="none"/>
                <w:tab w:val="left" w:pos="993" w:leader="none"/>
              </w:tabs>
              <w:rPr>
                <w:sz w:val="20"/>
                <w:szCs w:val="20"/>
              </w:rPr>
            </w:pPr>
            <w:r>
              <w:rPr>
                <w:sz w:val="20"/>
                <w:szCs w:val="20"/>
              </w:rPr>
              <w:t xml:space="preserve">№  </w:t>
              <w:br w:type="textWrapping" w:clear="all"/>
              <w:t xml:space="preserve"> п/п</w:t>
            </w:r>
            <w:r>
              <w:rPr>
                <w:sz w:val="20"/>
                <w:szCs w:val="20"/>
              </w:rPr>
            </w:r>
          </w:p>
        </w:tc>
        <w:tc>
          <w:tcPr>
            <w:tcW w:w="1458" w:type="pct"/>
            <w:vAlign w:val="center"/>
            <w:textDirection w:val="lrTb"/>
            <w:noWrap w:val="false"/>
          </w:tcPr>
          <w:p>
            <w:pPr>
              <w:pStyle w:val="872"/>
              <w:jc w:val="both"/>
              <w:tabs>
                <w:tab w:val="left" w:pos="284" w:leader="none"/>
                <w:tab w:val="left" w:pos="993" w:leader="none"/>
              </w:tabs>
              <w:rPr>
                <w:sz w:val="20"/>
                <w:szCs w:val="20"/>
              </w:rPr>
            </w:pPr>
            <w:r>
              <w:rPr>
                <w:sz w:val="20"/>
                <w:szCs w:val="20"/>
              </w:rPr>
              <w:t xml:space="preserve">Наименование услуги</w:t>
            </w:r>
            <w:r>
              <w:rPr>
                <w:sz w:val="20"/>
                <w:szCs w:val="20"/>
              </w:rPr>
            </w:r>
          </w:p>
        </w:tc>
        <w:tc>
          <w:tcPr>
            <w:tcW w:w="903" w:type="pct"/>
            <w:vAlign w:val="center"/>
            <w:textDirection w:val="lrTb"/>
            <w:noWrap w:val="false"/>
          </w:tcPr>
          <w:p>
            <w:pPr>
              <w:pStyle w:val="872"/>
              <w:jc w:val="both"/>
              <w:tabs>
                <w:tab w:val="left" w:pos="284" w:leader="none"/>
                <w:tab w:val="left" w:pos="993" w:leader="none"/>
              </w:tabs>
              <w:rPr>
                <w:sz w:val="20"/>
                <w:szCs w:val="20"/>
              </w:rPr>
            </w:pPr>
            <w:r>
              <w:rPr>
                <w:sz w:val="20"/>
                <w:szCs w:val="20"/>
              </w:rPr>
              <w:t xml:space="preserve">Тариф</w:t>
            </w:r>
            <w:r>
              <w:rPr>
                <w:sz w:val="20"/>
                <w:szCs w:val="20"/>
              </w:rPr>
            </w:r>
          </w:p>
        </w:tc>
        <w:tc>
          <w:tcPr>
            <w:tcW w:w="2083" w:type="pct"/>
            <w:vAlign w:val="center"/>
            <w:textDirection w:val="lrTb"/>
            <w:noWrap w:val="false"/>
          </w:tcPr>
          <w:p>
            <w:pPr>
              <w:pStyle w:val="872"/>
              <w:jc w:val="both"/>
              <w:tabs>
                <w:tab w:val="left" w:pos="284" w:leader="none"/>
                <w:tab w:val="left" w:pos="993" w:leader="none"/>
              </w:tabs>
              <w:rPr>
                <w:sz w:val="20"/>
                <w:szCs w:val="20"/>
              </w:rPr>
            </w:pPr>
            <w:r>
              <w:rPr>
                <w:sz w:val="20"/>
                <w:szCs w:val="20"/>
              </w:rPr>
              <w:t xml:space="preserve">Примечание</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 </w:t>
            </w:r>
            <w:r>
              <w:rPr>
                <w:sz w:val="20"/>
                <w:szCs w:val="20"/>
              </w:rPr>
            </w:r>
          </w:p>
        </w:tc>
        <w:tc>
          <w:tcPr>
            <w:gridSpan w:val="3"/>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Обслуживание с использованием Торговой системы</w:t>
            </w:r>
            <w:r>
              <w:rPr>
                <w:sz w:val="20"/>
                <w:szCs w:val="20"/>
              </w:rPr>
              <w:t xml:space="preserve"> </w:t>
            </w:r>
            <w:r>
              <w:rPr>
                <w:sz w:val="20"/>
                <w:szCs w:val="20"/>
              </w:rPr>
              <w:t xml:space="preserve">РСХБ-Дилинг</w:t>
              <w:br w:type="textWrapping" w:clear="all"/>
              <w:t xml:space="preserve">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17.1.1.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Сопровождение Торговой системы РСХБ-Дилинг</w:t>
              <w:br w:type="textWrapping" w:clear="all"/>
              <w:t xml:space="preserve"> АО «Россельхозбанк» </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w:t>
            </w:r>
            <w:r>
              <w:rPr>
                <w:sz w:val="20"/>
                <w:szCs w:val="20"/>
              </w:rPr>
            </w:r>
          </w:p>
        </w:tc>
        <w:tc>
          <w:tcPr>
            <w:gridSpan w:val="3"/>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Подключение к Торговой системе РСХБ-Дилинг АО «Россельхозбанк»</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17.1.2.1.</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Регистрация в Торговой системе РСХБ-Дилинг </w:t>
              <w:br w:type="textWrapping" w:clear="all"/>
              <w:t xml:space="preserve">АО «Россельхозбанк»</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17.1.2.2.</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w:t>
              <w:br w:type="textWrapping" w:clear="all"/>
              <w:t xml:space="preserve">АО «Россельхозбанк»</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17.1.2.3.</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Смена логина</w:t>
            </w:r>
            <w:r>
              <w:rPr>
                <w:sz w:val="16"/>
                <w:szCs w:val="16"/>
              </w:rPr>
              <w:footnoteReference w:id="10"/>
            </w:r>
            <w:r>
              <w:rPr>
                <w:sz w:val="20"/>
                <w:szCs w:val="20"/>
              </w:rPr>
              <w:t xml:space="preserve"> и/или пароля для доступа к Торговой системе РСХБ-Дилинг АО «Россельхозбанк»</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17.1.2.4.</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17.1.2.5.</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w:t>
            </w:r>
            <w:r>
              <w:rPr>
                <w:sz w:val="20"/>
                <w:szCs w:val="20"/>
              </w:rPr>
            </w:r>
          </w:p>
        </w:tc>
        <w:tc>
          <w:tcPr>
            <w:gridSpan w:val="3"/>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Сопровождение криптографической защиты информации</w:t>
            </w:r>
            <w:r>
              <w:rPr>
                <w:sz w:val="20"/>
                <w:szCs w:val="20"/>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17.1.3.1.</w:t>
            </w:r>
            <w:r>
              <w:rPr>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одной HTML-формы </w:t>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 </w:t>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17.1.3.1.1.</w:t>
            </w:r>
            <w:r>
              <w:rPr>
                <w:sz w:val="20"/>
                <w:szCs w:val="20"/>
              </w:rPr>
            </w:r>
          </w:p>
        </w:tc>
        <w:tc>
          <w:tcPr>
            <w:tcBorders>
              <w:top w:val="single" w:color="000000" w:sz="4" w:space="0"/>
            </w:tcBorders>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Borders>
              <w:top w:val="single" w:color="000000" w:sz="4" w:space="0"/>
            </w:tcBorders>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Borders>
              <w:top w:val="single" w:color="000000" w:sz="4" w:space="0"/>
            </w:tcBorders>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предоставляется клиенту после выполнения условий по п. 17.1.3.1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17.1.3.2.</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17.1.3.3.</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17.1.3.4.</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Возобновление действия одного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155 руб.</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p>
          <w:p>
            <w:pPr>
              <w:pStyle w:val="872"/>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17.1.3.5.</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1 530 руб.</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sz w:val="20"/>
                <w:szCs w:val="20"/>
              </w:rPr>
            </w:r>
          </w:p>
          <w:p>
            <w:pPr>
              <w:pStyle w:val="872"/>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17.1.4.</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17.1.4.1.</w:t>
            </w:r>
            <w:r>
              <w:rPr>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сертификата ключа проверки электронной подписи </w:t>
            </w:r>
            <w:r>
              <w:rPr>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17.1.5.</w:t>
            </w:r>
            <w:r>
              <w:rPr>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17.1.5.1.</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HTML-формы в связи с утратой функционального ключевого носителя или его технических повреждений</w:t>
            </w:r>
            <w:r>
              <w:rPr>
                <w:sz w:val="20"/>
                <w:szCs w:val="20"/>
              </w:rPr>
            </w:r>
          </w:p>
        </w:tc>
        <w:tc>
          <w:tcPr>
            <w:tcW w:w="903" w:type="pct"/>
            <w:vAlign w:val="top"/>
            <w:textDirection w:val="lrTb"/>
            <w:noWrap w:val="false"/>
          </w:tcPr>
          <w:p>
            <w:pPr>
              <w:pStyle w:val="872"/>
              <w:jc w:val="both"/>
              <w:tabs>
                <w:tab w:val="left" w:pos="284" w:leader="none"/>
                <w:tab w:val="left" w:pos="981" w:leader="none"/>
              </w:tabs>
              <w:rPr>
                <w:sz w:val="20"/>
                <w:szCs w:val="20"/>
              </w:rPr>
            </w:pPr>
            <w:r>
              <w:rPr>
                <w:sz w:val="20"/>
                <w:szCs w:val="20"/>
              </w:rPr>
              <w:t xml:space="preserve">1 730 руб.</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p>
          <w:p>
            <w:pPr>
              <w:pStyle w:val="872"/>
              <w:jc w:val="both"/>
              <w:tabs>
                <w:tab w:val="left" w:pos="284" w:leader="none"/>
                <w:tab w:val="left" w:pos="993" w:leader="none"/>
              </w:tabs>
              <w:rPr>
                <w:sz w:val="20"/>
                <w:szCs w:val="20"/>
              </w:rPr>
            </w:pPr>
            <w:r>
              <w:rPr>
                <w:sz w:val="20"/>
                <w:szCs w:val="20"/>
              </w:rPr>
              <w:t xml:space="preserve">Тариф включает в себя НДС (дополнительно не взимается)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17.1.5.1.1.</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17.1.5.1</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17.1.5.2.</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HTML-формы в связи с компрометацией ключа  электронной подписи на новом функциональном ключевом носителе</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Тариф применяется в случае возврата клиентом функционального ключевого носителя, ранее выданного Банком.</w:t>
            </w:r>
            <w:r>
              <w:rPr>
                <w:sz w:val="20"/>
                <w:szCs w:val="20"/>
              </w:rPr>
            </w:r>
          </w:p>
          <w:p>
            <w:pPr>
              <w:pStyle w:val="872"/>
              <w:jc w:val="both"/>
              <w:tabs>
                <w:tab w:val="left" w:pos="284" w:leader="none"/>
                <w:tab w:val="left" w:pos="993" w:leader="none"/>
              </w:tabs>
              <w:rPr>
                <w:sz w:val="20"/>
                <w:szCs w:val="20"/>
              </w:rPr>
            </w:pPr>
            <w:r>
              <w:rPr>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17.1.5.2.1.</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Услуга предоставляется после выполнения условий по п. 17.1.5.2</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w:t>
            </w:r>
            <w:r>
              <w:rPr>
                <w:sz w:val="20"/>
                <w:szCs w:val="20"/>
              </w:rPr>
            </w:r>
          </w:p>
        </w:tc>
        <w:tc>
          <w:tcPr>
            <w:gridSpan w:val="3"/>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Обслуживание с использованием Торговой системы РСХБ-Дилинг 2.0</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17.2.1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Сопровождение Торговой системы РСХБ-Дилинг 2.0 </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 </w:t>
            </w:r>
            <w:r>
              <w:rPr>
                <w:sz w:val="20"/>
                <w:szCs w:val="20"/>
              </w:rPr>
            </w:r>
          </w:p>
        </w:tc>
        <w:tc>
          <w:tcPr>
            <w:gridSpan w:val="3"/>
            <w:tcW w:w="4444"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Подключение к Торговой системе РСХБ-Дилинг 2.0 </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17.2.2.1.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Регистрация в Торговой системе РСХБ-Дилинг 2.0</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17.2.2.2.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Подключение дополнительных счетов к Торговой системе РСХБ-Дилинг 2.0</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17.2.2.3.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Смена логина</w:t>
            </w:r>
            <w:r>
              <w:rPr>
                <w:sz w:val="16"/>
                <w:szCs w:val="16"/>
              </w:rPr>
              <w:footnoteReference w:id="11"/>
            </w:r>
            <w:r>
              <w:rPr>
                <w:sz w:val="20"/>
                <w:szCs w:val="20"/>
              </w:rPr>
              <w:t xml:space="preserve"> и/или пароля для доступа к Торговой системе РСХБ-Дилинг 2.0</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17.2.2.4.</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Предоставление доступа в Торговую систему РСХБ-Дилинг 2.0 для новых уполномоченных лиц</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p>
            <w:pPr>
              <w:pStyle w:val="872"/>
              <w:jc w:val="both"/>
              <w:tabs>
                <w:tab w:val="left" w:pos="284" w:leader="none"/>
                <w:tab w:val="left" w:pos="993" w:leader="none"/>
              </w:tabs>
              <w:rPr>
                <w:sz w:val="20"/>
                <w:szCs w:val="20"/>
              </w:rPr>
            </w:pPr>
            <w:r>
              <w:rPr>
                <w:sz w:val="20"/>
                <w:szCs w:val="20"/>
              </w:rPr>
            </w:r>
            <w:r>
              <w:rPr>
                <w:sz w:val="20"/>
                <w:szCs w:val="20"/>
              </w:rPr>
            </w:r>
          </w:p>
          <w:p>
            <w:pPr>
              <w:pStyle w:val="872"/>
              <w:jc w:val="both"/>
              <w:tabs>
                <w:tab w:val="left" w:pos="284" w:leader="none"/>
                <w:tab w:val="left" w:pos="993" w:leader="none"/>
              </w:tabs>
              <w:rPr>
                <w:sz w:val="20"/>
                <w:szCs w:val="20"/>
              </w:rPr>
            </w:pP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17.2.2.5. </w:t>
            </w:r>
            <w:r>
              <w:rPr>
                <w:sz w:val="20"/>
                <w:szCs w:val="20"/>
              </w:rPr>
            </w:r>
          </w:p>
        </w:tc>
        <w:tc>
          <w:tcPr>
            <w:tcW w:w="1458"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Блокировка доступа/ возобновление доступа к Торговой системе РСХБ-Дилинг 2.0</w:t>
            </w:r>
            <w:r>
              <w:rPr>
                <w:sz w:val="20"/>
                <w:szCs w:val="20"/>
              </w:rPr>
            </w:r>
          </w:p>
        </w:tc>
        <w:tc>
          <w:tcPr>
            <w:tcW w:w="903" w:type="pct"/>
            <w:vAlign w:val="top"/>
            <w:textDirection w:val="lrTb"/>
            <w:noWrap w:val="false"/>
          </w:tcPr>
          <w:p>
            <w:pPr>
              <w:pStyle w:val="872"/>
              <w:jc w:val="both"/>
              <w:tabs>
                <w:tab w:val="left" w:pos="284" w:leader="none"/>
                <w:tab w:val="left" w:pos="993" w:leader="none"/>
              </w:tabs>
              <w:rPr>
                <w:sz w:val="20"/>
                <w:szCs w:val="20"/>
              </w:rPr>
            </w:pPr>
            <w:r>
              <w:rPr>
                <w:sz w:val="20"/>
                <w:szCs w:val="20"/>
              </w:rPr>
              <w:t xml:space="preserve">Не взимается</w:t>
            </w:r>
            <w:r>
              <w:rPr>
                <w:sz w:val="20"/>
                <w:szCs w:val="20"/>
              </w:rPr>
            </w:r>
          </w:p>
        </w:tc>
        <w:tc>
          <w:tcPr>
            <w:tcW w:w="2083" w:type="pct"/>
            <w:vAlign w:val="top"/>
            <w:textDirection w:val="lrTb"/>
            <w:noWrap w:val="false"/>
          </w:tcPr>
          <w:p>
            <w:pPr>
              <w:pStyle w:val="872"/>
              <w:jc w:val="both"/>
              <w:tabs>
                <w:tab w:val="left" w:pos="284" w:leader="none"/>
                <w:tab w:val="left" w:pos="993" w:leader="none"/>
              </w:tabs>
              <w:rPr>
                <w:sz w:val="20"/>
                <w:szCs w:val="20"/>
              </w:rPr>
            </w:pPr>
            <w:r>
              <w:rPr>
                <w:sz w:val="20"/>
                <w:szCs w:val="20"/>
              </w:rPr>
            </w:r>
            <w:r>
              <w:rPr>
                <w:sz w:val="20"/>
                <w:szCs w:val="20"/>
              </w:rPr>
            </w:r>
          </w:p>
        </w:tc>
      </w:tr>
    </w:tbl>
    <w:p>
      <w:pPr>
        <w:pStyle w:val="872"/>
        <w:jc w:val="both"/>
        <w:tabs>
          <w:tab w:val="left" w:pos="284" w:leader="none"/>
          <w:tab w:val="left" w:pos="993" w:leader="none"/>
        </w:tabs>
        <w:rPr>
          <w:sz w:val="20"/>
          <w:szCs w:val="20"/>
        </w:rPr>
      </w:pPr>
      <w:r>
        <w:rPr>
          <w:sz w:val="20"/>
          <w:szCs w:val="20"/>
        </w:rPr>
      </w:r>
      <w:r>
        <w:rPr>
          <w:sz w:val="20"/>
          <w:szCs w:val="20"/>
        </w:rPr>
      </w:r>
    </w:p>
    <w:p>
      <w:pPr>
        <w:pStyle w:val="872"/>
        <w:rPr>
          <w:bCs/>
          <w:iCs/>
          <w:sz w:val="20"/>
          <w:szCs w:val="20"/>
          <w:u w:val="single"/>
        </w:rPr>
      </w:pPr>
      <w:r>
        <w:rPr>
          <w:bCs/>
          <w:iCs/>
          <w:sz w:val="20"/>
          <w:szCs w:val="20"/>
          <w:u w:val="single"/>
        </w:rPr>
        <w:t xml:space="preserve">Примечание:</w:t>
      </w:r>
      <w:r>
        <w:rPr>
          <w:bCs/>
          <w:iCs/>
          <w:sz w:val="20"/>
          <w:szCs w:val="20"/>
          <w:u w:val="single"/>
        </w:rPr>
      </w:r>
    </w:p>
    <w:p>
      <w:pPr>
        <w:pStyle w:val="872"/>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p>
    <w:p>
      <w:pPr>
        <w:pStyle w:val="872"/>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w:t>
      </w:r>
      <w:r>
        <w:rPr>
          <w:bCs/>
          <w:iCs/>
          <w:sz w:val="20"/>
          <w:szCs w:val="20"/>
        </w:rPr>
        <w:t xml:space="preserve">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w:t>
      </w:r>
      <w:r>
        <w:rPr>
          <w:bCs/>
          <w:iCs/>
          <w:sz w:val="20"/>
          <w:szCs w:val="20"/>
        </w:rPr>
        <w:t xml:space="preserve"> </w:t>
      </w:r>
      <w:r>
        <w:rPr>
          <w:bCs/>
          <w:iCs/>
          <w:sz w:val="20"/>
          <w:szCs w:val="20"/>
        </w:rPr>
        <w:t xml:space="preserve">запроса/заявления.</w:t>
      </w:r>
      <w:r>
        <w:rPr>
          <w:b/>
          <w:bCs/>
        </w:rPr>
      </w:r>
      <w:r>
        <w:rPr>
          <w:b/>
          <w:bCs/>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r>
      <w:r>
        <w:rPr>
          <w:b/>
          <w:sz w:val="28"/>
          <w:szCs w:val="28"/>
        </w:rPr>
      </w:r>
    </w:p>
    <w:p>
      <w:pPr>
        <w:pStyle w:val="872"/>
        <w:ind w:firstLine="709"/>
        <w:jc w:val="both"/>
        <w:rPr>
          <w:b/>
          <w:sz w:val="28"/>
          <w:szCs w:val="28"/>
        </w:rPr>
      </w:pPr>
      <w:r>
        <w:rPr>
          <w:b/>
          <w:sz w:val="28"/>
          <w:szCs w:val="28"/>
        </w:rPr>
        <w:t xml:space="preserve">18 «Операции с использованием цифрового рубля» </w:t>
      </w:r>
      <w:r>
        <w:rPr>
          <w:b/>
          <w:sz w:val="28"/>
          <w:szCs w:val="28"/>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568"/>
        <w:gridCol w:w="3827"/>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center"/>
            <w:textDirection w:val="lrTb"/>
            <w:noWrap w:val="false"/>
          </w:tcPr>
          <w:p>
            <w:pPr>
              <w:pStyle w:val="872"/>
              <w:jc w:val="center"/>
            </w:pPr>
            <w:r>
              <w:t xml:space="preserve">№</w:t>
            </w:r>
            <w:r/>
          </w:p>
          <w:p>
            <w:pPr>
              <w:pStyle w:val="872"/>
              <w:jc w:val="center"/>
            </w:pPr>
            <w:r>
              <w:t xml:space="preserve">п/п</w:t>
            </w:r>
            <w:r/>
          </w:p>
        </w:tc>
        <w:tc>
          <w:tcPr>
            <w:tcW w:w="3827" w:type="dxa"/>
            <w:vAlign w:val="center"/>
            <w:textDirection w:val="lrTb"/>
            <w:noWrap w:val="false"/>
          </w:tcPr>
          <w:p>
            <w:pPr>
              <w:pStyle w:val="872"/>
              <w:jc w:val="center"/>
            </w:pPr>
            <w:r>
              <w:t xml:space="preserve">Наименование услуги</w:t>
            </w:r>
            <w:r/>
          </w:p>
        </w:tc>
        <w:tc>
          <w:tcPr>
            <w:tcW w:w="2126" w:type="dxa"/>
            <w:vAlign w:val="center"/>
            <w:textDirection w:val="lrTb"/>
            <w:noWrap w:val="false"/>
          </w:tcPr>
          <w:p>
            <w:pPr>
              <w:pStyle w:val="872"/>
              <w:jc w:val="center"/>
            </w:pPr>
            <w:r>
              <w:t xml:space="preserve">Тариф </w:t>
            </w:r>
            <w:r/>
          </w:p>
        </w:tc>
        <w:tc>
          <w:tcPr>
            <w:tcW w:w="3261" w:type="dxa"/>
            <w:vAlign w:val="center"/>
            <w:textDirection w:val="lrTb"/>
            <w:noWrap w:val="false"/>
          </w:tcPr>
          <w:p>
            <w:pPr>
              <w:pStyle w:val="872"/>
              <w:jc w:val="center"/>
            </w:pPr>
            <w:r>
              <w:t xml:space="preserve">Примечание</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72"/>
              <w:jc w:val="center"/>
              <w:spacing w:before="40" w:after="40"/>
            </w:pPr>
            <w:r>
              <w:t xml:space="preserve">18</w:t>
            </w:r>
            <w:r>
              <w:t xml:space="preserve">.</w:t>
            </w:r>
            <w:r/>
          </w:p>
        </w:tc>
        <w:tc>
          <w:tcPr>
            <w:gridSpan w:val="3"/>
            <w:tcW w:w="9214" w:type="dxa"/>
            <w:vAlign w:val="top"/>
            <w:textDirection w:val="lrTb"/>
            <w:noWrap w:val="false"/>
          </w:tcPr>
          <w:p>
            <w:pPr>
              <w:pStyle w:val="872"/>
              <w:jc w:val="both"/>
              <w:spacing w:before="40" w:after="40"/>
            </w:pPr>
            <w: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72"/>
              <w:jc w:val="center"/>
              <w:spacing w:before="40" w:after="40"/>
            </w:pPr>
            <w:r>
              <w:t xml:space="preserve">1</w:t>
            </w:r>
            <w:r>
              <w:t xml:space="preserve">8</w:t>
            </w:r>
            <w:r>
              <w:t xml:space="preserve">.1.</w:t>
            </w:r>
            <w:r/>
          </w:p>
        </w:tc>
        <w:tc>
          <w:tcPr>
            <w:tcW w:w="3827" w:type="dxa"/>
            <w:vAlign w:val="top"/>
            <w:textDirection w:val="lrTb"/>
            <w:noWrap w:val="false"/>
          </w:tcPr>
          <w:p>
            <w:pPr>
              <w:pStyle w:val="872"/>
              <w:spacing w:before="40"/>
            </w:pPr>
            <w: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p>
        </w:tc>
        <w:tc>
          <w:tcPr>
            <w:tcW w:w="2126" w:type="dxa"/>
            <w:vAlign w:val="top"/>
            <w:textDirection w:val="lrTb"/>
            <w:noWrap w:val="false"/>
          </w:tcPr>
          <w:p>
            <w:pPr>
              <w:pStyle w:val="872"/>
              <w:jc w:val="center"/>
              <w:spacing w:before="40"/>
            </w:pPr>
            <w:r>
              <w:t xml:space="preserve">Не взимается*</w:t>
            </w:r>
            <w:r/>
          </w:p>
        </w:tc>
        <w:tc>
          <w:tcPr>
            <w:tcW w:w="3261" w:type="dxa"/>
            <w:vAlign w:val="top"/>
            <w:textDirection w:val="lrTb"/>
            <w:noWrap w:val="false"/>
          </w:tcPr>
          <w:p>
            <w:pPr>
              <w:pStyle w:val="872"/>
              <w:jc w:val="both"/>
              <w:spacing w:before="40" w:after="80"/>
              <w:rPr>
                <w:lang w:eastAsia="en-US"/>
              </w:rPr>
            </w:pP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68" w:type="dxa"/>
            <w:vAlign w:val="top"/>
            <w:textDirection w:val="lrTb"/>
            <w:noWrap w:val="false"/>
          </w:tcPr>
          <w:p>
            <w:pPr>
              <w:pStyle w:val="872"/>
              <w:jc w:val="center"/>
              <w:spacing w:before="40" w:after="40"/>
            </w:pPr>
            <w:r>
              <w:t xml:space="preserve">1</w:t>
            </w:r>
            <w:r>
              <w:t xml:space="preserve">8</w:t>
            </w:r>
            <w:r>
              <w:t xml:space="preserve">.2.</w:t>
            </w:r>
            <w:r/>
          </w:p>
        </w:tc>
        <w:tc>
          <w:tcPr>
            <w:tcW w:w="3827" w:type="dxa"/>
            <w:vAlign w:val="top"/>
            <w:textDirection w:val="lrTb"/>
            <w:noWrap w:val="false"/>
          </w:tcPr>
          <w:p>
            <w:pPr>
              <w:pStyle w:val="872"/>
              <w:spacing w:before="40"/>
            </w:pPr>
            <w: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p>
        </w:tc>
        <w:tc>
          <w:tcPr>
            <w:tcW w:w="2126" w:type="dxa"/>
            <w:vAlign w:val="top"/>
            <w:textDirection w:val="lrTb"/>
            <w:noWrap w:val="false"/>
          </w:tcPr>
          <w:p>
            <w:pPr>
              <w:pStyle w:val="872"/>
              <w:jc w:val="center"/>
              <w:spacing w:before="40"/>
            </w:pPr>
            <w:r>
              <w:t xml:space="preserve">Не взимается*</w:t>
            </w:r>
            <w:r/>
          </w:p>
        </w:tc>
        <w:tc>
          <w:tcPr>
            <w:tcW w:w="3261" w:type="dxa"/>
            <w:vAlign w:val="top"/>
            <w:textDirection w:val="lrTb"/>
            <w:noWrap w:val="false"/>
          </w:tcPr>
          <w:p>
            <w:pPr>
              <w:pStyle w:val="872"/>
              <w:jc w:val="both"/>
              <w:spacing w:before="40" w:after="80"/>
              <w:rPr>
                <w:lang w:eastAsia="en-US"/>
              </w:rPr>
            </w:pPr>
            <w:r>
              <w:rPr>
                <w:lang w:eastAsia="en-US"/>
              </w:rPr>
            </w:r>
            <w:r>
              <w:rPr>
                <w:lang w:eastAsia="en-US"/>
              </w:rPr>
            </w:r>
          </w:p>
        </w:tc>
      </w:tr>
    </w:tbl>
    <w:p>
      <w:pPr>
        <w:pStyle w:val="872"/>
        <w:ind w:left="-425" w:right="-284" w:firstLine="709"/>
        <w:jc w:val="both"/>
        <w:spacing w:before="120"/>
      </w:pPr>
      <w:r>
        <w:t xml:space="preserve">* Срок действия – до 31.12.2025</w:t>
      </w:r>
      <w:r>
        <w:t xml:space="preserve"> (включительно).</w:t>
      </w:r>
      <w:r>
        <w:t xml:space="preserve">».</w:t>
      </w:r>
      <w:r/>
    </w:p>
    <w:sectPr>
      <w:headerReference w:type="default" r:id="rId9"/>
      <w:headerReference w:type="first" r:id="rId10"/>
      <w:footnotePr/>
      <w:endnotePr/>
      <w:type w:val="nextPage"/>
      <w:pgSz w:w="11906" w:h="16838" w:orient="portrait"/>
      <w:pgMar w:top="720" w:right="720" w:bottom="1276"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ahoma">
    <w:panose1 w:val="020B0604030504040204"/>
  </w:font>
  <w:font w:name="Calibri">
    <w:panose1 w:val="020F0502020204030204"/>
  </w:font>
  <w:font w:name="TimesET">
    <w:panose1 w:val="02000603000000000000"/>
  </w:font>
  <w:font w:name="Times New Roman">
    <w:panose1 w:val="02020603050405020304"/>
  </w:font>
  <w:font w:name="Arial Unicode MS">
    <w:panose1 w:val="020B0506020203020204"/>
  </w:font>
  <w:font w:name="Arial">
    <w:panose1 w:val="020B060402020202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 w:id="2">
    <w:p>
      <w:pPr>
        <w:pStyle w:val="886"/>
      </w:pPr>
      <w:r>
        <w:rPr>
          <w:rStyle w:val="885"/>
        </w:rPr>
        <w:footnoteRef/>
      </w:r>
      <w:r>
        <w:t xml:space="preserve"> [номер сноски указывается в соответствии с нумерацией сносок в </w:t>
      </w:r>
      <w:r>
        <w:t xml:space="preserve">Тарифах</w:t>
      </w:r>
      <w:r>
        <w:t xml:space="preserve">]</w:t>
      </w:r>
      <w:r/>
    </w:p>
    <w:p>
      <w:pPr>
        <w:pStyle w:val="886"/>
        <w:jc w:val="both"/>
      </w:pPr>
      <w:r>
        <w:t xml:space="preserve">При наличии графика изменения лимита кредитования – комиссия начисляется </w:t>
      </w:r>
      <w:r>
        <w:t xml:space="preserve">по формуле простых процентов </w:t>
      </w:r>
      <w:r>
        <w:t xml:space="preserve">на сумму неиспользованного остатка лимита кредитования, действующего согласно </w:t>
      </w:r>
      <w:r>
        <w:t xml:space="preserve">график</w:t>
      </w:r>
      <w:r>
        <w:t xml:space="preserve">а</w:t>
      </w:r>
      <w:r>
        <w:t xml:space="preserve"> изменения лимита кредитования</w:t>
      </w:r>
      <w:r>
        <w:t xml:space="preserve">.</w:t>
      </w:r>
      <w:r/>
    </w:p>
  </w:footnote>
  <w:footnote w:id="3">
    <w:p>
      <w:pPr>
        <w:pStyle w:val="886"/>
      </w:pPr>
      <w:r>
        <w:rPr>
          <w:rStyle w:val="885"/>
        </w:rPr>
        <w:footnoteRef/>
      </w:r>
      <w:r>
        <w:t xml:space="preserve"> [номер сноски указывается в соответствии с нумерацией сносок в Тарифах]</w:t>
      </w:r>
      <w:r/>
    </w:p>
    <w:p>
      <w:pPr>
        <w:pStyle w:val="886"/>
      </w:pPr>
      <w:r>
        <w:rPr>
          <w:bCs/>
        </w:rPr>
        <w:t xml:space="preserve">В том числе при установлении коммерческой ставки по кредиту (части кредита) в рамках льготных программ</w:t>
      </w:r>
      <w:r>
        <w:rPr>
          <w:bCs/>
        </w:rPr>
        <w:t xml:space="preserve">.</w:t>
      </w:r>
      <w:r/>
    </w:p>
    <w:p>
      <w:pPr>
        <w:pStyle w:val="886"/>
      </w:pPr>
      <w:r/>
      <w:r/>
    </w:p>
  </w:footnote>
  <w:footnote w:id="4">
    <w:p>
      <w:pPr>
        <w:pStyle w:val="886"/>
        <w:jc w:val="both"/>
      </w:pPr>
      <w:r>
        <w:rPr>
          <w:rStyle w:val="88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86"/>
        <w:jc w:val="both"/>
      </w:pP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886"/>
      </w:pPr>
      <w:r>
        <w:rPr>
          <w:rStyle w:val="885"/>
        </w:rPr>
        <w:footnoteRef/>
      </w:r>
      <w:r>
        <w:t xml:space="preserve"> </w:t>
      </w:r>
      <w:r>
        <w:t xml:space="preserve">  [номер сноски указывается в соответствии с нумерацией сносок в </w:t>
      </w:r>
      <w:r>
        <w:t xml:space="preserve">Тарифах</w:t>
      </w:r>
      <w:r>
        <w:t xml:space="preserve">]</w:t>
      </w:r>
      <w:r/>
    </w:p>
    <w:p>
      <w:pPr>
        <w:pStyle w:val="886"/>
      </w:pPr>
      <w:r>
        <w:t xml:space="preserve">В соответствии с пунктом 10.2 приказа АО «Россельхозбанк» от 01.08.2013 № 386-ОД.</w:t>
      </w:r>
      <w:r/>
    </w:p>
  </w:footnote>
  <w:footnote w:id="6">
    <w:p>
      <w:pPr>
        <w:pStyle w:val="872"/>
        <w:ind w:right="-17"/>
        <w:jc w:val="both"/>
        <w:spacing w:before="40" w:after="40"/>
        <w:tabs>
          <w:tab w:val="left" w:pos="4464" w:leader="none"/>
          <w:tab w:val="left" w:pos="5760" w:leader="none"/>
        </w:tabs>
        <w:rPr>
          <w:sz w:val="20"/>
          <w:szCs w:val="20"/>
        </w:rPr>
      </w:pPr>
      <w:r>
        <w:rPr>
          <w:rStyle w:val="885"/>
          <w:sz w:val="20"/>
          <w:szCs w:val="20"/>
        </w:rPr>
        <w:footnoteRef/>
      </w:r>
      <w:r>
        <w:rPr>
          <w:sz w:val="20"/>
          <w:szCs w:val="20"/>
        </w:rPr>
        <w:t xml:space="preserve"> </w:t>
      </w:r>
      <w:r>
        <w:rPr>
          <w:sz w:val="20"/>
          <w:szCs w:val="20"/>
        </w:rPr>
        <w:t xml:space="preserve">Средневзвешенная стоимость рассчитывается как сумма остатков ценных </w:t>
      </w:r>
      <w:r>
        <w:rPr>
          <w:sz w:val="20"/>
          <w:szCs w:val="20"/>
        </w:rPr>
        <w:t xml:space="preserve">бумаг по календарным дням месяца деленная на количество дней в соответствующем месяце. Стоимость остатка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886"/>
        <w:rPr>
          <w:sz w:val="18"/>
          <w:szCs w:val="18"/>
        </w:rPr>
      </w:pPr>
      <w:r>
        <w:rPr>
          <w:rStyle w:val="885"/>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p>
  </w:footnote>
  <w:footnote w:id="8">
    <w:p>
      <w:pPr>
        <w:pStyle w:val="886"/>
        <w:jc w:val="both"/>
      </w:pPr>
      <w:r>
        <w:rPr>
          <w:rStyle w:val="885"/>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9">
    <w:p>
      <w:pPr>
        <w:pStyle w:val="886"/>
        <w:jc w:val="both"/>
      </w:pPr>
      <w:r>
        <w:rPr>
          <w:rStyle w:val="885"/>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p>
  </w:footnote>
  <w:footnote w:id="10">
    <w:p>
      <w:pPr>
        <w:pStyle w:val="872"/>
        <w:jc w:val="both"/>
        <w:rPr>
          <w:bCs/>
          <w:sz w:val="18"/>
          <w:szCs w:val="18"/>
        </w:rPr>
      </w:pPr>
      <w:r>
        <w:rPr>
          <w:rStyle w:val="88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1">
    <w:p>
      <w:pPr>
        <w:pStyle w:val="872"/>
        <w:jc w:val="both"/>
        <w:rPr>
          <w:sz w:val="18"/>
          <w:szCs w:val="18"/>
        </w:rPr>
      </w:pPr>
      <w:r>
        <w:rPr>
          <w:rStyle w:val="885"/>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2"/>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2</w:t>
    </w:r>
    <w:r>
      <w:rPr>
        <w:sz w:val="20"/>
        <w:szCs w:val="20"/>
      </w:rPr>
      <w:fldChar w:fldCharType="end"/>
    </w:r>
    <w:r>
      <w:rPr>
        <w:sz w:val="20"/>
        <w:szCs w:val="20"/>
      </w:rPr>
    </w:r>
    <w:r>
      <w:rPr>
        <w:sz w:val="20"/>
        <w:szCs w:val="20"/>
      </w:rPr>
    </w:r>
  </w:p>
  <w:p>
    <w:pPr>
      <w:pStyle w:val="872"/>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rPr>
        <w:color w:val="ffffff"/>
      </w:rPr>
    </w:pPr>
    <w:r>
      <w:rPr>
        <w:color w:val="ffffff"/>
      </w:rPr>
      <w:t xml:space="preserve">2013.11.06</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5">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6">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7">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9">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1">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2">
    <w:multiLevelType w:val="hybridMultilevel"/>
    <w:lvl w:ilvl="0">
      <w:start w:val="1"/>
      <w:numFmt w:val="decimal"/>
      <w:isLgl w:val="false"/>
      <w:suff w:val="tab"/>
      <w:lvlText w:val="%1."/>
      <w:lvlJc w:val="left"/>
      <w:pPr>
        <w:ind w:left="1215" w:hanging="360"/>
      </w:pPr>
    </w:lvl>
    <w:lvl w:ilvl="1">
      <w:start w:val="1"/>
      <w:numFmt w:val="lowerLetter"/>
      <w:isLgl w:val="false"/>
      <w:suff w:val="tab"/>
      <w:lvlText w:val="%2."/>
      <w:lvlJc w:val="left"/>
      <w:pPr>
        <w:ind w:left="1935" w:hanging="360"/>
      </w:pPr>
    </w:lvl>
    <w:lvl w:ilvl="2">
      <w:start w:val="1"/>
      <w:numFmt w:val="lowerRoman"/>
      <w:isLgl w:val="false"/>
      <w:suff w:val="tab"/>
      <w:lvlText w:val="%3."/>
      <w:lvlJc w:val="right"/>
      <w:pPr>
        <w:ind w:left="2655" w:hanging="180"/>
      </w:pPr>
    </w:lvl>
    <w:lvl w:ilvl="3">
      <w:start w:val="1"/>
      <w:numFmt w:val="decimal"/>
      <w:isLgl w:val="false"/>
      <w:suff w:val="tab"/>
      <w:lvlText w:val="%4."/>
      <w:lvlJc w:val="left"/>
      <w:pPr>
        <w:ind w:left="3375" w:hanging="360"/>
      </w:pPr>
    </w:lvl>
    <w:lvl w:ilvl="4">
      <w:start w:val="1"/>
      <w:numFmt w:val="lowerLetter"/>
      <w:isLgl w:val="false"/>
      <w:suff w:val="tab"/>
      <w:lvlText w:val="%5."/>
      <w:lvlJc w:val="left"/>
      <w:pPr>
        <w:ind w:left="4095" w:hanging="360"/>
      </w:pPr>
    </w:lvl>
    <w:lvl w:ilvl="5">
      <w:start w:val="1"/>
      <w:numFmt w:val="lowerRoman"/>
      <w:isLgl w:val="false"/>
      <w:suff w:val="tab"/>
      <w:lvlText w:val="%6."/>
      <w:lvlJc w:val="right"/>
      <w:pPr>
        <w:ind w:left="4815" w:hanging="180"/>
      </w:pPr>
    </w:lvl>
    <w:lvl w:ilvl="6">
      <w:start w:val="1"/>
      <w:numFmt w:val="decimal"/>
      <w:isLgl w:val="false"/>
      <w:suff w:val="tab"/>
      <w:lvlText w:val="%7."/>
      <w:lvlJc w:val="left"/>
      <w:pPr>
        <w:ind w:left="5535" w:hanging="360"/>
      </w:pPr>
    </w:lvl>
    <w:lvl w:ilvl="7">
      <w:start w:val="1"/>
      <w:numFmt w:val="lowerLetter"/>
      <w:isLgl w:val="false"/>
      <w:suff w:val="tab"/>
      <w:lvlText w:val="%8."/>
      <w:lvlJc w:val="left"/>
      <w:pPr>
        <w:ind w:left="6255" w:hanging="360"/>
      </w:pPr>
    </w:lvl>
    <w:lvl w:ilvl="8">
      <w:start w:val="1"/>
      <w:numFmt w:val="lowerRoman"/>
      <w:isLgl w:val="false"/>
      <w:suff w:val="tab"/>
      <w:lvlText w:val="%9."/>
      <w:lvlJc w:val="right"/>
      <w:pPr>
        <w:ind w:left="6975" w:hanging="180"/>
      </w:pPr>
    </w:lvl>
  </w:abstractNum>
  <w:abstractNum w:abstractNumId="13">
    <w:multiLevelType w:val="hybridMultilevel"/>
    <w:lvl w:ilvl="0">
      <w:start w:val="1"/>
      <w:numFmt w:val="bullet"/>
      <w:isLgl w:val="false"/>
      <w:suff w:val="tab"/>
      <w:lvlText w:val=""/>
      <w:lvlJc w:val="left"/>
      <w:pPr>
        <w:ind w:left="360" w:hanging="360"/>
        <w:tabs>
          <w:tab w:val="num" w:pos="360" w:leader="none"/>
        </w:tabs>
      </w:pPr>
      <w:rPr>
        <w:rFonts w:ascii="Symbol" w:hAnsi="Symbol"/>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14">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5">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6">
    <w:multiLevelType w:val="hybridMultilevel"/>
    <w:lvl w:ilvl="0">
      <w:start w:val="1"/>
      <w:numFmt w:val="decimal"/>
      <w:isLgl w:val="false"/>
      <w:suff w:val="tab"/>
      <w:lvlText w:val="%1."/>
      <w:lvlJc w:val="left"/>
      <w:pPr>
        <w:ind w:left="540" w:hanging="360"/>
        <w:tabs>
          <w:tab w:val="num" w:pos="540" w:leader="none"/>
        </w:tabs>
      </w:pPr>
    </w:lvl>
    <w:lvl w:ilvl="1">
      <w:start w:val="1"/>
      <w:numFmt w:val="bullet"/>
      <w:isLgl w:val="false"/>
      <w:suff w:val="tab"/>
      <w:lvlText w:val=""/>
      <w:lvlJc w:val="left"/>
      <w:pPr>
        <w:ind w:left="1260" w:hanging="360"/>
        <w:tabs>
          <w:tab w:val="num" w:pos="1260" w:leader="none"/>
        </w:tabs>
      </w:pPr>
      <w:rPr>
        <w:rFonts w:ascii="Symbol" w:hAnsi="Symbol" w:cs="Symbol"/>
      </w:rPr>
    </w:lvl>
    <w:lvl w:ilvl="2">
      <w:start w:val="1"/>
      <w:numFmt w:val="lowerRoman"/>
      <w:isLgl w:val="false"/>
      <w:suff w:val="tab"/>
      <w:lvlText w:val="%3."/>
      <w:lvlJc w:val="right"/>
      <w:pPr>
        <w:ind w:left="1980" w:hanging="180"/>
        <w:tabs>
          <w:tab w:val="num" w:pos="1980" w:leader="none"/>
        </w:tabs>
      </w:pPr>
    </w:lvl>
    <w:lvl w:ilvl="3">
      <w:start w:val="1"/>
      <w:numFmt w:val="decimal"/>
      <w:isLgl w:val="false"/>
      <w:suff w:val="tab"/>
      <w:lvlText w:val="%4."/>
      <w:lvlJc w:val="left"/>
      <w:pPr>
        <w:ind w:left="2700" w:hanging="360"/>
        <w:tabs>
          <w:tab w:val="num" w:pos="2700" w:leader="none"/>
        </w:tabs>
      </w:pPr>
    </w:lvl>
    <w:lvl w:ilvl="4">
      <w:start w:val="1"/>
      <w:numFmt w:val="lowerLetter"/>
      <w:isLgl w:val="false"/>
      <w:suff w:val="tab"/>
      <w:lvlText w:val="%5."/>
      <w:lvlJc w:val="left"/>
      <w:pPr>
        <w:ind w:left="3420" w:hanging="360"/>
        <w:tabs>
          <w:tab w:val="num" w:pos="3420" w:leader="none"/>
        </w:tabs>
      </w:pPr>
    </w:lvl>
    <w:lvl w:ilvl="5">
      <w:start w:val="1"/>
      <w:numFmt w:val="lowerRoman"/>
      <w:isLgl w:val="false"/>
      <w:suff w:val="tab"/>
      <w:lvlText w:val="%6."/>
      <w:lvlJc w:val="right"/>
      <w:pPr>
        <w:ind w:left="4140" w:hanging="180"/>
        <w:tabs>
          <w:tab w:val="num" w:pos="4140" w:leader="none"/>
        </w:tabs>
      </w:pPr>
    </w:lvl>
    <w:lvl w:ilvl="6">
      <w:start w:val="1"/>
      <w:numFmt w:val="decimal"/>
      <w:isLgl w:val="false"/>
      <w:suff w:val="tab"/>
      <w:lvlText w:val="%7."/>
      <w:lvlJc w:val="left"/>
      <w:pPr>
        <w:ind w:left="4860" w:hanging="360"/>
        <w:tabs>
          <w:tab w:val="num" w:pos="4860" w:leader="none"/>
        </w:tabs>
      </w:pPr>
    </w:lvl>
    <w:lvl w:ilvl="7">
      <w:start w:val="1"/>
      <w:numFmt w:val="lowerLetter"/>
      <w:isLgl w:val="false"/>
      <w:suff w:val="tab"/>
      <w:lvlText w:val="%8."/>
      <w:lvlJc w:val="left"/>
      <w:pPr>
        <w:ind w:left="5580" w:hanging="360"/>
        <w:tabs>
          <w:tab w:val="num" w:pos="5580" w:leader="none"/>
        </w:tabs>
      </w:pPr>
    </w:lvl>
    <w:lvl w:ilvl="8">
      <w:start w:val="1"/>
      <w:numFmt w:val="lowerRoman"/>
      <w:isLgl w:val="false"/>
      <w:suff w:val="tab"/>
      <w:lvlText w:val="%9."/>
      <w:lvlJc w:val="right"/>
      <w:pPr>
        <w:ind w:left="6300" w:hanging="180"/>
        <w:tabs>
          <w:tab w:val="num" w:pos="6300" w:leader="none"/>
        </w:tabs>
      </w:pPr>
    </w:lvl>
  </w:abstractNum>
  <w:abstractNum w:abstractNumId="17">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8">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9">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0">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1">
    <w:multiLevelType w:val="hybridMultilevel"/>
    <w:lvl w:ilvl="0">
      <w:start w:val="1"/>
      <w:numFmt w:val="bullet"/>
      <w:isLgl w:val="false"/>
      <w:suff w:val="tab"/>
      <w:lvlText w:val="o"/>
      <w:lvlJc w:val="left"/>
      <w:pPr>
        <w:ind w:left="360" w:hanging="360"/>
        <w:tabs>
          <w:tab w:val="num" w:pos="360" w:leader="none"/>
        </w:tabs>
      </w:pPr>
      <w:rPr>
        <w:rFonts w:ascii="Courier New" w:hAnsi="Courier New" w:cs="Courier New"/>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2">
    <w:multiLevelType w:val="hybridMultilevel"/>
    <w:lvl w:ilvl="0">
      <w:start w:val="0"/>
      <w:numFmt w:val="bullet"/>
      <w:isLgl w:val="false"/>
      <w:suff w:val="tab"/>
      <w:lvlText w:val="-"/>
      <w:lvlJc w:val="left"/>
      <w:pPr>
        <w:ind w:left="360" w:hanging="360"/>
        <w:tabs>
          <w:tab w:val="num" w:pos="360" w:leader="none"/>
        </w:tabs>
      </w:pPr>
      <w:rPr>
        <w:rFonts w:ascii="Times New Roman" w:hAnsi="Times New Roman" w:eastAsia="Times New Roman"/>
      </w:rPr>
    </w:lvl>
    <w:lvl w:ilvl="1">
      <w:start w:val="1"/>
      <w:numFmt w:val="bullet"/>
      <w:isLgl w:val="false"/>
      <w:suff w:val="tab"/>
      <w:lvlText w:val="o"/>
      <w:lvlJc w:val="left"/>
      <w:pPr>
        <w:ind w:hanging="360"/>
        <w:tabs>
          <w:tab w:val="num" w:pos="0" w:leader="none"/>
        </w:tabs>
      </w:pPr>
      <w:rPr>
        <w:rFonts w:ascii="Courier New" w:hAnsi="Courier New" w:cs="Courier New"/>
      </w:rPr>
    </w:lvl>
    <w:lvl w:ilvl="2">
      <w:start w:val="1"/>
      <w:numFmt w:val="bullet"/>
      <w:isLgl w:val="false"/>
      <w:suff w:val="tab"/>
      <w:lvlText w:val=""/>
      <w:lvlJc w:val="left"/>
      <w:pPr>
        <w:ind w:left="720" w:hanging="360"/>
        <w:tabs>
          <w:tab w:val="num" w:pos="720" w:leader="none"/>
        </w:tabs>
      </w:pPr>
      <w:rPr>
        <w:rFonts w:ascii="Wingdings" w:hAnsi="Wingdings"/>
      </w:rPr>
    </w:lvl>
    <w:lvl w:ilvl="3">
      <w:start w:val="1"/>
      <w:numFmt w:val="bullet"/>
      <w:isLgl w:val="false"/>
      <w:suff w:val="tab"/>
      <w:lvlText w:val=""/>
      <w:lvlJc w:val="left"/>
      <w:pPr>
        <w:ind w:left="1440" w:hanging="360"/>
        <w:tabs>
          <w:tab w:val="num" w:pos="1440" w:leader="none"/>
        </w:tabs>
      </w:pPr>
      <w:rPr>
        <w:rFonts w:ascii="Symbol" w:hAnsi="Symbol" w:cs="Symbol"/>
      </w:rPr>
    </w:lvl>
    <w:lvl w:ilvl="4">
      <w:start w:val="1"/>
      <w:numFmt w:val="bullet"/>
      <w:isLgl w:val="false"/>
      <w:suff w:val="tab"/>
      <w:lvlText w:val="o"/>
      <w:lvlJc w:val="left"/>
      <w:pPr>
        <w:ind w:left="2160" w:hanging="360"/>
        <w:tabs>
          <w:tab w:val="num" w:pos="2160" w:leader="none"/>
        </w:tabs>
      </w:pPr>
      <w:rPr>
        <w:rFonts w:ascii="Courier New" w:hAnsi="Courier New" w:cs="Courier New"/>
      </w:rPr>
    </w:lvl>
    <w:lvl w:ilvl="5">
      <w:start w:val="1"/>
      <w:numFmt w:val="bullet"/>
      <w:isLgl w:val="false"/>
      <w:suff w:val="tab"/>
      <w:lvlText w:val=""/>
      <w:lvlJc w:val="left"/>
      <w:pPr>
        <w:ind w:left="2880" w:hanging="360"/>
        <w:tabs>
          <w:tab w:val="num" w:pos="2880" w:leader="none"/>
        </w:tabs>
      </w:pPr>
      <w:rPr>
        <w:rFonts w:ascii="Wingdings" w:hAnsi="Wingdings" w:cs="Wingdings"/>
      </w:rPr>
    </w:lvl>
    <w:lvl w:ilvl="6">
      <w:start w:val="1"/>
      <w:numFmt w:val="bullet"/>
      <w:isLgl w:val="false"/>
      <w:suff w:val="tab"/>
      <w:lvlText w:val=""/>
      <w:lvlJc w:val="left"/>
      <w:pPr>
        <w:ind w:left="3600" w:hanging="360"/>
        <w:tabs>
          <w:tab w:val="num" w:pos="3600" w:leader="none"/>
        </w:tabs>
      </w:pPr>
      <w:rPr>
        <w:rFonts w:ascii="Symbol" w:hAnsi="Symbol" w:cs="Symbol"/>
      </w:rPr>
    </w:lvl>
    <w:lvl w:ilvl="7">
      <w:start w:val="1"/>
      <w:numFmt w:val="bullet"/>
      <w:isLgl w:val="false"/>
      <w:suff w:val="tab"/>
      <w:lvlText w:val="o"/>
      <w:lvlJc w:val="left"/>
      <w:pPr>
        <w:ind w:left="4320" w:hanging="360"/>
        <w:tabs>
          <w:tab w:val="num" w:pos="4320" w:leader="none"/>
        </w:tabs>
      </w:pPr>
      <w:rPr>
        <w:rFonts w:ascii="Courier New" w:hAnsi="Courier New" w:cs="Courier New"/>
      </w:rPr>
    </w:lvl>
    <w:lvl w:ilvl="8">
      <w:start w:val="1"/>
      <w:numFmt w:val="bullet"/>
      <w:isLgl w:val="false"/>
      <w:suff w:val="tab"/>
      <w:lvlText w:val=""/>
      <w:lvlJc w:val="left"/>
      <w:pPr>
        <w:ind w:left="5040" w:hanging="360"/>
        <w:tabs>
          <w:tab w:val="num" w:pos="5040" w:leader="none"/>
        </w:tabs>
      </w:pPr>
      <w:rPr>
        <w:rFonts w:ascii="Wingdings" w:hAnsi="Wingdings" w:cs="Wingdings"/>
      </w:rPr>
    </w:lvl>
  </w:abstractNum>
  <w:abstractNum w:abstractNumId="23">
    <w:multiLevelType w:val="hybridMultilevel"/>
    <w:lvl w:ilvl="0">
      <w:start w:val="1"/>
      <w:numFmt w:val="bullet"/>
      <w:isLgl w:val="false"/>
      <w:suff w:val="tab"/>
      <w:lvlText w:val=""/>
      <w:lvlJc w:val="left"/>
      <w:pPr>
        <w:ind w:left="360" w:hanging="360"/>
        <w:tabs>
          <w:tab w:val="num" w:pos="360" w:leader="none"/>
        </w:tabs>
      </w:pPr>
      <w:rPr>
        <w:rFonts w:ascii="Wingdings" w:hAnsi="Wingdings"/>
      </w:rPr>
    </w:lvl>
    <w:lvl w:ilvl="1">
      <w:start w:val="1"/>
      <w:numFmt w:val="bullet"/>
      <w:isLgl w:val="false"/>
      <w:suff w:val="tab"/>
      <w:lvlText w:val="o"/>
      <w:lvlJc w:val="left"/>
      <w:pPr>
        <w:ind w:left="1080" w:hanging="360"/>
        <w:tabs>
          <w:tab w:val="num" w:pos="1080" w:leader="none"/>
        </w:tabs>
      </w:pPr>
      <w:rPr>
        <w:rFonts w:ascii="Courier New" w:hAnsi="Courier New" w:cs="Courier New"/>
      </w:rPr>
    </w:lvl>
    <w:lvl w:ilvl="2">
      <w:start w:val="1"/>
      <w:numFmt w:val="bullet"/>
      <w:isLgl w:val="false"/>
      <w:suff w:val="tab"/>
      <w:lvlText w:val=""/>
      <w:lvlJc w:val="left"/>
      <w:pPr>
        <w:ind w:left="1800" w:hanging="360"/>
        <w:tabs>
          <w:tab w:val="num" w:pos="1800" w:leader="none"/>
        </w:tabs>
      </w:pPr>
      <w:rPr>
        <w:rFonts w:ascii="Wingdings" w:hAnsi="Wingdings"/>
      </w:rPr>
    </w:lvl>
    <w:lvl w:ilvl="3">
      <w:start w:val="1"/>
      <w:numFmt w:val="bullet"/>
      <w:isLgl w:val="false"/>
      <w:suff w:val="tab"/>
      <w:lvlText w:val=""/>
      <w:lvlJc w:val="left"/>
      <w:pPr>
        <w:ind w:left="2520" w:hanging="360"/>
        <w:tabs>
          <w:tab w:val="num" w:pos="2520" w:leader="none"/>
        </w:tabs>
      </w:pPr>
      <w:rPr>
        <w:rFonts w:ascii="Symbol" w:hAnsi="Symbol"/>
      </w:rPr>
    </w:lvl>
    <w:lvl w:ilvl="4">
      <w:start w:val="1"/>
      <w:numFmt w:val="bullet"/>
      <w:isLgl w:val="false"/>
      <w:suff w:val="tab"/>
      <w:lvlText w:val="o"/>
      <w:lvlJc w:val="left"/>
      <w:pPr>
        <w:ind w:left="3240" w:hanging="360"/>
        <w:tabs>
          <w:tab w:val="num" w:pos="3240" w:leader="none"/>
        </w:tabs>
      </w:pPr>
      <w:rPr>
        <w:rFonts w:ascii="Courier New" w:hAnsi="Courier New" w:cs="Courier New"/>
      </w:rPr>
    </w:lvl>
    <w:lvl w:ilvl="5">
      <w:start w:val="1"/>
      <w:numFmt w:val="bullet"/>
      <w:isLgl w:val="false"/>
      <w:suff w:val="tab"/>
      <w:lvlText w:val=""/>
      <w:lvlJc w:val="left"/>
      <w:pPr>
        <w:ind w:left="3960" w:hanging="360"/>
        <w:tabs>
          <w:tab w:val="num" w:pos="3960" w:leader="none"/>
        </w:tabs>
      </w:pPr>
      <w:rPr>
        <w:rFonts w:ascii="Wingdings" w:hAnsi="Wingdings"/>
      </w:rPr>
    </w:lvl>
    <w:lvl w:ilvl="6">
      <w:start w:val="1"/>
      <w:numFmt w:val="bullet"/>
      <w:isLgl w:val="false"/>
      <w:suff w:val="tab"/>
      <w:lvlText w:val=""/>
      <w:lvlJc w:val="left"/>
      <w:pPr>
        <w:ind w:left="4680" w:hanging="360"/>
        <w:tabs>
          <w:tab w:val="num" w:pos="4680" w:leader="none"/>
        </w:tabs>
      </w:pPr>
      <w:rPr>
        <w:rFonts w:ascii="Symbol" w:hAnsi="Symbol"/>
      </w:rPr>
    </w:lvl>
    <w:lvl w:ilvl="7">
      <w:start w:val="1"/>
      <w:numFmt w:val="bullet"/>
      <w:isLgl w:val="false"/>
      <w:suff w:val="tab"/>
      <w:lvlText w:val="o"/>
      <w:lvlJc w:val="left"/>
      <w:pPr>
        <w:ind w:left="5400" w:hanging="360"/>
        <w:tabs>
          <w:tab w:val="num" w:pos="5400" w:leader="none"/>
        </w:tabs>
      </w:pPr>
      <w:rPr>
        <w:rFonts w:ascii="Courier New" w:hAnsi="Courier New" w:cs="Courier New"/>
      </w:rPr>
    </w:lvl>
    <w:lvl w:ilvl="8">
      <w:start w:val="1"/>
      <w:numFmt w:val="bullet"/>
      <w:isLgl w:val="false"/>
      <w:suff w:val="tab"/>
      <w:lvlText w:val=""/>
      <w:lvlJc w:val="left"/>
      <w:pPr>
        <w:ind w:left="6120" w:hanging="360"/>
        <w:tabs>
          <w:tab w:val="num" w:pos="6120" w:leader="none"/>
        </w:tabs>
      </w:pPr>
      <w:rPr>
        <w:rFonts w:ascii="Wingdings" w:hAnsi="Wingdings"/>
      </w:rPr>
    </w:lvl>
  </w:abstractNum>
  <w:abstractNum w:abstractNumId="24">
    <w:multiLevelType w:val="hybridMultilevel"/>
    <w:lvl w:ilvl="0">
      <w:start w:val="1"/>
      <w:numFmt w:val="bullet"/>
      <w:isLgl w:val="false"/>
      <w:suff w:val="tab"/>
      <w:lvlText w:val=""/>
      <w:lvlJc w:val="left"/>
      <w:pPr>
        <w:ind w:left="255" w:hanging="255"/>
        <w:tabs>
          <w:tab w:val="num" w:pos="255" w:leader="none"/>
        </w:tabs>
      </w:pPr>
      <w:rPr>
        <w:rFonts w:ascii="Symbol" w:hAnsi="Symbol"/>
        <w:color w:val="000000"/>
      </w:rPr>
    </w:lvl>
    <w:lvl w:ilvl="1">
      <w:start w:val="1"/>
      <w:numFmt w:val="bullet"/>
      <w:isLgl w:val="false"/>
      <w:suff w:val="tab"/>
      <w:lvlText w:val="o"/>
      <w:lvlJc w:val="left"/>
      <w:pPr>
        <w:ind w:left="731" w:hanging="360"/>
        <w:tabs>
          <w:tab w:val="num" w:pos="731" w:leader="none"/>
        </w:tabs>
      </w:pPr>
      <w:rPr>
        <w:rFonts w:ascii="Courier New" w:hAnsi="Courier New"/>
      </w:rPr>
    </w:lvl>
    <w:lvl w:ilvl="2">
      <w:start w:val="1"/>
      <w:numFmt w:val="bullet"/>
      <w:isLgl w:val="false"/>
      <w:suff w:val="tab"/>
      <w:lvlText w:val=""/>
      <w:lvlJc w:val="left"/>
      <w:pPr>
        <w:ind w:left="1451" w:hanging="360"/>
        <w:tabs>
          <w:tab w:val="num" w:pos="1451" w:leader="none"/>
        </w:tabs>
      </w:pPr>
      <w:rPr>
        <w:rFonts w:ascii="Wingdings" w:hAnsi="Wingdings"/>
      </w:rPr>
    </w:lvl>
    <w:lvl w:ilvl="3">
      <w:start w:val="1"/>
      <w:numFmt w:val="bullet"/>
      <w:isLgl w:val="false"/>
      <w:suff w:val="tab"/>
      <w:lvlText w:val=""/>
      <w:lvlJc w:val="left"/>
      <w:pPr>
        <w:ind w:left="2171" w:hanging="360"/>
        <w:tabs>
          <w:tab w:val="num" w:pos="2171" w:leader="none"/>
        </w:tabs>
      </w:pPr>
      <w:rPr>
        <w:rFonts w:ascii="Symbol" w:hAnsi="Symbol"/>
      </w:rPr>
    </w:lvl>
    <w:lvl w:ilvl="4">
      <w:start w:val="1"/>
      <w:numFmt w:val="bullet"/>
      <w:isLgl w:val="false"/>
      <w:suff w:val="tab"/>
      <w:lvlText w:val="o"/>
      <w:lvlJc w:val="left"/>
      <w:pPr>
        <w:ind w:left="2891" w:hanging="360"/>
        <w:tabs>
          <w:tab w:val="num" w:pos="2891" w:leader="none"/>
        </w:tabs>
      </w:pPr>
      <w:rPr>
        <w:rFonts w:ascii="Courier New" w:hAnsi="Courier New"/>
      </w:rPr>
    </w:lvl>
    <w:lvl w:ilvl="5">
      <w:start w:val="1"/>
      <w:numFmt w:val="bullet"/>
      <w:isLgl w:val="false"/>
      <w:suff w:val="tab"/>
      <w:lvlText w:val=""/>
      <w:lvlJc w:val="left"/>
      <w:pPr>
        <w:ind w:left="3611" w:hanging="360"/>
        <w:tabs>
          <w:tab w:val="num" w:pos="3611" w:leader="none"/>
        </w:tabs>
      </w:pPr>
      <w:rPr>
        <w:rFonts w:ascii="Wingdings" w:hAnsi="Wingdings"/>
      </w:rPr>
    </w:lvl>
    <w:lvl w:ilvl="6">
      <w:start w:val="1"/>
      <w:numFmt w:val="bullet"/>
      <w:isLgl w:val="false"/>
      <w:suff w:val="tab"/>
      <w:lvlText w:val=""/>
      <w:lvlJc w:val="left"/>
      <w:pPr>
        <w:ind w:left="4331" w:hanging="360"/>
        <w:tabs>
          <w:tab w:val="num" w:pos="4331" w:leader="none"/>
        </w:tabs>
      </w:pPr>
      <w:rPr>
        <w:rFonts w:ascii="Symbol" w:hAnsi="Symbol"/>
      </w:rPr>
    </w:lvl>
    <w:lvl w:ilvl="7">
      <w:start w:val="1"/>
      <w:numFmt w:val="bullet"/>
      <w:isLgl w:val="false"/>
      <w:suff w:val="tab"/>
      <w:lvlText w:val="o"/>
      <w:lvlJc w:val="left"/>
      <w:pPr>
        <w:ind w:left="5051" w:hanging="360"/>
        <w:tabs>
          <w:tab w:val="num" w:pos="5051" w:leader="none"/>
        </w:tabs>
      </w:pPr>
      <w:rPr>
        <w:rFonts w:ascii="Courier New" w:hAnsi="Courier New"/>
      </w:rPr>
    </w:lvl>
    <w:lvl w:ilvl="8">
      <w:start w:val="1"/>
      <w:numFmt w:val="bullet"/>
      <w:isLgl w:val="false"/>
      <w:suff w:val="tab"/>
      <w:lvlText w:val=""/>
      <w:lvlJc w:val="left"/>
      <w:pPr>
        <w:ind w:left="5771" w:hanging="360"/>
        <w:tabs>
          <w:tab w:val="num" w:pos="5771" w:leader="none"/>
        </w:tabs>
      </w:pPr>
      <w:rPr>
        <w:rFonts w:ascii="Wingdings" w:hAnsi="Wingdings"/>
      </w:rPr>
    </w:lvl>
  </w:abstractNum>
  <w:abstractNum w:abstractNumId="25">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28">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29">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0">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1">
    <w:multiLevelType w:val="hybridMultilevel"/>
    <w:lvl w:ilvl="0">
      <w:start w:val="1"/>
      <w:numFmt w:val="decimal"/>
      <w:isLgl w:val="false"/>
      <w:suff w:val="tab"/>
      <w:lvlText w:val="%1."/>
      <w:lvlJc w:val="left"/>
      <w:pPr>
        <w:ind w:left="720" w:hanging="360"/>
        <w:tabs>
          <w:tab w:val="num" w:pos="720" w:leader="none"/>
        </w:tabs>
      </w:pPr>
      <w:rPr>
        <w:rFonts w:ascii="Times New Roman" w:hAnsi="Times New Roman" w:cs="Times New Roman"/>
      </w:r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2">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4">
    <w:multiLevelType w:val="hybridMultilevel"/>
    <w:lvl w:ilvl="0">
      <w:start w:val="0"/>
      <w:numFmt w:val="bullet"/>
      <w:isLgl w:val="false"/>
      <w:suff w:val="tab"/>
      <w:lvlText w:val="-"/>
      <w:lvlJc w:val="left"/>
      <w:pPr>
        <w:ind w:left="624" w:hanging="397"/>
        <w:tabs>
          <w:tab w:val="num" w:pos="624"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Wingdings"/>
      </w:rPr>
    </w:lvl>
    <w:lvl w:ilvl="3">
      <w:start w:val="1"/>
      <w:numFmt w:val="bullet"/>
      <w:isLgl w:val="false"/>
      <w:suff w:val="tab"/>
      <w:lvlText w:val=""/>
      <w:lvlJc w:val="left"/>
      <w:pPr>
        <w:ind w:left="2880" w:hanging="360"/>
        <w:tabs>
          <w:tab w:val="num" w:pos="2880" w:leader="none"/>
        </w:tabs>
      </w:pPr>
      <w:rPr>
        <w:rFonts w:ascii="Symbol" w:hAnsi="Symbol" w:cs="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Wingdings"/>
      </w:rPr>
    </w:lvl>
    <w:lvl w:ilvl="6">
      <w:start w:val="1"/>
      <w:numFmt w:val="bullet"/>
      <w:isLgl w:val="false"/>
      <w:suff w:val="tab"/>
      <w:lvlText w:val=""/>
      <w:lvlJc w:val="left"/>
      <w:pPr>
        <w:ind w:left="5040" w:hanging="360"/>
        <w:tabs>
          <w:tab w:val="num" w:pos="5040" w:leader="none"/>
        </w:tabs>
      </w:pPr>
      <w:rPr>
        <w:rFonts w:ascii="Symbol" w:hAnsi="Symbol" w:cs="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Wingdings"/>
      </w:rPr>
    </w:lvl>
  </w:abstractNum>
  <w:num w:numId="1">
    <w:abstractNumId w:val="19"/>
  </w:num>
  <w:num w:numId="2">
    <w:abstractNumId w:val="31"/>
  </w:num>
  <w:num w:numId="3">
    <w:abstractNumId w:val="15"/>
  </w:num>
  <w:num w:numId="4">
    <w:abstractNumId w:val="18"/>
  </w:num>
  <w:num w:numId="5">
    <w:abstractNumId w:val="33"/>
  </w:num>
  <w:num w:numId="6">
    <w:abstractNumId w:val="14"/>
  </w:num>
  <w:num w:numId="7">
    <w:abstractNumId w:val="29"/>
  </w:num>
  <w:num w:numId="8">
    <w:abstractNumId w:val="9"/>
  </w:num>
  <w:num w:numId="9">
    <w:abstractNumId w:val="8"/>
  </w:num>
  <w:num w:numId="10">
    <w:abstractNumId w:val="6"/>
  </w:num>
  <w:num w:numId="11">
    <w:abstractNumId w:val="34"/>
  </w:num>
  <w:num w:numId="12">
    <w:abstractNumId w:val="22"/>
  </w:num>
  <w:num w:numId="13">
    <w:abstractNumId w:val="23"/>
  </w:num>
  <w:num w:numId="14">
    <w:abstractNumId w:val="16"/>
  </w:num>
  <w:num w:numId="15">
    <w:abstractNumId w:val="7"/>
  </w:num>
  <w:num w:numId="16">
    <w:abstractNumId w:val="13"/>
  </w:num>
  <w:num w:numId="17">
    <w:abstractNumId w:val="4"/>
  </w:num>
  <w:num w:numId="18">
    <w:abstractNumId w:val="10"/>
  </w:num>
  <w:num w:numId="19">
    <w:abstractNumId w:val="11"/>
  </w:num>
  <w:num w:numId="20">
    <w:abstractNumId w:val="33"/>
  </w:num>
  <w:num w:numId="21">
    <w:abstractNumId w:val="21"/>
  </w:num>
  <w:num w:numId="22">
    <w:abstractNumId w:val="1"/>
  </w:num>
  <w:num w:numId="23">
    <w:abstractNumId w:val="0"/>
  </w:num>
  <w:num w:numId="24">
    <w:abstractNumId w:val="17"/>
  </w:num>
  <w:num w:numId="25">
    <w:abstractNumId w:val="12"/>
  </w:num>
  <w:num w:numId="26">
    <w:abstractNumId w:val="20"/>
  </w:num>
  <w:num w:numId="27">
    <w:abstractNumId w:val="27"/>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27"/>
  </w:num>
  <w:num w:numId="33">
    <w:abstractNumId w:val="24"/>
  </w:num>
  <w:num w:numId="34">
    <w:abstractNumId w:val="26"/>
  </w:num>
  <w:num w:numId="35">
    <w:abstractNumId w:val="5"/>
  </w:num>
  <w:num w:numId="36">
    <w:abstractNumId w:val="25"/>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872"/>
    <w:next w:val="872"/>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11"/>
    <w:link w:val="13"/>
    <w:uiPriority w:val="9"/>
    <w:rPr>
      <w:rFonts w:ascii="Arial" w:hAnsi="Arial" w:eastAsia="Arial" w:cs="Arial"/>
      <w:sz w:val="40"/>
      <w:szCs w:val="40"/>
    </w:rPr>
  </w:style>
  <w:style w:type="paragraph" w:styleId="15">
    <w:name w:val="Heading 2"/>
    <w:basedOn w:val="872"/>
    <w:next w:val="872"/>
    <w:link w:val="16"/>
    <w:uiPriority w:val="9"/>
    <w:unhideWhenUsed/>
    <w:qFormat/>
    <w:pPr>
      <w:keepLines/>
      <w:keepNext/>
      <w:spacing w:before="360" w:after="200"/>
      <w:outlineLvl w:val="1"/>
    </w:pPr>
    <w:rPr>
      <w:rFonts w:ascii="Arial" w:hAnsi="Arial" w:eastAsia="Arial" w:cs="Arial"/>
      <w:sz w:val="34"/>
    </w:rPr>
  </w:style>
  <w:style w:type="character" w:styleId="16">
    <w:name w:val="Heading 2 Char"/>
    <w:basedOn w:val="11"/>
    <w:link w:val="15"/>
    <w:uiPriority w:val="9"/>
    <w:rPr>
      <w:rFonts w:ascii="Arial" w:hAnsi="Arial" w:eastAsia="Arial" w:cs="Arial"/>
      <w:sz w:val="34"/>
    </w:rPr>
  </w:style>
  <w:style w:type="paragraph" w:styleId="17">
    <w:name w:val="Heading 3"/>
    <w:basedOn w:val="872"/>
    <w:next w:val="872"/>
    <w:link w:val="18"/>
    <w:uiPriority w:val="9"/>
    <w:unhideWhenUsed/>
    <w:qFormat/>
    <w:pPr>
      <w:keepLines/>
      <w:keepNext/>
      <w:spacing w:before="320" w:after="200"/>
      <w:outlineLvl w:val="2"/>
    </w:pPr>
    <w:rPr>
      <w:rFonts w:ascii="Arial" w:hAnsi="Arial" w:eastAsia="Arial" w:cs="Arial"/>
      <w:sz w:val="30"/>
      <w:szCs w:val="30"/>
    </w:rPr>
  </w:style>
  <w:style w:type="character" w:styleId="18">
    <w:name w:val="Heading 3 Char"/>
    <w:basedOn w:val="11"/>
    <w:link w:val="17"/>
    <w:uiPriority w:val="9"/>
    <w:rPr>
      <w:rFonts w:ascii="Arial" w:hAnsi="Arial" w:eastAsia="Arial" w:cs="Arial"/>
      <w:sz w:val="30"/>
      <w:szCs w:val="30"/>
    </w:rPr>
  </w:style>
  <w:style w:type="paragraph" w:styleId="19">
    <w:name w:val="Heading 4"/>
    <w:basedOn w:val="872"/>
    <w:next w:val="872"/>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11"/>
    <w:link w:val="19"/>
    <w:uiPriority w:val="9"/>
    <w:rPr>
      <w:rFonts w:ascii="Arial" w:hAnsi="Arial" w:eastAsia="Arial" w:cs="Arial"/>
      <w:b/>
      <w:bCs/>
      <w:sz w:val="26"/>
      <w:szCs w:val="26"/>
    </w:rPr>
  </w:style>
  <w:style w:type="paragraph" w:styleId="21">
    <w:name w:val="Heading 5"/>
    <w:basedOn w:val="872"/>
    <w:next w:val="872"/>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11"/>
    <w:link w:val="21"/>
    <w:uiPriority w:val="9"/>
    <w:rPr>
      <w:rFonts w:ascii="Arial" w:hAnsi="Arial" w:eastAsia="Arial" w:cs="Arial"/>
      <w:b/>
      <w:bCs/>
      <w:sz w:val="24"/>
      <w:szCs w:val="24"/>
    </w:rPr>
  </w:style>
  <w:style w:type="paragraph" w:styleId="23">
    <w:name w:val="Heading 6"/>
    <w:basedOn w:val="872"/>
    <w:next w:val="872"/>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11"/>
    <w:link w:val="23"/>
    <w:uiPriority w:val="9"/>
    <w:rPr>
      <w:rFonts w:ascii="Arial" w:hAnsi="Arial" w:eastAsia="Arial" w:cs="Arial"/>
      <w:b/>
      <w:bCs/>
      <w:sz w:val="22"/>
      <w:szCs w:val="22"/>
    </w:rPr>
  </w:style>
  <w:style w:type="paragraph" w:styleId="25">
    <w:name w:val="Heading 7"/>
    <w:basedOn w:val="872"/>
    <w:next w:val="872"/>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11"/>
    <w:link w:val="25"/>
    <w:uiPriority w:val="9"/>
    <w:rPr>
      <w:rFonts w:ascii="Arial" w:hAnsi="Arial" w:eastAsia="Arial" w:cs="Arial"/>
      <w:b/>
      <w:bCs/>
      <w:i/>
      <w:iCs/>
      <w:sz w:val="22"/>
      <w:szCs w:val="22"/>
    </w:rPr>
  </w:style>
  <w:style w:type="paragraph" w:styleId="27">
    <w:name w:val="Heading 8"/>
    <w:basedOn w:val="872"/>
    <w:next w:val="872"/>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11"/>
    <w:link w:val="27"/>
    <w:uiPriority w:val="9"/>
    <w:rPr>
      <w:rFonts w:ascii="Arial" w:hAnsi="Arial" w:eastAsia="Arial" w:cs="Arial"/>
      <w:i/>
      <w:iCs/>
      <w:sz w:val="22"/>
      <w:szCs w:val="22"/>
    </w:rPr>
  </w:style>
  <w:style w:type="paragraph" w:styleId="29">
    <w:name w:val="Heading 9"/>
    <w:basedOn w:val="872"/>
    <w:next w:val="872"/>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11"/>
    <w:link w:val="29"/>
    <w:uiPriority w:val="9"/>
    <w:rPr>
      <w:rFonts w:ascii="Arial" w:hAnsi="Arial" w:eastAsia="Arial" w:cs="Arial"/>
      <w:i/>
      <w:iCs/>
      <w:sz w:val="21"/>
      <w:szCs w:val="21"/>
    </w:rPr>
  </w:style>
  <w:style w:type="paragraph" w:styleId="31">
    <w:name w:val="List Paragraph"/>
    <w:basedOn w:val="872"/>
    <w:uiPriority w:val="34"/>
    <w:qFormat/>
    <w:pPr>
      <w:contextualSpacing/>
      <w:ind w:left="720"/>
    </w:pPr>
  </w:style>
  <w:style w:type="paragraph" w:styleId="33">
    <w:name w:val="No Spacing"/>
    <w:uiPriority w:val="1"/>
    <w:qFormat/>
    <w:pPr>
      <w:spacing w:before="0" w:after="0" w:line="240" w:lineRule="auto"/>
    </w:pPr>
  </w:style>
  <w:style w:type="paragraph" w:styleId="34">
    <w:name w:val="Title"/>
    <w:basedOn w:val="872"/>
    <w:next w:val="872"/>
    <w:link w:val="35"/>
    <w:uiPriority w:val="10"/>
    <w:qFormat/>
    <w:pPr>
      <w:contextualSpacing/>
      <w:spacing w:before="300" w:after="200"/>
    </w:pPr>
    <w:rPr>
      <w:sz w:val="48"/>
      <w:szCs w:val="48"/>
    </w:rPr>
  </w:style>
  <w:style w:type="character" w:styleId="35">
    <w:name w:val="Title Char"/>
    <w:basedOn w:val="11"/>
    <w:link w:val="34"/>
    <w:uiPriority w:val="10"/>
    <w:rPr>
      <w:sz w:val="48"/>
      <w:szCs w:val="48"/>
    </w:rPr>
  </w:style>
  <w:style w:type="paragraph" w:styleId="36">
    <w:name w:val="Subtitle"/>
    <w:basedOn w:val="872"/>
    <w:next w:val="872"/>
    <w:link w:val="37"/>
    <w:uiPriority w:val="11"/>
    <w:qFormat/>
    <w:pPr>
      <w:spacing w:before="200" w:after="200"/>
    </w:pPr>
    <w:rPr>
      <w:sz w:val="24"/>
      <w:szCs w:val="24"/>
    </w:rPr>
  </w:style>
  <w:style w:type="character" w:styleId="37">
    <w:name w:val="Subtitle Char"/>
    <w:basedOn w:val="11"/>
    <w:link w:val="36"/>
    <w:uiPriority w:val="11"/>
    <w:rPr>
      <w:sz w:val="24"/>
      <w:szCs w:val="24"/>
    </w:rPr>
  </w:style>
  <w:style w:type="paragraph" w:styleId="38">
    <w:name w:val="Quote"/>
    <w:basedOn w:val="872"/>
    <w:next w:val="872"/>
    <w:link w:val="39"/>
    <w:uiPriority w:val="29"/>
    <w:qFormat/>
    <w:pPr>
      <w:ind w:left="720" w:right="720"/>
    </w:pPr>
    <w:rPr>
      <w:i/>
    </w:rPr>
  </w:style>
  <w:style w:type="character" w:styleId="39">
    <w:name w:val="Quote Char"/>
    <w:link w:val="38"/>
    <w:uiPriority w:val="29"/>
    <w:rPr>
      <w:i/>
    </w:rPr>
  </w:style>
  <w:style w:type="paragraph" w:styleId="40">
    <w:name w:val="Intense Quote"/>
    <w:basedOn w:val="872"/>
    <w:next w:val="872"/>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872"/>
    <w:link w:val="43"/>
    <w:uiPriority w:val="99"/>
    <w:unhideWhenUsed/>
    <w:pPr>
      <w:spacing w:after="0" w:line="240" w:lineRule="auto"/>
      <w:tabs>
        <w:tab w:val="center" w:pos="7143" w:leader="none"/>
        <w:tab w:val="right" w:pos="14287" w:leader="none"/>
      </w:tabs>
    </w:pPr>
  </w:style>
  <w:style w:type="character" w:styleId="43">
    <w:name w:val="Header Char"/>
    <w:basedOn w:val="11"/>
    <w:link w:val="42"/>
    <w:uiPriority w:val="99"/>
  </w:style>
  <w:style w:type="paragraph" w:styleId="44">
    <w:name w:val="Footer"/>
    <w:basedOn w:val="872"/>
    <w:link w:val="47"/>
    <w:uiPriority w:val="99"/>
    <w:unhideWhenUsed/>
    <w:pPr>
      <w:spacing w:after="0" w:line="240" w:lineRule="auto"/>
      <w:tabs>
        <w:tab w:val="center" w:pos="7143" w:leader="none"/>
        <w:tab w:val="right" w:pos="14287" w:leader="none"/>
      </w:tabs>
    </w:pPr>
  </w:style>
  <w:style w:type="character" w:styleId="45">
    <w:name w:val="Footer Char"/>
    <w:basedOn w:val="11"/>
    <w:link w:val="44"/>
    <w:uiPriority w:val="99"/>
  </w:style>
  <w:style w:type="paragraph" w:styleId="46">
    <w:name w:val="Caption"/>
    <w:basedOn w:val="872"/>
    <w:next w:val="872"/>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8">
    <w:name w:val="Table Grid"/>
    <w:basedOn w:val="32"/>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49">
    <w:name w:val="Table Grid Light"/>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32"/>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3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32"/>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32"/>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3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32"/>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3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32"/>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32"/>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32"/>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32"/>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32"/>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32"/>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3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32"/>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32"/>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32"/>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32"/>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5">
    <w:name w:val="Grid Table 5 Dark - Accent 2"/>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6">
    <w:name w:val="Grid Table 5 Dark - Accent 3"/>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7">
    <w:name w:val="Grid Table 5 Dark- Accent 4"/>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8">
    <w:name w:val="Grid Table 5 Dark - Accent 5"/>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
    <w:name w:val="Grid Table 5 Dark - Accent 6"/>
    <w:basedOn w:val="3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
    <w:name w:val="Grid Table 6 Colorful"/>
    <w:basedOn w:val="32"/>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32"/>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32"/>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32"/>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32"/>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7">
    <w:name w:val="Grid Table 7 Colorful"/>
    <w:basedOn w:val="32"/>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32"/>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3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32"/>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32"/>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32"/>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32"/>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32"/>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32"/>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3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32"/>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32"/>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32"/>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32"/>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3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32"/>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3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32"/>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32"/>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32"/>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32"/>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32"/>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0">
    <w:name w:val="List Table 3 - Accent 2"/>
    <w:basedOn w:val="3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21">
    <w:name w:val="List Table 3 - Accent 3"/>
    <w:basedOn w:val="32"/>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22">
    <w:name w:val="List Table 3 - Accent 4"/>
    <w:basedOn w:val="32"/>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23">
    <w:name w:val="List Table 3 - Accent 5"/>
    <w:basedOn w:val="32"/>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24">
    <w:name w:val="List Table 3 - Accent 6"/>
    <w:basedOn w:val="32"/>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25">
    <w:name w:val="List Table 4"/>
    <w:basedOn w:val="32"/>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32"/>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27">
    <w:name w:val="List Table 4 - Accent 2"/>
    <w:basedOn w:val="3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28">
    <w:name w:val="List Table 4 - Accent 3"/>
    <w:basedOn w:val="32"/>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29">
    <w:name w:val="List Table 4 - Accent 4"/>
    <w:basedOn w:val="32"/>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30">
    <w:name w:val="List Table 4 - Accent 5"/>
    <w:basedOn w:val="32"/>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31">
    <w:name w:val="List Table 4 - Accent 6"/>
    <w:basedOn w:val="32"/>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32">
    <w:name w:val="List Table 5 Dark"/>
    <w:basedOn w:val="32"/>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32"/>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3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32"/>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32"/>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32"/>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32"/>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32"/>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32"/>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41">
    <w:name w:val="List Table 6 Colorful - Accent 2"/>
    <w:basedOn w:val="3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42">
    <w:name w:val="List Table 6 Colorful - Accent 3"/>
    <w:basedOn w:val="32"/>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43">
    <w:name w:val="List Table 6 Colorful - Accent 4"/>
    <w:basedOn w:val="32"/>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44">
    <w:name w:val="List Table 6 Colorful - Accent 5"/>
    <w:basedOn w:val="32"/>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45">
    <w:name w:val="List Table 6 Colorful - Accent 6"/>
    <w:basedOn w:val="32"/>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46">
    <w:name w:val="List Table 7 Colorful"/>
    <w:basedOn w:val="32"/>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32"/>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a4b71" w:themeColor="accent1" w:themeShade="95"/>
        <w:sz w:val="22"/>
      </w:rPr>
    </w:tblStylePr>
  </w:style>
  <w:style w:type="table" w:styleId="148">
    <w:name w:val="List Table 7 Colorful - Accent 2"/>
    <w:basedOn w:val="3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9c3a37" w:themeColor="accent2" w:themeTint="97" w:themeShade="95"/>
        <w:sz w:val="22"/>
      </w:rPr>
    </w:tblStylePr>
  </w:style>
  <w:style w:type="table" w:styleId="149">
    <w:name w:val="List Table 7 Colorful - Accent 3"/>
    <w:basedOn w:val="32"/>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c983f" w:themeColor="accent3" w:themeTint="98" w:themeShade="95"/>
        <w:sz w:val="22"/>
      </w:rPr>
    </w:tblStylePr>
  </w:style>
  <w:style w:type="table" w:styleId="150">
    <w:name w:val="List Table 7 Colorful - Accent 4"/>
    <w:basedOn w:val="32"/>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664f82" w:themeColor="accent4" w:themeTint="9A" w:themeShade="95"/>
        <w:sz w:val="22"/>
      </w:rPr>
    </w:tblStylePr>
  </w:style>
  <w:style w:type="table" w:styleId="151">
    <w:name w:val="List Table 7 Colorful - Accent 5"/>
    <w:basedOn w:val="32"/>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338aa0" w:themeColor="accent5" w:themeTint="9A" w:themeShade="95"/>
        <w:sz w:val="22"/>
      </w:rPr>
    </w:tblStylePr>
  </w:style>
  <w:style w:type="table" w:styleId="152">
    <w:name w:val="List Table 7 Colorful - Accent 6"/>
    <w:basedOn w:val="32"/>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d9680c" w:themeColor="accent6" w:themeTint="98" w:themeShade="95"/>
        <w:sz w:val="22"/>
      </w:rPr>
    </w:tblStylePr>
  </w:style>
  <w:style w:type="table" w:styleId="153">
    <w:name w:val="Lined - Accent"/>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55">
    <w:name w:val="Lined - Accent 2"/>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56">
    <w:name w:val="Lined - Accent 3"/>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57">
    <w:name w:val="Lined - Accent 4"/>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58">
    <w:name w:val="Lined - Accent 5"/>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59">
    <w:name w:val="Lined - Accent 6"/>
    <w:basedOn w:val="3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0">
    <w:name w:val="Bordered &amp; Lined - Accent"/>
    <w:basedOn w:val="32"/>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32"/>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62">
    <w:name w:val="Bordered &amp; Lined - Accent 2"/>
    <w:basedOn w:val="3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63">
    <w:name w:val="Bordered &amp; Lined - Accent 3"/>
    <w:basedOn w:val="32"/>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64">
    <w:name w:val="Bordered &amp; Lined - Accent 4"/>
    <w:basedOn w:val="32"/>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65">
    <w:name w:val="Bordered &amp; Lined - Accent 5"/>
    <w:basedOn w:val="32"/>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66">
    <w:name w:val="Bordered &amp; Lined - Accent 6"/>
    <w:basedOn w:val="32"/>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67">
    <w:name w:val="Bordered"/>
    <w:basedOn w:val="32"/>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32"/>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3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32"/>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32"/>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32"/>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32"/>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74">
    <w:name w:val="Hyperlink"/>
    <w:uiPriority w:val="99"/>
    <w:unhideWhenUsed/>
    <w:rPr>
      <w:color w:val="0000ff" w:themeColor="hyperlink"/>
      <w:u w:val="single"/>
    </w:rPr>
  </w:style>
  <w:style w:type="paragraph" w:styleId="175">
    <w:name w:val="footnote text"/>
    <w:basedOn w:val="872"/>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11"/>
    <w:uiPriority w:val="99"/>
    <w:unhideWhenUsed/>
    <w:rPr>
      <w:vertAlign w:val="superscript"/>
    </w:rPr>
  </w:style>
  <w:style w:type="paragraph" w:styleId="178">
    <w:name w:val="endnote text"/>
    <w:basedOn w:val="872"/>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11"/>
    <w:uiPriority w:val="99"/>
    <w:semiHidden/>
    <w:unhideWhenUsed/>
    <w:rPr>
      <w:vertAlign w:val="superscript"/>
    </w:rPr>
  </w:style>
  <w:style w:type="paragraph" w:styleId="181">
    <w:name w:val="toc 1"/>
    <w:basedOn w:val="872"/>
    <w:next w:val="872"/>
    <w:uiPriority w:val="39"/>
    <w:unhideWhenUsed/>
    <w:pPr>
      <w:ind w:left="0" w:right="0" w:firstLine="0"/>
      <w:spacing w:after="57"/>
    </w:pPr>
  </w:style>
  <w:style w:type="paragraph" w:styleId="182">
    <w:name w:val="toc 2"/>
    <w:basedOn w:val="872"/>
    <w:next w:val="872"/>
    <w:uiPriority w:val="39"/>
    <w:unhideWhenUsed/>
    <w:pPr>
      <w:ind w:left="283" w:right="0" w:firstLine="0"/>
      <w:spacing w:after="57"/>
    </w:pPr>
  </w:style>
  <w:style w:type="paragraph" w:styleId="183">
    <w:name w:val="toc 3"/>
    <w:basedOn w:val="872"/>
    <w:next w:val="872"/>
    <w:uiPriority w:val="39"/>
    <w:unhideWhenUsed/>
    <w:pPr>
      <w:ind w:left="567" w:right="0" w:firstLine="0"/>
      <w:spacing w:after="57"/>
    </w:pPr>
  </w:style>
  <w:style w:type="paragraph" w:styleId="184">
    <w:name w:val="toc 4"/>
    <w:basedOn w:val="872"/>
    <w:next w:val="872"/>
    <w:uiPriority w:val="39"/>
    <w:unhideWhenUsed/>
    <w:pPr>
      <w:ind w:left="850" w:right="0" w:firstLine="0"/>
      <w:spacing w:after="57"/>
    </w:pPr>
  </w:style>
  <w:style w:type="paragraph" w:styleId="185">
    <w:name w:val="toc 5"/>
    <w:basedOn w:val="872"/>
    <w:next w:val="872"/>
    <w:uiPriority w:val="39"/>
    <w:unhideWhenUsed/>
    <w:pPr>
      <w:ind w:left="1134" w:right="0" w:firstLine="0"/>
      <w:spacing w:after="57"/>
    </w:pPr>
  </w:style>
  <w:style w:type="paragraph" w:styleId="186">
    <w:name w:val="toc 6"/>
    <w:basedOn w:val="872"/>
    <w:next w:val="872"/>
    <w:uiPriority w:val="39"/>
    <w:unhideWhenUsed/>
    <w:pPr>
      <w:ind w:left="1417" w:right="0" w:firstLine="0"/>
      <w:spacing w:after="57"/>
    </w:pPr>
  </w:style>
  <w:style w:type="paragraph" w:styleId="187">
    <w:name w:val="toc 7"/>
    <w:basedOn w:val="872"/>
    <w:next w:val="872"/>
    <w:uiPriority w:val="39"/>
    <w:unhideWhenUsed/>
    <w:pPr>
      <w:ind w:left="1701" w:right="0" w:firstLine="0"/>
      <w:spacing w:after="57"/>
    </w:pPr>
  </w:style>
  <w:style w:type="paragraph" w:styleId="188">
    <w:name w:val="toc 8"/>
    <w:basedOn w:val="872"/>
    <w:next w:val="872"/>
    <w:uiPriority w:val="39"/>
    <w:unhideWhenUsed/>
    <w:pPr>
      <w:ind w:left="1984" w:right="0" w:firstLine="0"/>
      <w:spacing w:after="57"/>
    </w:pPr>
  </w:style>
  <w:style w:type="paragraph" w:styleId="189">
    <w:name w:val="toc 9"/>
    <w:basedOn w:val="872"/>
    <w:next w:val="872"/>
    <w:uiPriority w:val="39"/>
    <w:unhideWhenUsed/>
    <w:pPr>
      <w:ind w:left="2268" w:right="0" w:firstLine="0"/>
      <w:spacing w:after="57"/>
    </w:pPr>
  </w:style>
  <w:style w:type="paragraph" w:styleId="190">
    <w:name w:val="TOC Heading"/>
    <w:uiPriority w:val="39"/>
    <w:unhideWhenUsed/>
  </w:style>
  <w:style w:type="paragraph" w:styleId="191">
    <w:name w:val="table of figures"/>
    <w:basedOn w:val="872"/>
    <w:next w:val="872"/>
    <w:uiPriority w:val="99"/>
    <w:unhideWhenUsed/>
    <w:pPr>
      <w:spacing w:after="0" w:afterAutospacing="0"/>
    </w:pPr>
  </w:style>
  <w:style w:type="paragraph" w:styleId="872" w:default="1">
    <w:name w:val="Normal"/>
    <w:next w:val="872"/>
    <w:link w:val="872"/>
    <w:qFormat/>
    <w:rPr>
      <w:sz w:val="24"/>
      <w:szCs w:val="24"/>
      <w:lang w:val="ru-RU" w:eastAsia="ru-RU" w:bidi="ar-SA"/>
    </w:rPr>
  </w:style>
  <w:style w:type="paragraph" w:styleId="873">
    <w:name w:val="Заголовок 1"/>
    <w:basedOn w:val="872"/>
    <w:next w:val="872"/>
    <w:link w:val="872"/>
    <w:qFormat/>
    <w:pPr>
      <w:ind w:firstLine="709"/>
      <w:jc w:val="both"/>
      <w:keepNext/>
      <w:spacing w:before="240" w:after="60"/>
      <w:outlineLvl w:val="0"/>
    </w:pPr>
    <w:rPr>
      <w:b/>
      <w:bCs/>
      <w:sz w:val="32"/>
      <w:szCs w:val="32"/>
    </w:rPr>
  </w:style>
  <w:style w:type="paragraph" w:styleId="874">
    <w:name w:val="Заголовок 2"/>
    <w:basedOn w:val="872"/>
    <w:next w:val="872"/>
    <w:link w:val="872"/>
    <w:qFormat/>
    <w:pPr>
      <w:ind w:firstLine="709"/>
      <w:jc w:val="both"/>
      <w:keepNext/>
      <w:spacing w:before="240" w:after="60"/>
      <w:outlineLvl w:val="1"/>
    </w:pPr>
    <w:rPr>
      <w:b/>
      <w:bCs/>
      <w:i/>
      <w:iCs/>
    </w:rPr>
  </w:style>
  <w:style w:type="paragraph" w:styleId="875">
    <w:name w:val="Заголовок 3"/>
    <w:basedOn w:val="872"/>
    <w:next w:val="872"/>
    <w:link w:val="872"/>
    <w:qFormat/>
    <w:pPr>
      <w:ind w:firstLine="709"/>
      <w:jc w:val="both"/>
      <w:keepNext/>
      <w:spacing w:before="240" w:after="60"/>
      <w:outlineLvl w:val="2"/>
    </w:pPr>
    <w:rPr>
      <w:b/>
      <w:bCs/>
      <w:sz w:val="28"/>
      <w:szCs w:val="28"/>
    </w:rPr>
  </w:style>
  <w:style w:type="paragraph" w:styleId="876">
    <w:name w:val="Заголовок 4"/>
    <w:basedOn w:val="872"/>
    <w:next w:val="872"/>
    <w:link w:val="872"/>
    <w:qFormat/>
    <w:pPr>
      <w:jc w:val="center"/>
      <w:keepNext/>
      <w:outlineLvl w:val="3"/>
    </w:pPr>
    <w:rPr>
      <w:b/>
      <w:bCs/>
      <w:sz w:val="22"/>
    </w:rPr>
  </w:style>
  <w:style w:type="paragraph" w:styleId="877">
    <w:name w:val="Заголовок 5"/>
    <w:basedOn w:val="872"/>
    <w:next w:val="872"/>
    <w:link w:val="872"/>
    <w:qFormat/>
    <w:pPr>
      <w:keepNext/>
      <w:outlineLvl w:val="4"/>
    </w:pPr>
    <w:rPr>
      <w:b/>
      <w:bCs/>
      <w:sz w:val="28"/>
      <w:szCs w:val="28"/>
    </w:rPr>
  </w:style>
  <w:style w:type="paragraph" w:styleId="878">
    <w:name w:val="Заголовок 6"/>
    <w:basedOn w:val="872"/>
    <w:next w:val="872"/>
    <w:link w:val="872"/>
    <w:qFormat/>
    <w:pPr>
      <w:jc w:val="center"/>
      <w:keepNext/>
      <w:outlineLvl w:val="5"/>
    </w:pPr>
    <w:rPr>
      <w:b/>
      <w:bCs/>
    </w:rPr>
  </w:style>
  <w:style w:type="paragraph" w:styleId="879">
    <w:name w:val="Заголовок 7"/>
    <w:basedOn w:val="872"/>
    <w:next w:val="872"/>
    <w:link w:val="872"/>
    <w:qFormat/>
    <w:pPr>
      <w:jc w:val="center"/>
      <w:keepNext/>
      <w:outlineLvl w:val="6"/>
    </w:pPr>
    <w:rPr>
      <w:b/>
      <w:bCs/>
      <w:sz w:val="32"/>
      <w:szCs w:val="32"/>
    </w:rPr>
  </w:style>
  <w:style w:type="paragraph" w:styleId="880">
    <w:name w:val="Заголовок 8"/>
    <w:basedOn w:val="872"/>
    <w:next w:val="872"/>
    <w:link w:val="872"/>
    <w:qFormat/>
    <w:pPr>
      <w:keepNext/>
      <w:outlineLvl w:val="7"/>
    </w:pPr>
    <w:rPr>
      <w:b/>
      <w:bCs/>
    </w:rPr>
  </w:style>
  <w:style w:type="paragraph" w:styleId="881">
    <w:name w:val="Заголовок 9"/>
    <w:basedOn w:val="872"/>
    <w:next w:val="872"/>
    <w:link w:val="872"/>
    <w:qFormat/>
    <w:pPr>
      <w:keepNext/>
      <w:outlineLvl w:val="8"/>
    </w:pPr>
    <w:rPr>
      <w:b/>
      <w:bCs/>
      <w:sz w:val="20"/>
      <w:szCs w:val="20"/>
    </w:rPr>
  </w:style>
  <w:style w:type="character" w:styleId="882">
    <w:name w:val="Основной шрифт абзаца"/>
    <w:next w:val="882"/>
    <w:link w:val="872"/>
    <w:semiHidden/>
  </w:style>
  <w:style w:type="table" w:styleId="883">
    <w:name w:val="Обычная таблица"/>
    <w:next w:val="883"/>
    <w:link w:val="872"/>
    <w:semiHidden/>
    <w:tblPr/>
  </w:style>
  <w:style w:type="numbering" w:styleId="884">
    <w:name w:val="Нет списка"/>
    <w:next w:val="884"/>
    <w:link w:val="872"/>
    <w:semiHidden/>
  </w:style>
  <w:style w:type="character" w:styleId="885">
    <w:name w:val="Знак сноски,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next w:val="885"/>
    <w:link w:val="872"/>
    <w:qFormat/>
    <w:rPr>
      <w:rFonts w:ascii="Times New Roman" w:hAnsi="Times New Roman" w:cs="Times New Roman"/>
      <w:vertAlign w:val="superscript"/>
    </w:rPr>
  </w:style>
  <w:style w:type="paragraph" w:styleId="886">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872"/>
    <w:next w:val="886"/>
    <w:link w:val="895"/>
    <w:qFormat/>
    <w:rPr>
      <w:sz w:val="20"/>
      <w:szCs w:val="20"/>
    </w:rPr>
  </w:style>
  <w:style w:type="paragraph" w:styleId="887">
    <w:name w:val="Нормальный"/>
    <w:next w:val="887"/>
    <w:link w:val="872"/>
    <w:rPr>
      <w:rFonts w:ascii="TimesET" w:hAnsi="TimesET"/>
      <w:sz w:val="24"/>
      <w:szCs w:val="24"/>
      <w:lang w:val="ru-RU" w:eastAsia="ru-RU" w:bidi="ar-SA"/>
    </w:rPr>
  </w:style>
  <w:style w:type="paragraph" w:styleId="888">
    <w:name w:val="Оглавление 1"/>
    <w:basedOn w:val="872"/>
    <w:next w:val="872"/>
    <w:link w:val="872"/>
    <w:uiPriority w:val="39"/>
    <w:pPr>
      <w:spacing w:line="360" w:lineRule="auto"/>
      <w:tabs>
        <w:tab w:val="right" w:pos="10065" w:leader="dot"/>
      </w:tabs>
    </w:pPr>
    <w:rPr>
      <w:sz w:val="22"/>
    </w:rPr>
  </w:style>
  <w:style w:type="character" w:styleId="889">
    <w:name w:val="Гиперссылка"/>
    <w:next w:val="889"/>
    <w:link w:val="872"/>
    <w:uiPriority w:val="99"/>
    <w:rPr>
      <w:color w:val="0000ff"/>
      <w:u w:val="single"/>
    </w:rPr>
  </w:style>
  <w:style w:type="paragraph" w:styleId="890">
    <w:name w:val="Без интервала"/>
    <w:next w:val="890"/>
    <w:link w:val="891"/>
    <w:qFormat/>
    <w:rPr>
      <w:rFonts w:ascii="Calibri" w:hAnsi="Calibri"/>
      <w:sz w:val="22"/>
      <w:szCs w:val="22"/>
      <w:lang w:val="ru-RU" w:eastAsia="en-US" w:bidi="ar-SA"/>
    </w:rPr>
  </w:style>
  <w:style w:type="character" w:styleId="891">
    <w:name w:val="Без интервала Знак"/>
    <w:next w:val="891"/>
    <w:link w:val="890"/>
    <w:rPr>
      <w:rFonts w:ascii="Calibri" w:hAnsi="Calibri"/>
      <w:sz w:val="22"/>
      <w:szCs w:val="22"/>
      <w:lang w:val="ru-RU" w:eastAsia="en-US" w:bidi="ar-SA"/>
    </w:rPr>
  </w:style>
  <w:style w:type="paragraph" w:styleId="892">
    <w:name w:val="Основной текст 2"/>
    <w:basedOn w:val="872"/>
    <w:next w:val="892"/>
    <w:link w:val="872"/>
    <w:rPr>
      <w:b/>
      <w:bCs/>
      <w:sz w:val="20"/>
      <w:szCs w:val="22"/>
    </w:rPr>
  </w:style>
  <w:style w:type="paragraph" w:styleId="893">
    <w:name w:val="Основной текст с отступом"/>
    <w:basedOn w:val="872"/>
    <w:next w:val="893"/>
    <w:link w:val="872"/>
    <w:pPr>
      <w:ind w:left="283"/>
      <w:spacing w:after="120"/>
    </w:pPr>
  </w:style>
  <w:style w:type="paragraph" w:styleId="894">
    <w:name w:val="Default"/>
    <w:next w:val="894"/>
    <w:link w:val="872"/>
    <w:rPr>
      <w:color w:val="000000"/>
      <w:sz w:val="24"/>
      <w:szCs w:val="24"/>
      <w:lang w:val="ru-RU" w:eastAsia="ru-RU" w:bidi="ar-SA"/>
    </w:rPr>
  </w:style>
  <w:style w:type="character" w:styleId="895">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895"/>
    <w:link w:val="886"/>
    <w:rPr>
      <w:lang w:val="ru-RU" w:eastAsia="ru-RU" w:bidi="ar-SA"/>
    </w:rPr>
  </w:style>
  <w:style w:type="paragraph" w:styleId="896">
    <w:name w:val="Основной текст"/>
    <w:basedOn w:val="872"/>
    <w:next w:val="896"/>
    <w:link w:val="872"/>
    <w:pPr>
      <w:spacing w:after="120"/>
    </w:pPr>
  </w:style>
  <w:style w:type="paragraph" w:styleId="897">
    <w:name w:val="Верхний колонтитул"/>
    <w:basedOn w:val="872"/>
    <w:next w:val="897"/>
    <w:link w:val="898"/>
    <w:uiPriority w:val="99"/>
    <w:pPr>
      <w:tabs>
        <w:tab w:val="center" w:pos="4677" w:leader="none"/>
        <w:tab w:val="right" w:pos="9355" w:leader="none"/>
      </w:tabs>
    </w:pPr>
  </w:style>
  <w:style w:type="character" w:styleId="898">
    <w:name w:val="Верхний колонтитул Знак"/>
    <w:next w:val="898"/>
    <w:link w:val="897"/>
    <w:uiPriority w:val="99"/>
    <w:rPr>
      <w:sz w:val="24"/>
      <w:szCs w:val="24"/>
    </w:rPr>
  </w:style>
  <w:style w:type="paragraph" w:styleId="899">
    <w:name w:val="Нижний колонтитул"/>
    <w:basedOn w:val="872"/>
    <w:next w:val="899"/>
    <w:link w:val="900"/>
    <w:pPr>
      <w:tabs>
        <w:tab w:val="center" w:pos="4677" w:leader="none"/>
        <w:tab w:val="right" w:pos="9355" w:leader="none"/>
      </w:tabs>
    </w:pPr>
  </w:style>
  <w:style w:type="character" w:styleId="900">
    <w:name w:val="Нижний колонтитул Знак"/>
    <w:next w:val="900"/>
    <w:link w:val="899"/>
    <w:rPr>
      <w:sz w:val="24"/>
      <w:szCs w:val="24"/>
    </w:rPr>
  </w:style>
  <w:style w:type="paragraph" w:styleId="901">
    <w:name w:val="Текст выноски"/>
    <w:basedOn w:val="872"/>
    <w:next w:val="901"/>
    <w:link w:val="902"/>
    <w:rPr>
      <w:rFonts w:ascii="Tahoma" w:hAnsi="Tahoma" w:cs="Tahoma"/>
      <w:sz w:val="16"/>
      <w:szCs w:val="16"/>
    </w:rPr>
  </w:style>
  <w:style w:type="character" w:styleId="902">
    <w:name w:val="Текст выноски Знак"/>
    <w:next w:val="902"/>
    <w:link w:val="901"/>
    <w:rPr>
      <w:rFonts w:ascii="Tahoma" w:hAnsi="Tahoma" w:cs="Tahoma"/>
      <w:sz w:val="16"/>
      <w:szCs w:val="16"/>
    </w:rPr>
  </w:style>
  <w:style w:type="paragraph" w:styleId="903">
    <w:name w:val="Основной текст с отступом 2"/>
    <w:basedOn w:val="872"/>
    <w:next w:val="903"/>
    <w:link w:val="872"/>
    <w:pPr>
      <w:ind w:left="283"/>
      <w:spacing w:after="120" w:line="480" w:lineRule="auto"/>
    </w:pPr>
  </w:style>
  <w:style w:type="paragraph" w:styleId="904">
    <w:name w:val="ConsNormal"/>
    <w:next w:val="904"/>
    <w:link w:val="872"/>
    <w:pPr>
      <w:ind w:firstLine="720"/>
      <w:widowControl w:val="off"/>
    </w:pPr>
    <w:rPr>
      <w:rFonts w:ascii="Arial" w:hAnsi="Arial" w:cs="Arial"/>
      <w:lang w:val="ru-RU" w:eastAsia="ru-RU" w:bidi="ar-SA"/>
    </w:rPr>
  </w:style>
  <w:style w:type="paragraph" w:styleId="905">
    <w:name w:val="Абзац списка,Список FR уровень 2,Table-Normal,RSHB_Table-Normal,Абзац маркированнный,UL,Шаг процесса,Предусловия,Bullet List,FooterText,numbered,Абзац списка1,Bullet Number,Индексы,Num Bullet 1,1,Абзац 1,Нумерованный список_ФТ,1. Абзац списка,A1-MLST"/>
    <w:basedOn w:val="872"/>
    <w:next w:val="905"/>
    <w:link w:val="906"/>
    <w:uiPriority w:val="34"/>
    <w:qFormat/>
    <w:pPr>
      <w:contextualSpacing/>
      <w:ind w:left="720"/>
      <w:spacing w:after="160" w:line="256" w:lineRule="auto"/>
    </w:pPr>
    <w:rPr>
      <w:rFonts w:ascii="Calibri" w:hAnsi="Calibri" w:eastAsia="Calibri"/>
      <w:sz w:val="22"/>
      <w:szCs w:val="22"/>
      <w:lang w:eastAsia="en-US"/>
    </w:rPr>
  </w:style>
  <w:style w:type="character" w:styleId="906">
    <w:name w:val="Абзац списка Знак,Список FR уровень 2 Знак,Table-Normal Знак,RSHB_Table-Normal Знак,Абзац маркированнный Знак,UL Знак,Шаг процесса Знак,Предусловия Знак,Bullet List Знак,FooterText Знак,numbered Знак,Абзац списка1 Знак,Bullet Number Знак,Индексы Знак"/>
    <w:next w:val="906"/>
    <w:link w:val="905"/>
    <w:uiPriority w:val="34"/>
    <w:rPr>
      <w:rFonts w:ascii="Calibri" w:hAnsi="Calibri" w:eastAsia="Calibri"/>
      <w:sz w:val="22"/>
      <w:szCs w:val="22"/>
      <w:lang w:eastAsia="en-US"/>
    </w:rPr>
  </w:style>
  <w:style w:type="character" w:styleId="30438" w:default="1">
    <w:name w:val="Default Paragraph Font"/>
    <w:uiPriority w:val="1"/>
    <w:semiHidden/>
    <w:unhideWhenUsed/>
  </w:style>
  <w:style w:type="numbering" w:styleId="30439" w:default="1">
    <w:name w:val="No List"/>
    <w:uiPriority w:val="99"/>
    <w:semiHidden/>
    <w:unhideWhenUsed/>
  </w:style>
  <w:style w:type="table" w:styleId="3044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RSB</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creator>Grafskaya</dc:creator>
  <cp:revision>23</cp:revision>
  <dcterms:created xsi:type="dcterms:W3CDTF">2024-07-05T03:40:00Z</dcterms:created>
  <dcterms:modified xsi:type="dcterms:W3CDTF">2025-07-07T05:08:02Z</dcterms:modified>
  <cp:version>1048576</cp:version>
</cp:coreProperties>
</file>